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A91" w:rsidRPr="001A7664" w:rsidRDefault="00C57A91" w:rsidP="00D31D50">
      <w:pPr>
        <w:spacing w:line="220" w:lineRule="atLeast"/>
        <w:rPr>
          <w:rFonts w:ascii="Times New Roman" w:hAnsi="Times New Roman" w:cs="Times New Roman"/>
          <w:b/>
          <w:sz w:val="24"/>
        </w:rPr>
      </w:pPr>
      <w:r>
        <w:rPr>
          <w:rFonts w:ascii="Times New Roman" w:hAnsi="Times New Roman" w:cs="Times New Roman"/>
          <w:b/>
          <w:sz w:val="24"/>
        </w:rPr>
        <w:t>The Generation and Validation of CUF-based FEA Model with Laser-based Experiments</w:t>
      </w:r>
    </w:p>
    <w:p w:rsidR="0027700D" w:rsidRPr="00480F0A" w:rsidRDefault="0027700D" w:rsidP="00D31D50">
      <w:pPr>
        <w:spacing w:line="220" w:lineRule="atLeast"/>
        <w:rPr>
          <w:lang w:val="it-IT"/>
        </w:rPr>
      </w:pPr>
      <w:r w:rsidRPr="00480F0A">
        <w:rPr>
          <w:rFonts w:ascii="Times New Roman" w:hAnsi="Times New Roman" w:cs="Times New Roman"/>
          <w:lang w:val="it-IT"/>
        </w:rPr>
        <w:t>Xiangyang Xu,</w:t>
      </w:r>
      <w:r w:rsidR="00872D12" w:rsidRPr="00480F0A">
        <w:rPr>
          <w:rFonts w:ascii="Times New Roman" w:hAnsi="Times New Roman" w:cs="Times New Roman"/>
          <w:lang w:val="it-IT"/>
        </w:rPr>
        <w:t xml:space="preserve"> Riccardo Augello,</w:t>
      </w:r>
      <w:r w:rsidRPr="00480F0A">
        <w:rPr>
          <w:rFonts w:ascii="Times New Roman" w:hAnsi="Times New Roman" w:cs="Times New Roman"/>
          <w:lang w:val="it-IT"/>
        </w:rPr>
        <w:t xml:space="preserve"> </w:t>
      </w:r>
      <w:proofErr w:type="spellStart"/>
      <w:r w:rsidRPr="00480F0A">
        <w:rPr>
          <w:rFonts w:ascii="Times New Roman" w:hAnsi="Times New Roman" w:cs="Times New Roman"/>
          <w:lang w:val="it-IT"/>
        </w:rPr>
        <w:t>Hao</w:t>
      </w:r>
      <w:proofErr w:type="spellEnd"/>
      <w:r w:rsidRPr="00480F0A">
        <w:rPr>
          <w:rFonts w:ascii="Times New Roman" w:hAnsi="Times New Roman" w:cs="Times New Roman"/>
          <w:lang w:val="it-IT"/>
        </w:rPr>
        <w:t xml:space="preserve"> Yang</w:t>
      </w:r>
      <w:bookmarkStart w:id="0" w:name="_GoBack"/>
      <w:bookmarkEnd w:id="0"/>
    </w:p>
    <w:p w:rsidR="0027700D" w:rsidRPr="0027700D" w:rsidRDefault="0027700D" w:rsidP="001A7664">
      <w:pPr>
        <w:spacing w:beforeLines="50" w:before="120" w:afterLines="50" w:after="120"/>
        <w:jc w:val="both"/>
        <w:rPr>
          <w:rFonts w:ascii="Times New Roman" w:eastAsia="SimSun" w:hAnsi="Times New Roman" w:cs="Times New Roman"/>
          <w:color w:val="000000" w:themeColor="text1"/>
          <w:sz w:val="21"/>
          <w:szCs w:val="18"/>
        </w:rPr>
      </w:pPr>
      <w:bookmarkStart w:id="1" w:name="OLE_LINK1"/>
      <w:bookmarkStart w:id="2" w:name="OLE_LINK2"/>
      <w:r w:rsidRPr="00C85FFD">
        <w:rPr>
          <w:rFonts w:ascii="Times New Roman" w:hAnsi="Times New Roman" w:cs="Times New Roman" w:hint="eastAsia"/>
          <w:b/>
          <w:bCs/>
          <w:i/>
          <w:iCs/>
          <w:sz w:val="21"/>
        </w:rPr>
        <w:t>Abstract:</w:t>
      </w:r>
      <w:r w:rsidRPr="0027700D">
        <w:rPr>
          <w:rFonts w:hint="eastAsia"/>
          <w:sz w:val="21"/>
          <w:lang w:bidi="en-US"/>
        </w:rPr>
        <w:t xml:space="preserve"> </w:t>
      </w:r>
      <w:r w:rsidR="00583C71" w:rsidRPr="00583C71">
        <w:rPr>
          <w:rFonts w:ascii="Times New Roman" w:hAnsi="Times New Roman" w:cs="Times New Roman"/>
          <w:color w:val="000000" w:themeColor="text1"/>
          <w:sz w:val="21"/>
          <w:szCs w:val="18"/>
        </w:rPr>
        <w:t>Architectural structures today are increasingly complex and structural health monitoring plays an important role in guaranteeing the safety. Therefore, how to improve the reliability of deformation analysis is one of the key problems.</w:t>
      </w:r>
      <w:r w:rsidR="00583C71">
        <w:rPr>
          <w:rFonts w:ascii="Times New Roman" w:hAnsi="Times New Roman" w:cs="Times New Roman"/>
          <w:color w:val="000000" w:themeColor="text1"/>
          <w:sz w:val="21"/>
          <w:szCs w:val="18"/>
        </w:rPr>
        <w:t xml:space="preserve"> </w:t>
      </w:r>
      <w:r w:rsidRPr="0027700D">
        <w:rPr>
          <w:rFonts w:ascii="Times New Roman" w:hAnsi="Times New Roman" w:cs="Times New Roman"/>
          <w:color w:val="000000" w:themeColor="text1"/>
          <w:sz w:val="21"/>
          <w:szCs w:val="18"/>
        </w:rPr>
        <w:t xml:space="preserve">This paper combines the </w:t>
      </w:r>
      <w:r w:rsidR="00665796">
        <w:rPr>
          <w:rFonts w:ascii="Times New Roman" w:hAnsi="Times New Roman" w:cs="Times New Roman"/>
          <w:color w:val="000000" w:themeColor="text1"/>
          <w:sz w:val="21"/>
          <w:szCs w:val="18"/>
        </w:rPr>
        <w:t>Laser-based measurement technology</w:t>
      </w:r>
      <w:r w:rsidRPr="0027700D">
        <w:rPr>
          <w:rFonts w:ascii="Times New Roman" w:hAnsi="Times New Roman" w:cs="Times New Roman"/>
          <w:color w:val="000000" w:themeColor="text1"/>
          <w:sz w:val="21"/>
          <w:szCs w:val="18"/>
        </w:rPr>
        <w:t xml:space="preserve"> </w:t>
      </w:r>
      <w:r w:rsidR="00901DDC">
        <w:rPr>
          <w:rFonts w:ascii="Times New Roman" w:hAnsi="Times New Roman" w:cs="Times New Roman"/>
          <w:color w:val="000000" w:themeColor="text1"/>
          <w:sz w:val="21"/>
          <w:szCs w:val="18"/>
        </w:rPr>
        <w:t xml:space="preserve">and </w:t>
      </w:r>
      <w:r w:rsidR="006D58D3">
        <w:rPr>
          <w:rFonts w:ascii="Times New Roman" w:hAnsi="Times New Roman" w:cs="Times New Roman"/>
          <w:color w:val="000000" w:themeColor="text1"/>
          <w:sz w:val="21"/>
          <w:szCs w:val="18"/>
          <w:lang w:eastAsia="en-US"/>
        </w:rPr>
        <w:t>Carrera Unified Formulation (</w:t>
      </w:r>
      <w:r w:rsidR="00901DDC">
        <w:rPr>
          <w:rFonts w:ascii="Times New Roman" w:hAnsi="Times New Roman" w:cs="Times New Roman"/>
          <w:color w:val="000000" w:themeColor="text1"/>
          <w:sz w:val="21"/>
          <w:szCs w:val="18"/>
          <w:lang w:eastAsia="en-US"/>
        </w:rPr>
        <w:t>CUF</w:t>
      </w:r>
      <w:r w:rsidR="006D58D3">
        <w:rPr>
          <w:rFonts w:ascii="Times New Roman" w:hAnsi="Times New Roman" w:cs="Times New Roman"/>
          <w:color w:val="000000" w:themeColor="text1"/>
          <w:sz w:val="21"/>
          <w:szCs w:val="18"/>
          <w:lang w:eastAsia="en-US"/>
        </w:rPr>
        <w:t>)</w:t>
      </w:r>
      <w:r w:rsidR="00901DDC" w:rsidRPr="00901DDC">
        <w:rPr>
          <w:rFonts w:ascii="Times New Roman" w:hAnsi="Times New Roman" w:cs="Times New Roman"/>
          <w:color w:val="000000" w:themeColor="text1"/>
          <w:sz w:val="21"/>
          <w:szCs w:val="18"/>
        </w:rPr>
        <w:t xml:space="preserve"> </w:t>
      </w:r>
      <w:r w:rsidR="00901DDC" w:rsidRPr="0027700D">
        <w:rPr>
          <w:rFonts w:ascii="Times New Roman" w:hAnsi="Times New Roman" w:cs="Times New Roman"/>
          <w:color w:val="000000" w:themeColor="text1"/>
          <w:sz w:val="21"/>
          <w:szCs w:val="18"/>
        </w:rPr>
        <w:t>method</w:t>
      </w:r>
      <w:r w:rsidR="00C85FFD">
        <w:rPr>
          <w:rFonts w:ascii="Times New Roman" w:hAnsi="Times New Roman" w:cs="Times New Roman"/>
          <w:color w:val="000000" w:themeColor="text1"/>
          <w:sz w:val="21"/>
          <w:szCs w:val="18"/>
        </w:rPr>
        <w:t xml:space="preserve"> to investigate the deformation</w:t>
      </w:r>
      <w:r w:rsidRPr="0027700D">
        <w:rPr>
          <w:rFonts w:ascii="Times New Roman" w:hAnsi="Times New Roman" w:cs="Times New Roman"/>
          <w:color w:val="000000" w:themeColor="text1"/>
          <w:sz w:val="21"/>
          <w:szCs w:val="18"/>
        </w:rPr>
        <w:t xml:space="preserve"> of </w:t>
      </w:r>
      <w:r w:rsidR="00665796">
        <w:rPr>
          <w:rFonts w:ascii="Times New Roman" w:eastAsia="SimSun" w:hAnsi="Times New Roman" w:cs="Times New Roman"/>
          <w:color w:val="000000" w:themeColor="text1"/>
          <w:sz w:val="21"/>
          <w:szCs w:val="18"/>
        </w:rPr>
        <w:t>engineering</w:t>
      </w:r>
      <w:r w:rsidRPr="0027700D">
        <w:rPr>
          <w:rFonts w:ascii="Times New Roman" w:hAnsi="Times New Roman" w:cs="Times New Roman"/>
          <w:color w:val="000000" w:themeColor="text1"/>
          <w:sz w:val="21"/>
          <w:szCs w:val="18"/>
        </w:rPr>
        <w:t xml:space="preserve"> structures. </w:t>
      </w:r>
      <w:r w:rsidRPr="0027700D">
        <w:rPr>
          <w:rFonts w:ascii="Times New Roman" w:eastAsia="SimSun" w:hAnsi="Times New Roman" w:cs="Times New Roman"/>
          <w:color w:val="000000" w:themeColor="text1"/>
          <w:sz w:val="21"/>
          <w:szCs w:val="18"/>
        </w:rPr>
        <w:t>Within this</w:t>
      </w:r>
      <w:r w:rsidR="00C85FFD">
        <w:rPr>
          <w:rFonts w:ascii="Times New Roman" w:hAnsi="Times New Roman" w:cs="Times New Roman"/>
          <w:color w:val="000000" w:themeColor="text1"/>
          <w:sz w:val="21"/>
          <w:szCs w:val="18"/>
          <w:lang w:eastAsia="en-US"/>
        </w:rPr>
        <w:t xml:space="preserve"> paper, we simulate</w:t>
      </w:r>
      <w:r w:rsidRPr="0027700D">
        <w:rPr>
          <w:rFonts w:ascii="Times New Roman" w:hAnsi="Times New Roman" w:cs="Times New Roman"/>
          <w:color w:val="000000" w:themeColor="text1"/>
          <w:sz w:val="21"/>
          <w:szCs w:val="18"/>
          <w:lang w:eastAsia="en-US"/>
        </w:rPr>
        <w:t xml:space="preserve"> </w:t>
      </w:r>
      <w:r w:rsidR="00C85FFD">
        <w:rPr>
          <w:rFonts w:ascii="Times New Roman" w:hAnsi="Times New Roman" w:cs="Times New Roman"/>
          <w:color w:val="000000" w:themeColor="text1"/>
          <w:sz w:val="21"/>
          <w:szCs w:val="18"/>
        </w:rPr>
        <w:t>a</w:t>
      </w:r>
      <w:r w:rsidR="00C85FFD" w:rsidRPr="00583C71">
        <w:rPr>
          <w:rFonts w:ascii="Times New Roman" w:hAnsi="Times New Roman" w:cs="Times New Roman"/>
          <w:color w:val="000000" w:themeColor="text1"/>
          <w:sz w:val="21"/>
          <w:szCs w:val="18"/>
        </w:rPr>
        <w:t xml:space="preserve">rchitectural </w:t>
      </w:r>
      <w:r w:rsidRPr="0027700D">
        <w:rPr>
          <w:rFonts w:ascii="Times New Roman" w:hAnsi="Times New Roman" w:cs="Times New Roman"/>
          <w:color w:val="000000" w:themeColor="text1"/>
          <w:sz w:val="21"/>
          <w:szCs w:val="18"/>
          <w:lang w:eastAsia="en-US"/>
        </w:rPr>
        <w:t>structures using the</w:t>
      </w:r>
      <w:r w:rsidRPr="0027700D">
        <w:rPr>
          <w:rFonts w:ascii="Times New Roman" w:hAnsi="Times New Roman" w:cs="Times New Roman"/>
          <w:color w:val="000000" w:themeColor="text1"/>
          <w:sz w:val="21"/>
          <w:szCs w:val="18"/>
        </w:rPr>
        <w:t xml:space="preserve"> </w:t>
      </w:r>
      <w:r w:rsidR="00901DDC">
        <w:rPr>
          <w:rFonts w:ascii="Times New Roman" w:hAnsi="Times New Roman" w:cs="Times New Roman"/>
          <w:color w:val="000000" w:themeColor="text1"/>
          <w:sz w:val="21"/>
          <w:szCs w:val="18"/>
          <w:lang w:eastAsia="en-US"/>
        </w:rPr>
        <w:t>CUF geometric model</w:t>
      </w:r>
      <w:r w:rsidRPr="0027700D">
        <w:rPr>
          <w:rFonts w:ascii="Times New Roman" w:hAnsi="Times New Roman" w:cs="Times New Roman"/>
          <w:color w:val="000000" w:themeColor="text1"/>
          <w:sz w:val="21"/>
          <w:szCs w:val="18"/>
          <w:lang w:eastAsia="en-US"/>
        </w:rPr>
        <w:t xml:space="preserve">, which </w:t>
      </w:r>
      <w:r w:rsidRPr="0027700D">
        <w:rPr>
          <w:rFonts w:ascii="Times New Roman" w:hAnsi="Times New Roman" w:cs="Times New Roman"/>
          <w:color w:val="000000" w:themeColor="text1"/>
          <w:sz w:val="21"/>
          <w:szCs w:val="18"/>
        </w:rPr>
        <w:t>is c</w:t>
      </w:r>
      <w:r w:rsidRPr="0027700D">
        <w:rPr>
          <w:rFonts w:ascii="Times New Roman" w:hAnsi="Times New Roman" w:cs="Times New Roman"/>
          <w:color w:val="000000" w:themeColor="text1"/>
          <w:sz w:val="21"/>
          <w:szCs w:val="18"/>
          <w:lang w:eastAsia="en-US"/>
        </w:rPr>
        <w:t xml:space="preserve">onsistent with the result </w:t>
      </w:r>
      <w:r w:rsidRPr="0027700D">
        <w:rPr>
          <w:rFonts w:ascii="Times New Roman" w:hAnsi="Times New Roman" w:cs="Times New Roman"/>
          <w:color w:val="000000" w:themeColor="text1"/>
          <w:sz w:val="21"/>
          <w:szCs w:val="18"/>
        </w:rPr>
        <w:t xml:space="preserve">of </w:t>
      </w:r>
      <w:r w:rsidRPr="0027700D">
        <w:rPr>
          <w:rFonts w:ascii="Times New Roman" w:hAnsi="Times New Roman" w:cs="Times New Roman"/>
          <w:color w:val="000000" w:themeColor="text1"/>
          <w:sz w:val="21"/>
          <w:szCs w:val="18"/>
          <w:lang w:eastAsia="en-US"/>
        </w:rPr>
        <w:t xml:space="preserve">laser </w:t>
      </w:r>
      <w:r w:rsidR="00665796">
        <w:rPr>
          <w:rFonts w:ascii="Times New Roman" w:hAnsi="Times New Roman" w:cs="Times New Roman"/>
          <w:color w:val="000000" w:themeColor="text1"/>
          <w:sz w:val="21"/>
          <w:szCs w:val="18"/>
          <w:lang w:eastAsia="en-US"/>
        </w:rPr>
        <w:t>tracker</w:t>
      </w:r>
      <w:r w:rsidRPr="0027700D">
        <w:rPr>
          <w:rFonts w:ascii="Times New Roman" w:hAnsi="Times New Roman" w:cs="Times New Roman"/>
          <w:color w:val="000000" w:themeColor="text1"/>
          <w:sz w:val="21"/>
          <w:szCs w:val="18"/>
          <w:lang w:eastAsia="en-US"/>
        </w:rPr>
        <w:t xml:space="preserve"> (</w:t>
      </w:r>
      <w:r w:rsidR="00665796">
        <w:rPr>
          <w:rFonts w:ascii="Times New Roman" w:hAnsi="Times New Roman" w:cs="Times New Roman"/>
          <w:color w:val="000000" w:themeColor="text1"/>
          <w:sz w:val="21"/>
          <w:szCs w:val="18"/>
          <w:lang w:eastAsia="en-US"/>
        </w:rPr>
        <w:t>LT</w:t>
      </w:r>
      <w:r w:rsidRPr="0027700D">
        <w:rPr>
          <w:rFonts w:ascii="Times New Roman" w:hAnsi="Times New Roman" w:cs="Times New Roman"/>
          <w:color w:val="000000" w:themeColor="text1"/>
          <w:sz w:val="21"/>
          <w:szCs w:val="18"/>
          <w:lang w:eastAsia="en-US"/>
        </w:rPr>
        <w:t>)</w:t>
      </w:r>
      <w:r w:rsidRPr="0027700D">
        <w:rPr>
          <w:rFonts w:ascii="Times New Roman" w:hAnsi="Times New Roman" w:cs="Times New Roman"/>
          <w:color w:val="000000" w:themeColor="text1"/>
          <w:sz w:val="21"/>
          <w:szCs w:val="18"/>
        </w:rPr>
        <w:t xml:space="preserve"> </w:t>
      </w:r>
      <w:r w:rsidR="00C85FFD">
        <w:rPr>
          <w:rFonts w:ascii="Times New Roman" w:hAnsi="Times New Roman" w:cs="Times New Roman"/>
          <w:color w:val="000000" w:themeColor="text1"/>
          <w:sz w:val="21"/>
          <w:szCs w:val="18"/>
        </w:rPr>
        <w:t>experiment</w:t>
      </w:r>
      <w:r w:rsidRPr="0027700D">
        <w:rPr>
          <w:rFonts w:ascii="Times New Roman" w:hAnsi="Times New Roman" w:cs="Times New Roman"/>
          <w:color w:val="000000" w:themeColor="text1"/>
          <w:sz w:val="21"/>
          <w:szCs w:val="18"/>
          <w:lang w:eastAsia="en-US"/>
        </w:rPr>
        <w:t xml:space="preserve">. We </w:t>
      </w:r>
      <w:r w:rsidRPr="0027700D">
        <w:rPr>
          <w:rFonts w:ascii="Times New Roman" w:hAnsi="Times New Roman" w:cs="Times New Roman"/>
          <w:color w:val="000000" w:themeColor="text1"/>
          <w:sz w:val="21"/>
          <w:szCs w:val="18"/>
        </w:rPr>
        <w:t>aimed at constructing</w:t>
      </w:r>
      <w:r w:rsidRPr="0027700D">
        <w:rPr>
          <w:rFonts w:ascii="Times New Roman" w:eastAsia="SimSun" w:hAnsi="Times New Roman" w:cs="Times New Roman"/>
          <w:color w:val="000000" w:themeColor="text1"/>
          <w:sz w:val="21"/>
          <w:szCs w:val="18"/>
        </w:rPr>
        <w:t xml:space="preserve"> </w:t>
      </w:r>
      <w:r w:rsidRPr="0027700D">
        <w:rPr>
          <w:rFonts w:ascii="Times New Roman" w:hAnsi="Times New Roman" w:cs="Times New Roman"/>
          <w:color w:val="000000" w:themeColor="text1"/>
          <w:sz w:val="21"/>
          <w:szCs w:val="18"/>
        </w:rPr>
        <w:t>an intelligent and efficient</w:t>
      </w:r>
      <w:r w:rsidRPr="0027700D">
        <w:rPr>
          <w:rFonts w:ascii="Times New Roman" w:hAnsi="Times New Roman" w:cs="Times New Roman"/>
          <w:color w:val="000000" w:themeColor="text1"/>
          <w:sz w:val="21"/>
          <w:szCs w:val="18"/>
          <w:lang w:eastAsia="en-US"/>
        </w:rPr>
        <w:t xml:space="preserve"> </w:t>
      </w:r>
      <w:r w:rsidR="00901DDC">
        <w:rPr>
          <w:rFonts w:ascii="Times New Roman" w:hAnsi="Times New Roman" w:cs="Times New Roman"/>
          <w:color w:val="000000" w:themeColor="text1"/>
          <w:sz w:val="21"/>
          <w:szCs w:val="18"/>
        </w:rPr>
        <w:t>CUF</w:t>
      </w:r>
      <w:r w:rsidRPr="0027700D">
        <w:rPr>
          <w:rFonts w:ascii="Times New Roman" w:hAnsi="Times New Roman" w:cs="Times New Roman"/>
          <w:color w:val="000000" w:themeColor="text1"/>
          <w:sz w:val="21"/>
          <w:szCs w:val="18"/>
        </w:rPr>
        <w:t xml:space="preserve"> </w:t>
      </w:r>
      <w:r w:rsidRPr="0027700D">
        <w:rPr>
          <w:rFonts w:ascii="Times New Roman" w:hAnsi="Times New Roman" w:cs="Times New Roman"/>
          <w:color w:val="000000" w:themeColor="text1"/>
          <w:sz w:val="21"/>
          <w:szCs w:val="18"/>
          <w:lang w:eastAsia="en-US"/>
        </w:rPr>
        <w:t xml:space="preserve">model which </w:t>
      </w:r>
      <w:r w:rsidRPr="0027700D">
        <w:rPr>
          <w:rFonts w:ascii="Times New Roman" w:hAnsi="Times New Roman" w:cs="Times New Roman"/>
          <w:color w:val="000000" w:themeColor="text1"/>
          <w:sz w:val="21"/>
          <w:szCs w:val="18"/>
        </w:rPr>
        <w:t xml:space="preserve">can </w:t>
      </w:r>
      <w:r w:rsidRPr="0027700D">
        <w:rPr>
          <w:rFonts w:ascii="Times New Roman" w:hAnsi="Times New Roman" w:cs="Times New Roman"/>
          <w:color w:val="000000" w:themeColor="text1"/>
          <w:sz w:val="21"/>
          <w:szCs w:val="18"/>
          <w:lang w:eastAsia="en-US"/>
        </w:rPr>
        <w:t xml:space="preserve">be </w:t>
      </w:r>
      <w:r w:rsidRPr="0027700D">
        <w:rPr>
          <w:rFonts w:ascii="Times New Roman" w:hAnsi="Times New Roman" w:cs="Times New Roman"/>
          <w:color w:val="000000" w:themeColor="text1"/>
          <w:sz w:val="21"/>
          <w:szCs w:val="18"/>
        </w:rPr>
        <w:t>e</w:t>
      </w:r>
      <w:r w:rsidRPr="0027700D">
        <w:rPr>
          <w:rFonts w:ascii="Times New Roman" w:hAnsi="Times New Roman" w:cs="Times New Roman"/>
          <w:color w:val="000000" w:themeColor="text1"/>
          <w:sz w:val="21"/>
          <w:szCs w:val="18"/>
          <w:lang w:eastAsia="en-US"/>
        </w:rPr>
        <w:t xml:space="preserve">xtensively </w:t>
      </w:r>
      <w:r w:rsidRPr="0027700D">
        <w:rPr>
          <w:rFonts w:ascii="Times New Roman" w:hAnsi="Times New Roman" w:cs="Times New Roman"/>
          <w:color w:val="000000" w:themeColor="text1"/>
          <w:sz w:val="21"/>
          <w:szCs w:val="18"/>
        </w:rPr>
        <w:t xml:space="preserve">applied in </w:t>
      </w:r>
      <w:r w:rsidRPr="0027700D">
        <w:rPr>
          <w:rFonts w:ascii="Times New Roman" w:hAnsi="Times New Roman" w:cs="Times New Roman"/>
          <w:color w:val="000000" w:themeColor="text1"/>
          <w:sz w:val="21"/>
          <w:szCs w:val="18"/>
          <w:lang w:eastAsia="en-US"/>
        </w:rPr>
        <w:t xml:space="preserve">the </w:t>
      </w:r>
      <w:r w:rsidRPr="0027700D">
        <w:rPr>
          <w:rFonts w:ascii="Times New Roman" w:eastAsia="SimSun" w:hAnsi="Times New Roman" w:cs="Times New Roman"/>
          <w:color w:val="000000" w:themeColor="text1"/>
          <w:sz w:val="21"/>
          <w:szCs w:val="18"/>
        </w:rPr>
        <w:t>monitoring</w:t>
      </w:r>
      <w:r w:rsidRPr="0027700D">
        <w:rPr>
          <w:rFonts w:ascii="Times New Roman" w:hAnsi="Times New Roman" w:cs="Times New Roman"/>
          <w:color w:val="000000" w:themeColor="text1"/>
          <w:sz w:val="21"/>
          <w:szCs w:val="18"/>
          <w:lang w:eastAsia="en-US"/>
        </w:rPr>
        <w:t xml:space="preserve"> of </w:t>
      </w:r>
      <w:r w:rsidR="00901DDC">
        <w:rPr>
          <w:rFonts w:ascii="Times New Roman" w:eastAsia="SimSun" w:hAnsi="Times New Roman" w:cs="Times New Roman"/>
          <w:color w:val="000000" w:themeColor="text1"/>
          <w:sz w:val="21"/>
          <w:szCs w:val="18"/>
        </w:rPr>
        <w:t>various</w:t>
      </w:r>
      <w:r w:rsidRPr="0027700D">
        <w:rPr>
          <w:rFonts w:ascii="Times New Roman" w:eastAsia="SimSun" w:hAnsi="Times New Roman" w:cs="Times New Roman"/>
          <w:color w:val="000000" w:themeColor="text1"/>
          <w:sz w:val="21"/>
          <w:szCs w:val="18"/>
        </w:rPr>
        <w:t xml:space="preserve"> constructs, such as </w:t>
      </w:r>
      <w:r w:rsidR="00901DDC">
        <w:rPr>
          <w:rFonts w:ascii="Times New Roman" w:hAnsi="Times New Roman" w:cs="Times New Roman"/>
          <w:color w:val="000000" w:themeColor="text1"/>
          <w:sz w:val="21"/>
          <w:szCs w:val="18"/>
        </w:rPr>
        <w:t xml:space="preserve">tunnels, </w:t>
      </w:r>
      <w:r w:rsidRPr="0027700D">
        <w:rPr>
          <w:rFonts w:ascii="Times New Roman" w:hAnsi="Times New Roman" w:cs="Times New Roman"/>
          <w:color w:val="000000" w:themeColor="text1"/>
          <w:sz w:val="21"/>
          <w:szCs w:val="18"/>
        </w:rPr>
        <w:t>bridges</w:t>
      </w:r>
      <w:r w:rsidRPr="0027700D">
        <w:rPr>
          <w:rFonts w:ascii="Times New Roman" w:eastAsia="SimSun" w:hAnsi="Times New Roman" w:cs="Times New Roman"/>
          <w:color w:val="000000" w:themeColor="text1"/>
          <w:sz w:val="21"/>
          <w:szCs w:val="18"/>
        </w:rPr>
        <w:t xml:space="preserve"> and</w:t>
      </w:r>
      <w:r w:rsidRPr="0027700D">
        <w:rPr>
          <w:rFonts w:ascii="Times New Roman" w:hAnsi="Times New Roman" w:cs="Times New Roman"/>
          <w:color w:val="000000" w:themeColor="text1"/>
          <w:sz w:val="21"/>
          <w:szCs w:val="18"/>
        </w:rPr>
        <w:t xml:space="preserve"> </w:t>
      </w:r>
      <w:r w:rsidR="00C85FFD">
        <w:rPr>
          <w:rFonts w:ascii="Times New Roman" w:eastAsia="SimSun" w:hAnsi="Times New Roman" w:cs="Times New Roman"/>
          <w:color w:val="000000" w:themeColor="text1"/>
          <w:sz w:val="21"/>
          <w:szCs w:val="18"/>
        </w:rPr>
        <w:t>so on</w:t>
      </w:r>
      <w:r w:rsidRPr="0027700D">
        <w:rPr>
          <w:rFonts w:ascii="Times New Roman" w:eastAsia="SimSun" w:hAnsi="Times New Roman" w:cs="Times New Roman"/>
          <w:color w:val="000000" w:themeColor="text1"/>
          <w:sz w:val="21"/>
          <w:szCs w:val="18"/>
        </w:rPr>
        <w:t>.</w:t>
      </w:r>
      <w:r w:rsidRPr="0027700D">
        <w:rPr>
          <w:rFonts w:ascii="Times New Roman" w:hAnsi="Times New Roman" w:cs="Times New Roman"/>
          <w:color w:val="000000" w:themeColor="text1"/>
          <w:sz w:val="21"/>
          <w:szCs w:val="18"/>
          <w:lang w:eastAsia="en-US"/>
        </w:rPr>
        <w:t xml:space="preserve"> </w:t>
      </w:r>
      <w:r w:rsidR="00901DDC">
        <w:rPr>
          <w:rFonts w:ascii="Times New Roman" w:eastAsia="SimSun" w:hAnsi="Times New Roman" w:cs="Times New Roman"/>
          <w:color w:val="000000" w:themeColor="text1"/>
          <w:sz w:val="21"/>
          <w:szCs w:val="18"/>
        </w:rPr>
        <w:t xml:space="preserve">The innovation of this paper is that </w:t>
      </w:r>
      <w:r w:rsidR="00665796">
        <w:rPr>
          <w:rFonts w:ascii="Times New Roman" w:eastAsia="SimSun" w:hAnsi="Times New Roman" w:cs="Times New Roman"/>
          <w:color w:val="000000" w:themeColor="text1"/>
          <w:sz w:val="21"/>
          <w:szCs w:val="18"/>
        </w:rPr>
        <w:t>high-accuracy</w:t>
      </w:r>
      <w:r w:rsidR="00901DDC" w:rsidRPr="00901DDC">
        <w:rPr>
          <w:rFonts w:ascii="Times New Roman" w:eastAsia="SimSun" w:hAnsi="Times New Roman" w:cs="Times New Roman"/>
          <w:color w:val="000000" w:themeColor="text1"/>
          <w:sz w:val="21"/>
          <w:szCs w:val="18"/>
        </w:rPr>
        <w:t xml:space="preserve"> </w:t>
      </w:r>
      <w:r w:rsidR="00665796">
        <w:rPr>
          <w:rFonts w:ascii="Times New Roman" w:eastAsia="SimSun" w:hAnsi="Times New Roman" w:cs="Times New Roman"/>
          <w:color w:val="000000" w:themeColor="text1"/>
          <w:sz w:val="21"/>
          <w:szCs w:val="18"/>
        </w:rPr>
        <w:t>LT technology</w:t>
      </w:r>
      <w:r w:rsidR="00901DDC" w:rsidRPr="00901DDC">
        <w:rPr>
          <w:rFonts w:ascii="Times New Roman" w:eastAsia="SimSun" w:hAnsi="Times New Roman" w:cs="Times New Roman"/>
          <w:color w:val="000000" w:themeColor="text1"/>
          <w:sz w:val="21"/>
          <w:szCs w:val="18"/>
        </w:rPr>
        <w:t xml:space="preserve"> </w:t>
      </w:r>
      <w:r w:rsidR="00C85FFD">
        <w:rPr>
          <w:rFonts w:ascii="Times New Roman" w:eastAsia="SimSun" w:hAnsi="Times New Roman" w:cs="Times New Roman"/>
          <w:color w:val="000000" w:themeColor="text1"/>
          <w:sz w:val="21"/>
          <w:szCs w:val="18"/>
        </w:rPr>
        <w:t xml:space="preserve">is integrated </w:t>
      </w:r>
      <w:r w:rsidR="00901DDC" w:rsidRPr="00901DDC">
        <w:rPr>
          <w:rFonts w:ascii="Times New Roman" w:eastAsia="SimSun" w:hAnsi="Times New Roman" w:cs="Times New Roman"/>
          <w:color w:val="000000" w:themeColor="text1"/>
          <w:sz w:val="21"/>
          <w:szCs w:val="18"/>
        </w:rPr>
        <w:t xml:space="preserve">with </w:t>
      </w:r>
      <w:r w:rsidR="00583C71">
        <w:rPr>
          <w:rFonts w:ascii="Times New Roman" w:eastAsia="SimSun" w:hAnsi="Times New Roman" w:cs="Times New Roman"/>
          <w:color w:val="000000" w:themeColor="text1"/>
          <w:sz w:val="21"/>
          <w:szCs w:val="18"/>
        </w:rPr>
        <w:t>effective</w:t>
      </w:r>
      <w:r w:rsidR="00901DDC" w:rsidRPr="00901DDC">
        <w:rPr>
          <w:rFonts w:ascii="Times New Roman" w:eastAsia="SimSun" w:hAnsi="Times New Roman" w:cs="Times New Roman"/>
          <w:color w:val="000000" w:themeColor="text1"/>
          <w:sz w:val="21"/>
          <w:szCs w:val="18"/>
        </w:rPr>
        <w:t xml:space="preserve"> </w:t>
      </w:r>
      <w:r w:rsidR="00583C71" w:rsidRPr="00901DDC">
        <w:rPr>
          <w:rFonts w:ascii="Times New Roman" w:eastAsia="SimSun" w:hAnsi="Times New Roman" w:cs="Times New Roman"/>
          <w:color w:val="000000" w:themeColor="text1"/>
          <w:sz w:val="21"/>
          <w:szCs w:val="18"/>
        </w:rPr>
        <w:t>CUF</w:t>
      </w:r>
      <w:r w:rsidR="00583C71">
        <w:rPr>
          <w:rFonts w:ascii="Times New Roman" w:eastAsia="SimSun" w:hAnsi="Times New Roman" w:cs="Times New Roman"/>
          <w:color w:val="000000" w:themeColor="text1"/>
          <w:sz w:val="21"/>
          <w:szCs w:val="18"/>
        </w:rPr>
        <w:t xml:space="preserve"> </w:t>
      </w:r>
      <w:r w:rsidR="00665796">
        <w:rPr>
          <w:rFonts w:ascii="Times New Roman" w:eastAsia="SimSun" w:hAnsi="Times New Roman" w:cs="Times New Roman"/>
          <w:color w:val="000000" w:themeColor="text1"/>
          <w:sz w:val="21"/>
          <w:szCs w:val="18"/>
        </w:rPr>
        <w:t>model</w:t>
      </w:r>
      <w:r w:rsidR="00901DDC" w:rsidRPr="00901DDC">
        <w:rPr>
          <w:rFonts w:ascii="Times New Roman" w:eastAsia="SimSun" w:hAnsi="Times New Roman" w:cs="Times New Roman"/>
          <w:color w:val="000000" w:themeColor="text1"/>
          <w:sz w:val="21"/>
          <w:szCs w:val="18"/>
        </w:rPr>
        <w:t xml:space="preserve"> to investigate the load-displacement relationship considering lateral displacement.</w:t>
      </w:r>
      <w:r w:rsidRPr="0027700D">
        <w:rPr>
          <w:rFonts w:ascii="Times New Roman" w:eastAsia="SimSun" w:hAnsi="Times New Roman" w:cs="Times New Roman"/>
          <w:color w:val="000000" w:themeColor="text1"/>
          <w:sz w:val="21"/>
          <w:szCs w:val="18"/>
        </w:rPr>
        <w:t xml:space="preserve">                                                                </w:t>
      </w:r>
    </w:p>
    <w:bookmarkEnd w:id="1"/>
    <w:bookmarkEnd w:id="2"/>
    <w:p w:rsidR="007D1337" w:rsidRDefault="0027700D" w:rsidP="001A7664">
      <w:pPr>
        <w:spacing w:beforeLines="50" w:before="120" w:afterLines="50" w:after="120"/>
        <w:rPr>
          <w:rFonts w:ascii="Times New Roman" w:hAnsi="Times New Roman" w:cs="Times New Roman"/>
          <w:sz w:val="21"/>
          <w:lang w:bidi="en-US"/>
        </w:rPr>
      </w:pPr>
      <w:r w:rsidRPr="00C85FFD">
        <w:rPr>
          <w:rFonts w:ascii="Times New Roman" w:hAnsi="Times New Roman" w:cs="Times New Roman"/>
          <w:b/>
          <w:bCs/>
          <w:i/>
          <w:iCs/>
          <w:sz w:val="21"/>
        </w:rPr>
        <w:t>Keywords:</w:t>
      </w:r>
      <w:r w:rsidRPr="0027700D">
        <w:rPr>
          <w:rFonts w:hint="eastAsia"/>
          <w:sz w:val="21"/>
        </w:rPr>
        <w:t xml:space="preserve"> </w:t>
      </w:r>
      <w:r w:rsidR="00665796">
        <w:rPr>
          <w:rFonts w:ascii="Times New Roman" w:hAnsi="Times New Roman" w:cs="Times New Roman"/>
          <w:sz w:val="21"/>
          <w:lang w:bidi="en-US"/>
        </w:rPr>
        <w:t xml:space="preserve">Laser </w:t>
      </w:r>
      <w:r w:rsidR="00583C71">
        <w:rPr>
          <w:rFonts w:ascii="Times New Roman" w:hAnsi="Times New Roman" w:cs="Times New Roman"/>
          <w:color w:val="000000" w:themeColor="text1"/>
          <w:sz w:val="21"/>
          <w:szCs w:val="18"/>
          <w:lang w:eastAsia="en-US"/>
        </w:rPr>
        <w:t>Tracker</w:t>
      </w:r>
      <w:r w:rsidRPr="00901DDC">
        <w:rPr>
          <w:rFonts w:ascii="Times New Roman" w:hAnsi="Times New Roman" w:cs="Times New Roman"/>
          <w:sz w:val="21"/>
        </w:rPr>
        <w:t xml:space="preserve">; </w:t>
      </w:r>
      <w:r w:rsidR="00665796" w:rsidRPr="00901DDC">
        <w:rPr>
          <w:rFonts w:ascii="Times New Roman" w:hAnsi="Times New Roman" w:cs="Times New Roman"/>
          <w:sz w:val="21"/>
        </w:rPr>
        <w:t xml:space="preserve">CUF; </w:t>
      </w:r>
      <w:r w:rsidRPr="00901DDC">
        <w:rPr>
          <w:rFonts w:ascii="Times New Roman" w:hAnsi="Times New Roman" w:cs="Times New Roman"/>
          <w:sz w:val="21"/>
          <w:lang w:bidi="en-US"/>
        </w:rPr>
        <w:t>Structure</w:t>
      </w:r>
      <w:r w:rsidR="00901DDC">
        <w:rPr>
          <w:rFonts w:ascii="Times New Roman" w:hAnsi="Times New Roman" w:cs="Times New Roman"/>
          <w:sz w:val="21"/>
          <w:lang w:bidi="en-US"/>
        </w:rPr>
        <w:t>s</w:t>
      </w:r>
      <w:r w:rsidR="00665796">
        <w:rPr>
          <w:rFonts w:ascii="Times New Roman" w:hAnsi="Times New Roman" w:cs="Times New Roman"/>
          <w:sz w:val="21"/>
          <w:lang w:bidi="en-US"/>
        </w:rPr>
        <w:t xml:space="preserve"> Health Monitoring</w:t>
      </w:r>
      <w:r w:rsidRPr="00901DDC">
        <w:rPr>
          <w:rFonts w:ascii="Times New Roman" w:hAnsi="Times New Roman" w:cs="Times New Roman"/>
          <w:sz w:val="21"/>
        </w:rPr>
        <w:t xml:space="preserve">; </w:t>
      </w:r>
      <w:r w:rsidR="00665796">
        <w:rPr>
          <w:rFonts w:ascii="Times New Roman" w:hAnsi="Times New Roman" w:cs="Times New Roman"/>
          <w:sz w:val="21"/>
          <w:lang w:bidi="en-US"/>
        </w:rPr>
        <w:t>Deformation</w:t>
      </w:r>
      <w:r w:rsidR="00901DDC" w:rsidRPr="00901DDC">
        <w:rPr>
          <w:rFonts w:ascii="Times New Roman" w:hAnsi="Times New Roman" w:cs="Times New Roman"/>
          <w:sz w:val="21"/>
          <w:lang w:bidi="en-US"/>
        </w:rPr>
        <w:t xml:space="preserve"> </w:t>
      </w:r>
      <w:r w:rsidRPr="00901DDC">
        <w:rPr>
          <w:rFonts w:ascii="Times New Roman" w:hAnsi="Times New Roman" w:cs="Times New Roman"/>
          <w:sz w:val="21"/>
          <w:lang w:bidi="en-US"/>
        </w:rPr>
        <w:t>Monitoring</w:t>
      </w:r>
    </w:p>
    <w:p w:rsidR="007D1337" w:rsidRPr="005C4EDA" w:rsidRDefault="007D1337" w:rsidP="005C4EDA">
      <w:pPr>
        <w:numPr>
          <w:ilvl w:val="0"/>
          <w:numId w:val="1"/>
        </w:numPr>
        <w:spacing w:after="0" w:line="360" w:lineRule="auto"/>
        <w:ind w:left="360" w:hanging="360"/>
        <w:jc w:val="both"/>
        <w:rPr>
          <w:rFonts w:ascii="Times New Roman" w:hAnsi="Times New Roman" w:cs="Times New Roman"/>
          <w:b/>
          <w:bCs/>
          <w:szCs w:val="24"/>
          <w:lang w:eastAsia="en-US"/>
        </w:rPr>
      </w:pPr>
      <w:r w:rsidRPr="005C4EDA">
        <w:rPr>
          <w:rFonts w:ascii="Times New Roman" w:hAnsi="Times New Roman" w:cs="Times New Roman"/>
          <w:b/>
          <w:bCs/>
          <w:szCs w:val="24"/>
          <w:lang w:eastAsia="en-US"/>
        </w:rPr>
        <w:t>Introduction</w:t>
      </w:r>
    </w:p>
    <w:p w:rsidR="007D1337" w:rsidRPr="000C178C" w:rsidRDefault="00C57A91" w:rsidP="000C178C">
      <w:pPr>
        <w:pStyle w:val="Mdeck4text"/>
        <w:spacing w:after="0" w:line="240" w:lineRule="auto"/>
        <w:rPr>
          <w:rFonts w:ascii="Times New Roman" w:eastAsiaTheme="minorEastAsia" w:hAnsi="Times New Roman" w:cs="Times New Roman"/>
          <w:snapToGrid/>
          <w:color w:val="000000" w:themeColor="text1"/>
          <w:sz w:val="21"/>
          <w:szCs w:val="18"/>
          <w:lang w:bidi="ar-SA"/>
        </w:rPr>
      </w:pPr>
      <w:r>
        <w:rPr>
          <w:rFonts w:ascii="Times New Roman" w:eastAsiaTheme="minorEastAsia" w:hAnsi="Times New Roman" w:cs="Times New Roman" w:hint="eastAsia"/>
          <w:snapToGrid/>
          <w:color w:val="000000" w:themeColor="text1"/>
          <w:sz w:val="21"/>
          <w:szCs w:val="18"/>
          <w:lang w:bidi="ar-SA"/>
        </w:rPr>
        <w:t xml:space="preserve">Laser-based measurement is widely used in </w:t>
      </w:r>
      <w:r>
        <w:rPr>
          <w:rFonts w:ascii="Times New Roman" w:eastAsiaTheme="minorEastAsia" w:hAnsi="Times New Roman" w:cs="Times New Roman"/>
          <w:snapToGrid/>
          <w:color w:val="000000" w:themeColor="text1"/>
          <w:sz w:val="21"/>
          <w:szCs w:val="18"/>
          <w:lang w:bidi="ar-SA"/>
        </w:rPr>
        <w:t xml:space="preserve">various </w:t>
      </w:r>
      <w:r>
        <w:rPr>
          <w:rFonts w:ascii="Times New Roman" w:eastAsiaTheme="minorEastAsia" w:hAnsi="Times New Roman" w:cs="Times New Roman" w:hint="eastAsia"/>
          <w:snapToGrid/>
          <w:color w:val="000000" w:themeColor="text1"/>
          <w:sz w:val="21"/>
          <w:szCs w:val="18"/>
          <w:lang w:bidi="ar-SA"/>
        </w:rPr>
        <w:t>engineering</w:t>
      </w:r>
      <w:r w:rsidR="00E9246D">
        <w:rPr>
          <w:rFonts w:ascii="Times New Roman" w:eastAsiaTheme="minorEastAsia" w:hAnsi="Times New Roman" w:cs="Times New Roman"/>
          <w:snapToGrid/>
          <w:color w:val="000000" w:themeColor="text1"/>
          <w:sz w:val="21"/>
          <w:szCs w:val="18"/>
          <w:lang w:bidi="ar-SA"/>
        </w:rPr>
        <w:t xml:space="preserve"> applications</w:t>
      </w:r>
      <w:r>
        <w:rPr>
          <w:rFonts w:ascii="Times New Roman" w:eastAsiaTheme="minorEastAsia" w:hAnsi="Times New Roman" w:cs="Times New Roman" w:hint="eastAsia"/>
          <w:snapToGrid/>
          <w:color w:val="000000" w:themeColor="text1"/>
          <w:sz w:val="21"/>
          <w:szCs w:val="18"/>
          <w:lang w:bidi="ar-SA"/>
        </w:rPr>
        <w:t xml:space="preserve"> due to </w:t>
      </w:r>
      <w:r w:rsidR="00E9246D">
        <w:rPr>
          <w:rFonts w:ascii="Times New Roman" w:eastAsiaTheme="minorEastAsia" w:hAnsi="Times New Roman" w:cs="Times New Roman"/>
          <w:snapToGrid/>
          <w:color w:val="000000" w:themeColor="text1"/>
          <w:sz w:val="21"/>
          <w:szCs w:val="18"/>
          <w:lang w:bidi="ar-SA"/>
        </w:rPr>
        <w:t xml:space="preserve">that </w:t>
      </w:r>
      <w:r w:rsidR="00E9246D">
        <w:rPr>
          <w:rFonts w:ascii="Times New Roman" w:eastAsiaTheme="minorEastAsia" w:hAnsi="Times New Roman" w:cs="Times New Roman" w:hint="eastAsia"/>
          <w:snapToGrid/>
          <w:color w:val="000000" w:themeColor="text1"/>
          <w:sz w:val="21"/>
          <w:szCs w:val="18"/>
          <w:lang w:bidi="ar-SA"/>
        </w:rPr>
        <w:t>it</w:t>
      </w:r>
      <w:r w:rsidR="00E9246D">
        <w:rPr>
          <w:rFonts w:ascii="Times New Roman" w:eastAsiaTheme="minorEastAsia" w:hAnsi="Times New Roman" w:cs="Times New Roman"/>
          <w:snapToGrid/>
          <w:color w:val="000000" w:themeColor="text1"/>
          <w:sz w:val="21"/>
          <w:szCs w:val="18"/>
          <w:lang w:bidi="ar-SA"/>
        </w:rPr>
        <w:t xml:space="preserve"> collects</w:t>
      </w:r>
      <w:r>
        <w:rPr>
          <w:rFonts w:ascii="Times New Roman" w:eastAsiaTheme="minorEastAsia" w:hAnsi="Times New Roman" w:cs="Times New Roman" w:hint="eastAsia"/>
          <w:snapToGrid/>
          <w:color w:val="000000" w:themeColor="text1"/>
          <w:sz w:val="21"/>
          <w:szCs w:val="18"/>
          <w:lang w:bidi="ar-SA"/>
        </w:rPr>
        <w:t xml:space="preserve"> high</w:t>
      </w:r>
      <w:r w:rsidR="00E9246D">
        <w:rPr>
          <w:rFonts w:ascii="Times New Roman" w:eastAsiaTheme="minorEastAsia" w:hAnsi="Times New Roman" w:cs="Times New Roman"/>
          <w:snapToGrid/>
          <w:color w:val="000000" w:themeColor="text1"/>
          <w:sz w:val="21"/>
          <w:szCs w:val="18"/>
          <w:lang w:bidi="ar-SA"/>
        </w:rPr>
        <w:t>-</w:t>
      </w:r>
      <w:r>
        <w:rPr>
          <w:rFonts w:ascii="Times New Roman" w:eastAsiaTheme="minorEastAsia" w:hAnsi="Times New Roman" w:cs="Times New Roman" w:hint="eastAsia"/>
          <w:snapToGrid/>
          <w:color w:val="000000" w:themeColor="text1"/>
          <w:sz w:val="21"/>
          <w:szCs w:val="18"/>
          <w:lang w:bidi="ar-SA"/>
        </w:rPr>
        <w:t xml:space="preserve">accuracy </w:t>
      </w:r>
      <w:r w:rsidR="00E9246D">
        <w:rPr>
          <w:rFonts w:ascii="Times New Roman" w:eastAsiaTheme="minorEastAsia" w:hAnsi="Times New Roman" w:cs="Times New Roman"/>
          <w:snapToGrid/>
          <w:color w:val="000000" w:themeColor="text1"/>
          <w:sz w:val="21"/>
          <w:szCs w:val="18"/>
          <w:lang w:bidi="ar-SA"/>
        </w:rPr>
        <w:t xml:space="preserve">spatial data with non-contact and </w:t>
      </w:r>
      <w:r>
        <w:rPr>
          <w:rFonts w:ascii="Times New Roman" w:eastAsiaTheme="minorEastAsia" w:hAnsi="Times New Roman" w:cs="Times New Roman"/>
          <w:snapToGrid/>
          <w:color w:val="000000" w:themeColor="text1"/>
          <w:sz w:val="21"/>
          <w:szCs w:val="18"/>
          <w:lang w:bidi="ar-SA"/>
        </w:rPr>
        <w:t>non-destructive measurement</w:t>
      </w:r>
      <w:r w:rsidR="000C178C">
        <w:rPr>
          <w:rFonts w:ascii="Times New Roman" w:eastAsiaTheme="minorEastAsia" w:hAnsi="Times New Roman" w:cs="Times New Roman"/>
          <w:snapToGrid/>
          <w:color w:val="000000" w:themeColor="text1"/>
          <w:sz w:val="21"/>
          <w:szCs w:val="18"/>
          <w:lang w:bidi="ar-SA"/>
        </w:rPr>
        <w:t xml:space="preserve"> technology</w:t>
      </w:r>
      <w:r w:rsidR="00AE1BDC">
        <w:rPr>
          <w:rFonts w:ascii="Times New Roman" w:eastAsiaTheme="minorEastAsia" w:hAnsi="Times New Roman" w:cs="Times New Roman"/>
          <w:snapToGrid/>
          <w:color w:val="000000" w:themeColor="text1"/>
          <w:sz w:val="21"/>
          <w:szCs w:val="18"/>
          <w:lang w:bidi="ar-SA"/>
        </w:rPr>
        <w:t xml:space="preserve"> which is based on </w:t>
      </w:r>
      <w:r w:rsidR="00AE1BDC" w:rsidRPr="00AE1BDC">
        <w:rPr>
          <w:rFonts w:ascii="Times New Roman" w:eastAsiaTheme="minorEastAsia" w:hAnsi="Times New Roman" w:cs="Times New Roman"/>
          <w:snapToGrid/>
          <w:color w:val="000000" w:themeColor="text1"/>
          <w:sz w:val="21"/>
          <w:szCs w:val="18"/>
          <w:lang w:bidi="ar-SA"/>
        </w:rPr>
        <w:t xml:space="preserve">laser distance measuring </w:t>
      </w:r>
      <w:r w:rsidR="00AE1BDC">
        <w:rPr>
          <w:rFonts w:ascii="Times New Roman" w:eastAsiaTheme="minorEastAsia" w:hAnsi="Times New Roman" w:cs="Times New Roman"/>
          <w:snapToGrid/>
          <w:color w:val="000000" w:themeColor="text1"/>
          <w:sz w:val="21"/>
          <w:szCs w:val="18"/>
          <w:lang w:bidi="ar-SA"/>
        </w:rPr>
        <w:t xml:space="preserve">principle. </w:t>
      </w:r>
      <w:r w:rsidR="00B64506">
        <w:rPr>
          <w:rFonts w:ascii="Times New Roman" w:eastAsia="SimSun" w:hAnsi="Times New Roman" w:cs="Times New Roman"/>
          <w:snapToGrid/>
          <w:color w:val="000000" w:themeColor="text1"/>
          <w:sz w:val="21"/>
          <w:szCs w:val="18"/>
          <w:lang w:bidi="ar-SA"/>
        </w:rPr>
        <w:t xml:space="preserve">The combination of </w:t>
      </w:r>
      <w:r w:rsidR="000C178C">
        <w:rPr>
          <w:rFonts w:ascii="Times New Roman" w:eastAsia="SimSun" w:hAnsi="Times New Roman" w:cs="Times New Roman"/>
          <w:snapToGrid/>
          <w:color w:val="000000" w:themeColor="text1"/>
          <w:sz w:val="21"/>
          <w:szCs w:val="18"/>
          <w:lang w:bidi="ar-SA"/>
        </w:rPr>
        <w:t xml:space="preserve">laser-based technologies with </w:t>
      </w:r>
      <w:r w:rsidR="00B64506" w:rsidRPr="00901DDC">
        <w:rPr>
          <w:rFonts w:ascii="Times New Roman" w:eastAsia="SimSun" w:hAnsi="Times New Roman" w:cs="Times New Roman"/>
          <w:snapToGrid/>
          <w:color w:val="000000" w:themeColor="text1"/>
          <w:sz w:val="21"/>
          <w:szCs w:val="18"/>
          <w:lang w:bidi="ar-SA"/>
        </w:rPr>
        <w:t>CUF</w:t>
      </w:r>
      <w:r w:rsidR="00B64506">
        <w:rPr>
          <w:rFonts w:ascii="Times New Roman" w:eastAsia="SimSun" w:hAnsi="Times New Roman" w:cs="Times New Roman"/>
          <w:snapToGrid/>
          <w:color w:val="000000" w:themeColor="text1"/>
          <w:sz w:val="21"/>
          <w:szCs w:val="18"/>
          <w:lang w:bidi="ar-SA"/>
        </w:rPr>
        <w:t xml:space="preserve"> methods </w:t>
      </w:r>
      <w:r w:rsidR="007D1337" w:rsidRPr="007D1337">
        <w:rPr>
          <w:rFonts w:ascii="Times New Roman" w:hAnsi="Times New Roman" w:cs="Times New Roman" w:hint="eastAsia"/>
          <w:sz w:val="21"/>
          <w:szCs w:val="21"/>
        </w:rPr>
        <w:t xml:space="preserve">surpasses some traditional manners of measurement and testing. </w:t>
      </w:r>
      <w:r w:rsidR="007D1337" w:rsidRPr="007D1337">
        <w:rPr>
          <w:rFonts w:ascii="Times New Roman" w:hAnsi="Times New Roman" w:cs="Times New Roman"/>
          <w:sz w:val="21"/>
          <w:szCs w:val="21"/>
        </w:rPr>
        <w:t xml:space="preserve">On one hand </w:t>
      </w:r>
      <w:r w:rsidR="00AE1BDC">
        <w:rPr>
          <w:rFonts w:ascii="Times New Roman" w:hAnsi="Times New Roman" w:cs="Times New Roman"/>
          <w:sz w:val="21"/>
          <w:szCs w:val="21"/>
        </w:rPr>
        <w:t>laser measurement</w:t>
      </w:r>
      <w:r w:rsidR="007D1337" w:rsidRPr="007D1337">
        <w:rPr>
          <w:rFonts w:ascii="Times New Roman" w:hAnsi="Times New Roman" w:cs="Times New Roman"/>
          <w:sz w:val="21"/>
          <w:szCs w:val="21"/>
        </w:rPr>
        <w:t xml:space="preserve"> is a promising </w:t>
      </w:r>
      <w:r w:rsidR="00AE1BDC">
        <w:rPr>
          <w:rFonts w:ascii="Times New Roman" w:hAnsi="Times New Roman" w:cs="Times New Roman"/>
          <w:sz w:val="21"/>
          <w:szCs w:val="21"/>
        </w:rPr>
        <w:t>technology</w:t>
      </w:r>
      <w:r w:rsidR="007D1337" w:rsidRPr="007D1337">
        <w:rPr>
          <w:rFonts w:ascii="Times New Roman" w:hAnsi="Times New Roman" w:cs="Times New Roman"/>
          <w:sz w:val="21"/>
          <w:szCs w:val="21"/>
        </w:rPr>
        <w:t xml:space="preserve"> for </w:t>
      </w:r>
      <w:r w:rsidR="007D1337" w:rsidRPr="007D1337">
        <w:rPr>
          <w:rFonts w:ascii="Times New Roman" w:eastAsia="SimSun" w:hAnsi="Times New Roman" w:cs="Times New Roman"/>
          <w:sz w:val="21"/>
          <w:szCs w:val="21"/>
        </w:rPr>
        <w:t>investigat</w:t>
      </w:r>
      <w:r w:rsidR="000A07CC">
        <w:rPr>
          <w:rFonts w:ascii="Times New Roman" w:hAnsi="Times New Roman" w:cs="Times New Roman"/>
          <w:sz w:val="21"/>
          <w:szCs w:val="21"/>
        </w:rPr>
        <w:t xml:space="preserve">ing deformations </w:t>
      </w:r>
      <w:r w:rsidR="00AE1BDC">
        <w:rPr>
          <w:rFonts w:ascii="Times New Roman" w:hAnsi="Times New Roman" w:cs="Times New Roman"/>
          <w:sz w:val="21"/>
          <w:szCs w:val="21"/>
        </w:rPr>
        <w:t>of structures</w:t>
      </w:r>
      <w:r w:rsidR="007D1337" w:rsidRPr="007D1337">
        <w:rPr>
          <w:rFonts w:ascii="Times New Roman" w:hAnsi="Times New Roman" w:cs="Times New Roman"/>
          <w:sz w:val="21"/>
          <w:szCs w:val="21"/>
        </w:rPr>
        <w:t>;</w:t>
      </w:r>
      <w:r w:rsidR="007D1337" w:rsidRPr="007D1337">
        <w:rPr>
          <w:rFonts w:ascii="Times New Roman" w:eastAsia="SimSun" w:hAnsi="Times New Roman" w:cs="Times New Roman"/>
          <w:sz w:val="21"/>
          <w:szCs w:val="21"/>
        </w:rPr>
        <w:t xml:space="preserve"> o</w:t>
      </w:r>
      <w:r w:rsidR="007D1337" w:rsidRPr="007D1337">
        <w:rPr>
          <w:rFonts w:ascii="Times New Roman" w:hAnsi="Times New Roman" w:cs="Times New Roman"/>
          <w:sz w:val="21"/>
          <w:szCs w:val="21"/>
        </w:rPr>
        <w:t xml:space="preserve">n other hand </w:t>
      </w:r>
      <w:r w:rsidR="000A07CC">
        <w:rPr>
          <w:rFonts w:ascii="Times New Roman" w:hAnsi="Times New Roman" w:cs="Times New Roman"/>
          <w:sz w:val="21"/>
          <w:szCs w:val="21"/>
        </w:rPr>
        <w:t xml:space="preserve">CUF </w:t>
      </w:r>
      <w:r w:rsidR="007D1337" w:rsidRPr="007D1337">
        <w:rPr>
          <w:rFonts w:ascii="Times New Roman" w:hAnsi="Times New Roman" w:cs="Times New Roman"/>
          <w:sz w:val="21"/>
          <w:szCs w:val="21"/>
        </w:rPr>
        <w:t>method is a</w:t>
      </w:r>
      <w:r w:rsidR="00AE1BDC">
        <w:rPr>
          <w:rFonts w:ascii="Times New Roman" w:hAnsi="Times New Roman" w:cs="Times New Roman"/>
          <w:sz w:val="21"/>
          <w:szCs w:val="21"/>
        </w:rPr>
        <w:t xml:space="preserve">n effective </w:t>
      </w:r>
      <w:r w:rsidR="007D1337" w:rsidRPr="00665796">
        <w:rPr>
          <w:rFonts w:ascii="Times New Roman" w:hAnsi="Times New Roman" w:cs="Times New Roman"/>
          <w:sz w:val="21"/>
          <w:szCs w:val="21"/>
        </w:rPr>
        <w:t>way</w:t>
      </w:r>
      <w:r w:rsidR="007D1337" w:rsidRPr="007D1337">
        <w:rPr>
          <w:rFonts w:ascii="Times New Roman" w:hAnsi="Times New Roman" w:cs="Times New Roman"/>
          <w:sz w:val="21"/>
          <w:szCs w:val="21"/>
        </w:rPr>
        <w:t xml:space="preserve"> to analyze structural problems and allows detailed visualization of the</w:t>
      </w:r>
      <w:r w:rsidR="000A07CC">
        <w:rPr>
          <w:rFonts w:ascii="Times New Roman" w:hAnsi="Times New Roman" w:cs="Times New Roman"/>
          <w:sz w:val="21"/>
          <w:szCs w:val="21"/>
        </w:rPr>
        <w:t xml:space="preserve"> distribution </w:t>
      </w:r>
      <w:proofErr w:type="gramStart"/>
      <w:r w:rsidR="000A07CC">
        <w:rPr>
          <w:rFonts w:ascii="Times New Roman" w:hAnsi="Times New Roman" w:cs="Times New Roman"/>
          <w:sz w:val="21"/>
          <w:szCs w:val="21"/>
        </w:rPr>
        <w:t xml:space="preserve">of </w:t>
      </w:r>
      <w:r w:rsidR="007D1337" w:rsidRPr="007D1337">
        <w:rPr>
          <w:rFonts w:ascii="Times New Roman" w:hAnsi="Times New Roman" w:cs="Times New Roman"/>
          <w:sz w:val="21"/>
          <w:szCs w:val="21"/>
        </w:rPr>
        <w:t xml:space="preserve"> displacement</w:t>
      </w:r>
      <w:proofErr w:type="gramEnd"/>
      <w:r w:rsidR="007D1337" w:rsidRPr="007D1337">
        <w:rPr>
          <w:rFonts w:ascii="Times New Roman" w:hAnsi="Times New Roman" w:cs="Times New Roman"/>
          <w:sz w:val="21"/>
          <w:szCs w:val="21"/>
        </w:rPr>
        <w:t xml:space="preserve"> and so on. In current paper, we simulate</w:t>
      </w:r>
      <w:r w:rsidR="00AE1BDC">
        <w:rPr>
          <w:rFonts w:ascii="Times New Roman" w:hAnsi="Times New Roman" w:cs="Times New Roman"/>
          <w:sz w:val="21"/>
          <w:szCs w:val="21"/>
        </w:rPr>
        <w:t>d</w:t>
      </w:r>
      <w:r w:rsidR="007D1337" w:rsidRPr="007D1337">
        <w:rPr>
          <w:rFonts w:ascii="Times New Roman" w:hAnsi="Times New Roman" w:cs="Times New Roman"/>
          <w:sz w:val="21"/>
          <w:szCs w:val="21"/>
        </w:rPr>
        <w:t xml:space="preserve"> </w:t>
      </w:r>
      <w:r w:rsidR="000A07CC">
        <w:rPr>
          <w:rFonts w:ascii="Times New Roman" w:hAnsi="Times New Roman" w:cs="Times New Roman"/>
          <w:sz w:val="21"/>
          <w:szCs w:val="21"/>
        </w:rPr>
        <w:t xml:space="preserve">the displacement </w:t>
      </w:r>
      <w:r w:rsidR="007D1337" w:rsidRPr="007D1337">
        <w:rPr>
          <w:rFonts w:ascii="Times New Roman" w:hAnsi="Times New Roman" w:cs="Times New Roman"/>
          <w:sz w:val="21"/>
          <w:szCs w:val="21"/>
        </w:rPr>
        <w:t xml:space="preserve">by </w:t>
      </w:r>
      <w:r w:rsidR="000A07CC">
        <w:rPr>
          <w:rFonts w:ascii="Times New Roman" w:hAnsi="Times New Roman" w:cs="Times New Roman"/>
          <w:sz w:val="21"/>
          <w:szCs w:val="21"/>
        </w:rPr>
        <w:t xml:space="preserve">CUF </w:t>
      </w:r>
      <w:r w:rsidR="007D1337" w:rsidRPr="007D1337">
        <w:rPr>
          <w:rFonts w:ascii="Times New Roman" w:hAnsi="Times New Roman" w:cs="Times New Roman"/>
          <w:sz w:val="21"/>
          <w:szCs w:val="21"/>
        </w:rPr>
        <w:t xml:space="preserve">models, which has been </w:t>
      </w:r>
      <w:r w:rsidR="001652A7">
        <w:rPr>
          <w:rFonts w:ascii="Times New Roman" w:hAnsi="Times New Roman" w:cs="Times New Roman"/>
          <w:sz w:val="21"/>
          <w:szCs w:val="21"/>
        </w:rPr>
        <w:t xml:space="preserve">validated with </w:t>
      </w:r>
      <w:r w:rsidR="001652A7" w:rsidRPr="00F91B7D">
        <w:rPr>
          <w:rFonts w:ascii="Times New Roman" w:hAnsi="Times New Roman" w:cs="Times New Roman"/>
          <w:sz w:val="21"/>
          <w:szCs w:val="21"/>
        </w:rPr>
        <w:t xml:space="preserve">analytical results </w:t>
      </w:r>
      <w:r w:rsidR="001652A7">
        <w:rPr>
          <w:rFonts w:ascii="Times New Roman" w:hAnsi="Times New Roman" w:cs="Times New Roman"/>
          <w:sz w:val="21"/>
          <w:szCs w:val="21"/>
        </w:rPr>
        <w:t>and experiment tests.</w:t>
      </w:r>
      <w:r w:rsidR="001652A7" w:rsidRPr="00F91B7D">
        <w:rPr>
          <w:rFonts w:ascii="Times New Roman" w:hAnsi="Times New Roman" w:cs="Times New Roman"/>
          <w:sz w:val="21"/>
          <w:szCs w:val="21"/>
        </w:rPr>
        <w:t xml:space="preserve"> </w:t>
      </w:r>
      <w:r w:rsidR="007D1337" w:rsidRPr="00665796">
        <w:rPr>
          <w:rFonts w:ascii="Times New Roman" w:hAnsi="Times New Roman" w:cs="Times New Roman"/>
          <w:sz w:val="21"/>
          <w:szCs w:val="21"/>
        </w:rPr>
        <w:t>The goal</w:t>
      </w:r>
      <w:r w:rsidR="001652A7" w:rsidRPr="00665796">
        <w:rPr>
          <w:rFonts w:ascii="Times New Roman" w:hAnsi="Times New Roman" w:cs="Times New Roman"/>
          <w:sz w:val="21"/>
          <w:szCs w:val="21"/>
        </w:rPr>
        <w:t xml:space="preserve"> of this </w:t>
      </w:r>
      <w:r w:rsidR="00665796">
        <w:rPr>
          <w:rFonts w:ascii="Times New Roman" w:hAnsi="Times New Roman" w:cs="Times New Roman"/>
          <w:sz w:val="21"/>
          <w:szCs w:val="21"/>
        </w:rPr>
        <w:t>study</w:t>
      </w:r>
      <w:r w:rsidR="007D1337" w:rsidRPr="00665796">
        <w:rPr>
          <w:rFonts w:ascii="Times New Roman" w:hAnsi="Times New Roman" w:cs="Times New Roman"/>
          <w:sz w:val="21"/>
          <w:szCs w:val="21"/>
        </w:rPr>
        <w:t xml:space="preserve"> is</w:t>
      </w:r>
      <w:r w:rsidR="007D1337" w:rsidRPr="007D1337">
        <w:rPr>
          <w:rFonts w:ascii="Times New Roman" w:hAnsi="Times New Roman" w:cs="Times New Roman"/>
          <w:sz w:val="21"/>
          <w:szCs w:val="21"/>
        </w:rPr>
        <w:t xml:space="preserve"> to </w:t>
      </w:r>
      <w:r w:rsidR="00665796" w:rsidRPr="00665796">
        <w:rPr>
          <w:rFonts w:ascii="Times New Roman" w:hAnsi="Times New Roman" w:cs="Times New Roman"/>
          <w:sz w:val="21"/>
          <w:szCs w:val="21"/>
        </w:rPr>
        <w:t>g</w:t>
      </w:r>
      <w:r w:rsidR="001652A7" w:rsidRPr="00665796">
        <w:rPr>
          <w:rFonts w:ascii="Times New Roman" w:hAnsi="Times New Roman" w:cs="Times New Roman"/>
          <w:sz w:val="21"/>
          <w:szCs w:val="21"/>
        </w:rPr>
        <w:t>enerat</w:t>
      </w:r>
      <w:r w:rsidR="00665796" w:rsidRPr="00665796">
        <w:rPr>
          <w:rFonts w:ascii="Times New Roman" w:hAnsi="Times New Roman" w:cs="Times New Roman"/>
          <w:sz w:val="21"/>
          <w:szCs w:val="21"/>
        </w:rPr>
        <w:t>e</w:t>
      </w:r>
      <w:r w:rsidR="001652A7" w:rsidRPr="00665796">
        <w:rPr>
          <w:rFonts w:ascii="Times New Roman" w:hAnsi="Times New Roman" w:cs="Times New Roman"/>
          <w:sz w:val="21"/>
          <w:szCs w:val="21"/>
        </w:rPr>
        <w:t xml:space="preserve"> and </w:t>
      </w:r>
      <w:r w:rsidR="00665796" w:rsidRPr="00665796">
        <w:rPr>
          <w:rFonts w:ascii="Times New Roman" w:hAnsi="Times New Roman" w:cs="Times New Roman"/>
          <w:sz w:val="21"/>
          <w:szCs w:val="21"/>
        </w:rPr>
        <w:t>v</w:t>
      </w:r>
      <w:r w:rsidR="001652A7" w:rsidRPr="00665796">
        <w:rPr>
          <w:rFonts w:ascii="Times New Roman" w:hAnsi="Times New Roman" w:cs="Times New Roman"/>
          <w:sz w:val="21"/>
          <w:szCs w:val="21"/>
        </w:rPr>
        <w:t>alidat</w:t>
      </w:r>
      <w:r w:rsidR="00665796" w:rsidRPr="00665796">
        <w:rPr>
          <w:rFonts w:ascii="Times New Roman" w:hAnsi="Times New Roman" w:cs="Times New Roman"/>
          <w:sz w:val="21"/>
          <w:szCs w:val="21"/>
        </w:rPr>
        <w:t>e</w:t>
      </w:r>
      <w:r w:rsidR="001652A7" w:rsidRPr="00665796">
        <w:rPr>
          <w:rFonts w:ascii="Times New Roman" w:hAnsi="Times New Roman" w:cs="Times New Roman"/>
          <w:sz w:val="21"/>
          <w:szCs w:val="21"/>
        </w:rPr>
        <w:t xml:space="preserve"> </w:t>
      </w:r>
      <w:r w:rsidR="007D1337" w:rsidRPr="007D1337">
        <w:rPr>
          <w:rFonts w:ascii="Times New Roman" w:hAnsi="Times New Roman" w:cs="Times New Roman"/>
          <w:sz w:val="21"/>
          <w:szCs w:val="21"/>
        </w:rPr>
        <w:t>an efficien</w:t>
      </w:r>
      <w:r w:rsidR="007D1337" w:rsidRPr="00665796">
        <w:rPr>
          <w:rFonts w:ascii="Times New Roman" w:hAnsi="Times New Roman" w:cs="Times New Roman"/>
          <w:sz w:val="21"/>
          <w:szCs w:val="21"/>
        </w:rPr>
        <w:t>t</w:t>
      </w:r>
      <w:r w:rsidR="007D1337" w:rsidRPr="007D1337">
        <w:rPr>
          <w:rFonts w:ascii="Times New Roman" w:hAnsi="Times New Roman" w:cs="Times New Roman"/>
          <w:sz w:val="21"/>
          <w:szCs w:val="21"/>
        </w:rPr>
        <w:t xml:space="preserve"> </w:t>
      </w:r>
      <w:r w:rsidR="00665796" w:rsidRPr="00665796">
        <w:rPr>
          <w:rFonts w:ascii="Times New Roman" w:hAnsi="Times New Roman" w:cs="Times New Roman"/>
          <w:sz w:val="21"/>
          <w:szCs w:val="21"/>
        </w:rPr>
        <w:t xml:space="preserve">CUF-based FEA </w:t>
      </w:r>
      <w:r w:rsidR="00665796">
        <w:rPr>
          <w:rFonts w:ascii="Times New Roman" w:hAnsi="Times New Roman" w:cs="Times New Roman"/>
          <w:sz w:val="21"/>
          <w:szCs w:val="21"/>
        </w:rPr>
        <w:t>m</w:t>
      </w:r>
      <w:r w:rsidR="00665796" w:rsidRPr="00665796">
        <w:rPr>
          <w:rFonts w:ascii="Times New Roman" w:hAnsi="Times New Roman" w:cs="Times New Roman"/>
          <w:sz w:val="21"/>
          <w:szCs w:val="21"/>
        </w:rPr>
        <w:t>odel</w:t>
      </w:r>
      <w:r w:rsidR="00665796" w:rsidRPr="007D1337">
        <w:rPr>
          <w:rFonts w:ascii="Times New Roman" w:hAnsi="Times New Roman" w:cs="Times New Roman"/>
          <w:sz w:val="21"/>
          <w:szCs w:val="21"/>
        </w:rPr>
        <w:t xml:space="preserve"> </w:t>
      </w:r>
      <w:r w:rsidR="007D1337" w:rsidRPr="00665796">
        <w:rPr>
          <w:rFonts w:ascii="Times New Roman" w:hAnsi="Times New Roman" w:cs="Times New Roman"/>
          <w:sz w:val="21"/>
          <w:szCs w:val="21"/>
        </w:rPr>
        <w:t xml:space="preserve">for the </w:t>
      </w:r>
      <w:r w:rsidR="00665796">
        <w:rPr>
          <w:rFonts w:ascii="Times New Roman" w:hAnsi="Times New Roman" w:cs="Times New Roman"/>
          <w:sz w:val="21"/>
          <w:szCs w:val="21"/>
        </w:rPr>
        <w:t xml:space="preserve">deformation </w:t>
      </w:r>
      <w:r w:rsidR="007D1337" w:rsidRPr="00665796">
        <w:rPr>
          <w:rFonts w:ascii="Times New Roman" w:hAnsi="Times New Roman" w:cs="Times New Roman"/>
          <w:sz w:val="21"/>
          <w:szCs w:val="21"/>
        </w:rPr>
        <w:t xml:space="preserve">simulation and prediction of </w:t>
      </w:r>
      <w:r w:rsidR="00665796" w:rsidRPr="00665796">
        <w:rPr>
          <w:rFonts w:ascii="Times New Roman" w:hAnsi="Times New Roman" w:cs="Times New Roman"/>
          <w:sz w:val="21"/>
          <w:szCs w:val="21"/>
        </w:rPr>
        <w:t>complex</w:t>
      </w:r>
      <w:r w:rsidR="00B64506" w:rsidRPr="00665796">
        <w:rPr>
          <w:rFonts w:ascii="Times New Roman" w:hAnsi="Times New Roman" w:cs="Times New Roman"/>
          <w:sz w:val="21"/>
          <w:szCs w:val="21"/>
        </w:rPr>
        <w:t xml:space="preserve"> structures</w:t>
      </w:r>
      <w:r w:rsidR="007D1337" w:rsidRPr="007D1337">
        <w:rPr>
          <w:rFonts w:ascii="Times New Roman" w:hAnsi="Times New Roman" w:cs="Times New Roman"/>
          <w:sz w:val="21"/>
          <w:szCs w:val="21"/>
        </w:rPr>
        <w:t xml:space="preserve">. </w:t>
      </w:r>
    </w:p>
    <w:p w:rsidR="007D1337" w:rsidRPr="006D58D3" w:rsidRDefault="006D58D3" w:rsidP="001A7664">
      <w:pPr>
        <w:spacing w:beforeLines="50" w:before="120" w:afterLines="50" w:after="120"/>
        <w:rPr>
          <w:rFonts w:ascii="Times New Roman" w:hAnsi="Times New Roman" w:cs="Times New Roman"/>
          <w:b/>
          <w:i/>
          <w:iCs/>
          <w:color w:val="548DD4" w:themeColor="text2" w:themeTint="99"/>
        </w:rPr>
      </w:pPr>
      <w:r>
        <w:rPr>
          <w:rFonts w:ascii="Times New Roman" w:hAnsi="Times New Roman" w:cs="Times New Roman"/>
          <w:b/>
          <w:i/>
          <w:iCs/>
          <w:color w:val="548DD4" w:themeColor="text2" w:themeTint="99"/>
        </w:rPr>
        <w:t xml:space="preserve">1.1. </w:t>
      </w:r>
      <w:r w:rsidR="00C85FFD">
        <w:rPr>
          <w:rFonts w:ascii="Times New Roman" w:hAnsi="Times New Roman" w:cs="Times New Roman"/>
          <w:b/>
          <w:i/>
          <w:iCs/>
          <w:color w:val="548DD4" w:themeColor="text2" w:themeTint="99"/>
        </w:rPr>
        <w:t xml:space="preserve">Laser </w:t>
      </w:r>
      <w:proofErr w:type="gramStart"/>
      <w:r w:rsidR="00C85FFD">
        <w:rPr>
          <w:rFonts w:ascii="Times New Roman" w:hAnsi="Times New Roman" w:cs="Times New Roman"/>
          <w:b/>
          <w:i/>
          <w:iCs/>
          <w:color w:val="548DD4" w:themeColor="text2" w:themeTint="99"/>
        </w:rPr>
        <w:t xml:space="preserve">measurement </w:t>
      </w:r>
      <w:r>
        <w:rPr>
          <w:rFonts w:ascii="Times New Roman" w:hAnsi="Times New Roman" w:cs="Times New Roman"/>
          <w:b/>
          <w:i/>
          <w:iCs/>
          <w:color w:val="548DD4" w:themeColor="text2" w:themeTint="99"/>
        </w:rPr>
        <w:t xml:space="preserve"> technology</w:t>
      </w:r>
      <w:proofErr w:type="gramEnd"/>
    </w:p>
    <w:p w:rsidR="007D1337" w:rsidRPr="0094395A" w:rsidRDefault="00C85FFD" w:rsidP="0094395A">
      <w:pPr>
        <w:pStyle w:val="Mdeck4text"/>
        <w:spacing w:after="0" w:line="240" w:lineRule="auto"/>
        <w:rPr>
          <w:rFonts w:ascii="Times New Roman" w:eastAsia="SimSun" w:hAnsi="Times New Roman" w:cs="Times New Roman"/>
          <w:snapToGrid/>
          <w:color w:val="000000" w:themeColor="text1"/>
          <w:sz w:val="21"/>
          <w:szCs w:val="18"/>
          <w:lang w:bidi="ar-SA"/>
        </w:rPr>
      </w:pPr>
      <w:r w:rsidRPr="0094395A">
        <w:rPr>
          <w:rFonts w:ascii="Times New Roman" w:hAnsi="Times New Roman" w:cs="Times New Roman"/>
          <w:sz w:val="21"/>
          <w:szCs w:val="21"/>
        </w:rPr>
        <w:t xml:space="preserve">Laser </w:t>
      </w:r>
      <w:proofErr w:type="gramStart"/>
      <w:r w:rsidRPr="0094395A">
        <w:rPr>
          <w:rFonts w:ascii="Times New Roman" w:hAnsi="Times New Roman" w:cs="Times New Roman"/>
          <w:sz w:val="21"/>
          <w:szCs w:val="21"/>
        </w:rPr>
        <w:t>measurement  technolog</w:t>
      </w:r>
      <w:r>
        <w:rPr>
          <w:rFonts w:ascii="Times New Roman" w:hAnsi="Times New Roman" w:cs="Times New Roman"/>
          <w:sz w:val="21"/>
          <w:szCs w:val="21"/>
        </w:rPr>
        <w:t>ies</w:t>
      </w:r>
      <w:proofErr w:type="gramEnd"/>
      <w:r w:rsidRPr="007D1337">
        <w:rPr>
          <w:rFonts w:ascii="Times New Roman" w:hAnsi="Times New Roman" w:cs="Times New Roman"/>
          <w:sz w:val="21"/>
          <w:szCs w:val="21"/>
        </w:rPr>
        <w:t xml:space="preserve"> </w:t>
      </w:r>
      <w:r>
        <w:rPr>
          <w:rFonts w:ascii="Times New Roman" w:hAnsi="Times New Roman" w:cs="Times New Roman"/>
          <w:sz w:val="21"/>
          <w:szCs w:val="21"/>
        </w:rPr>
        <w:t xml:space="preserve">are nowadays </w:t>
      </w:r>
      <w:r w:rsidRPr="00C85FFD">
        <w:rPr>
          <w:rFonts w:ascii="Times New Roman" w:hAnsi="Times New Roman" w:cs="Times New Roman"/>
          <w:sz w:val="21"/>
          <w:szCs w:val="21"/>
        </w:rPr>
        <w:t>widely used in engineering</w:t>
      </w:r>
      <w:r w:rsidR="0094395A">
        <w:rPr>
          <w:rFonts w:ascii="Times New Roman" w:hAnsi="Times New Roman" w:cs="Times New Roman"/>
          <w:sz w:val="21"/>
          <w:szCs w:val="21"/>
        </w:rPr>
        <w:t xml:space="preserve"> fields</w:t>
      </w:r>
      <w:r w:rsidRPr="00C85FFD">
        <w:rPr>
          <w:rFonts w:ascii="Times New Roman" w:hAnsi="Times New Roman" w:cs="Times New Roman"/>
          <w:sz w:val="21"/>
          <w:szCs w:val="21"/>
        </w:rPr>
        <w:t>, especially laser scanning and laser tracking technolog</w:t>
      </w:r>
      <w:r w:rsidR="0094395A">
        <w:rPr>
          <w:rFonts w:ascii="Times New Roman" w:hAnsi="Times New Roman" w:cs="Times New Roman"/>
          <w:sz w:val="21"/>
          <w:szCs w:val="21"/>
        </w:rPr>
        <w:t>ies.</w:t>
      </w:r>
      <w:r w:rsidRPr="00C85FFD">
        <w:rPr>
          <w:rFonts w:ascii="Times New Roman" w:hAnsi="Times New Roman" w:cs="Times New Roman"/>
          <w:sz w:val="21"/>
          <w:szCs w:val="21"/>
        </w:rPr>
        <w:t xml:space="preserve"> </w:t>
      </w:r>
      <w:r w:rsidR="007D1337" w:rsidRPr="007D1337">
        <w:rPr>
          <w:rFonts w:ascii="Times New Roman" w:hAnsi="Times New Roman" w:cs="Times New Roman"/>
          <w:sz w:val="21"/>
          <w:szCs w:val="21"/>
        </w:rPr>
        <w:t>Laser scanning techniques</w:t>
      </w:r>
      <w:r w:rsidR="007D1337" w:rsidRPr="007D1337">
        <w:rPr>
          <w:rFonts w:ascii="Times New Roman" w:eastAsia="SimSun" w:hAnsi="Times New Roman" w:cs="Times New Roman"/>
          <w:sz w:val="21"/>
          <w:szCs w:val="21"/>
        </w:rPr>
        <w:t xml:space="preserve"> to measure 3D (three </w:t>
      </w:r>
      <w:r w:rsidR="007D1337" w:rsidRPr="007D1337">
        <w:rPr>
          <w:rFonts w:ascii="Times New Roman" w:hAnsi="Times New Roman" w:cs="Times New Roman"/>
          <w:sz w:val="21"/>
          <w:szCs w:val="21"/>
        </w:rPr>
        <w:t>dimensional</w:t>
      </w:r>
      <w:r w:rsidR="007D1337" w:rsidRPr="007D1337">
        <w:rPr>
          <w:rFonts w:ascii="Times New Roman" w:eastAsia="SimSun" w:hAnsi="Times New Roman" w:cs="Times New Roman"/>
          <w:sz w:val="21"/>
          <w:szCs w:val="21"/>
        </w:rPr>
        <w:t>)</w:t>
      </w:r>
      <w:r w:rsidR="007D1337" w:rsidRPr="007D1337">
        <w:rPr>
          <w:rFonts w:ascii="Times New Roman" w:hAnsi="Times New Roman" w:cs="Times New Roman"/>
          <w:sz w:val="21"/>
          <w:szCs w:val="21"/>
        </w:rPr>
        <w:t xml:space="preserve"> </w:t>
      </w:r>
      <w:r w:rsidR="007D1337" w:rsidRPr="007D1337">
        <w:rPr>
          <w:rFonts w:ascii="Times New Roman" w:eastAsia="SimSun" w:hAnsi="Times New Roman" w:cs="Times New Roman"/>
          <w:sz w:val="21"/>
          <w:szCs w:val="21"/>
        </w:rPr>
        <w:t>objects</w:t>
      </w:r>
      <w:r w:rsidR="007D1337" w:rsidRPr="007D1337">
        <w:rPr>
          <w:rFonts w:ascii="Times New Roman" w:hAnsi="Times New Roman" w:cs="Times New Roman"/>
          <w:sz w:val="21"/>
          <w:szCs w:val="21"/>
        </w:rPr>
        <w:t xml:space="preserve"> is well known in the area of airborne surface information acquisition for many years. The main principle is that the laser beam from the aircraft measures the </w:t>
      </w:r>
      <w:r w:rsidR="007D1337" w:rsidRPr="007D1337">
        <w:rPr>
          <w:rFonts w:ascii="Times New Roman" w:eastAsia="SimSun" w:hAnsi="Times New Roman" w:cs="Times New Roman"/>
          <w:sz w:val="21"/>
          <w:szCs w:val="21"/>
        </w:rPr>
        <w:t>distance a</w:t>
      </w:r>
      <w:r w:rsidR="007D1337" w:rsidRPr="007D1337">
        <w:rPr>
          <w:rFonts w:ascii="Times New Roman" w:hAnsi="Times New Roman" w:cs="Times New Roman"/>
          <w:sz w:val="21"/>
          <w:szCs w:val="21"/>
        </w:rPr>
        <w:t xml:space="preserve">nd the angle of the objects. </w:t>
      </w:r>
      <w:r w:rsidR="0094395A">
        <w:rPr>
          <w:rFonts w:ascii="Times New Roman" w:hAnsi="Times New Roman" w:cs="Times New Roman"/>
          <w:sz w:val="21"/>
          <w:szCs w:val="21"/>
        </w:rPr>
        <w:t>Today</w:t>
      </w:r>
      <w:r w:rsidR="007D1337" w:rsidRPr="007D1337">
        <w:rPr>
          <w:rFonts w:ascii="Times New Roman" w:hAnsi="Times New Roman" w:cs="Times New Roman"/>
          <w:sz w:val="21"/>
          <w:szCs w:val="21"/>
        </w:rPr>
        <w:t xml:space="preserve"> theories and methods of TLS ha</w:t>
      </w:r>
      <w:r w:rsidR="007D1337" w:rsidRPr="007D1337">
        <w:rPr>
          <w:rFonts w:ascii="Times New Roman" w:eastAsia="SimSun" w:hAnsi="Times New Roman" w:cs="Times New Roman"/>
          <w:sz w:val="21"/>
          <w:szCs w:val="21"/>
        </w:rPr>
        <w:t>ve been widely studied to</w:t>
      </w:r>
      <w:r w:rsidR="007D1337" w:rsidRPr="007D1337">
        <w:rPr>
          <w:rFonts w:ascii="Times New Roman" w:hAnsi="Times New Roman" w:cs="Times New Roman"/>
          <w:sz w:val="21"/>
          <w:szCs w:val="21"/>
        </w:rPr>
        <w:t xml:space="preserve"> solv</w:t>
      </w:r>
      <w:r w:rsidR="007D1337" w:rsidRPr="007D1337">
        <w:rPr>
          <w:rFonts w:ascii="Times New Roman" w:eastAsia="SimSun" w:hAnsi="Times New Roman" w:cs="Times New Roman"/>
          <w:sz w:val="21"/>
          <w:szCs w:val="21"/>
        </w:rPr>
        <w:t>e the assignments of</w:t>
      </w:r>
      <w:r w:rsidR="007D1337" w:rsidRPr="007D1337">
        <w:rPr>
          <w:rFonts w:ascii="Times New Roman" w:hAnsi="Times New Roman" w:cs="Times New Roman"/>
          <w:sz w:val="21"/>
          <w:szCs w:val="21"/>
        </w:rPr>
        <w:t xml:space="preserve"> object monitoring. TLS technique is a promising method </w:t>
      </w:r>
      <w:r w:rsidR="007D1337" w:rsidRPr="007D1337">
        <w:rPr>
          <w:rFonts w:ascii="Times New Roman" w:eastAsia="SimSun" w:hAnsi="Times New Roman" w:cs="Times New Roman"/>
          <w:sz w:val="21"/>
          <w:szCs w:val="21"/>
        </w:rPr>
        <w:t>to</w:t>
      </w:r>
      <w:r w:rsidR="007D1337" w:rsidRPr="007D1337">
        <w:rPr>
          <w:rFonts w:ascii="Times New Roman" w:hAnsi="Times New Roman" w:cs="Times New Roman"/>
          <w:sz w:val="21"/>
          <w:szCs w:val="21"/>
        </w:rPr>
        <w:t xml:space="preserve"> mon</w:t>
      </w:r>
      <w:r w:rsidR="000A07CC">
        <w:rPr>
          <w:rFonts w:ascii="Times New Roman" w:hAnsi="Times New Roman" w:cs="Times New Roman"/>
          <w:sz w:val="21"/>
          <w:szCs w:val="21"/>
        </w:rPr>
        <w:t>itor the deformations</w:t>
      </w:r>
      <w:r w:rsidR="007D1337" w:rsidRPr="007D1337">
        <w:rPr>
          <w:rFonts w:ascii="Times New Roman" w:hAnsi="Times New Roman" w:cs="Times New Roman"/>
          <w:sz w:val="21"/>
          <w:szCs w:val="21"/>
        </w:rPr>
        <w:t xml:space="preserve"> of artificial and natural constructions. </w:t>
      </w:r>
      <w:r w:rsidR="007D1337" w:rsidRPr="007D1337">
        <w:rPr>
          <w:rFonts w:ascii="Times New Roman" w:eastAsia="SimSun" w:hAnsi="Times New Roman" w:cs="Times New Roman"/>
          <w:sz w:val="21"/>
          <w:szCs w:val="21"/>
        </w:rPr>
        <w:t>It</w:t>
      </w:r>
      <w:r w:rsidR="007D1337" w:rsidRPr="007D1337">
        <w:rPr>
          <w:rFonts w:ascii="Times New Roman" w:hAnsi="Times New Roman" w:cs="Times New Roman"/>
          <w:sz w:val="21"/>
          <w:szCs w:val="21"/>
        </w:rPr>
        <w:t xml:space="preserve"> is </w:t>
      </w:r>
      <w:r w:rsidR="007D1337" w:rsidRPr="007D1337">
        <w:rPr>
          <w:rFonts w:ascii="Times New Roman" w:eastAsia="SimSun" w:hAnsi="Times New Roman" w:cs="Times New Roman"/>
          <w:sz w:val="21"/>
          <w:szCs w:val="21"/>
        </w:rPr>
        <w:t>e</w:t>
      </w:r>
      <w:r w:rsidR="007D1337" w:rsidRPr="007D1337">
        <w:rPr>
          <w:rFonts w:ascii="Times New Roman" w:hAnsi="Times New Roman" w:cs="Times New Roman"/>
          <w:sz w:val="21"/>
          <w:szCs w:val="21"/>
        </w:rPr>
        <w:t>xtensively</w:t>
      </w:r>
      <w:r w:rsidR="007D1337" w:rsidRPr="007D1337">
        <w:rPr>
          <w:rFonts w:ascii="Times New Roman" w:eastAsia="SimSun" w:hAnsi="Times New Roman" w:cs="Times New Roman"/>
          <w:sz w:val="21"/>
          <w:szCs w:val="21"/>
        </w:rPr>
        <w:t xml:space="preserve"> applied</w:t>
      </w:r>
      <w:r w:rsidR="007D1337" w:rsidRPr="007D1337">
        <w:rPr>
          <w:rFonts w:ascii="Times New Roman" w:hAnsi="Times New Roman" w:cs="Times New Roman"/>
          <w:sz w:val="21"/>
          <w:szCs w:val="21"/>
        </w:rPr>
        <w:t xml:space="preserve"> in </w:t>
      </w:r>
      <w:r w:rsidR="007D1337" w:rsidRPr="007D1337">
        <w:rPr>
          <w:rFonts w:ascii="Times New Roman" w:eastAsia="SimSun" w:hAnsi="Times New Roman" w:cs="Times New Roman"/>
          <w:sz w:val="21"/>
          <w:szCs w:val="21"/>
        </w:rPr>
        <w:t xml:space="preserve">the area of </w:t>
      </w:r>
      <w:r w:rsidR="007D1337" w:rsidRPr="007D1337">
        <w:rPr>
          <w:rFonts w:ascii="Times New Roman" w:hAnsi="Times New Roman" w:cs="Times New Roman"/>
          <w:sz w:val="21"/>
          <w:szCs w:val="21"/>
        </w:rPr>
        <w:t xml:space="preserve">high-precision </w:t>
      </w:r>
      <w:r w:rsidR="007D1337" w:rsidRPr="007D1337">
        <w:rPr>
          <w:rFonts w:ascii="Times New Roman" w:eastAsia="SimSun" w:hAnsi="Times New Roman" w:cs="Times New Roman"/>
          <w:sz w:val="21"/>
          <w:szCs w:val="21"/>
        </w:rPr>
        <w:t>monitoring</w:t>
      </w:r>
      <w:r w:rsidR="007D1337" w:rsidRPr="007D1337">
        <w:rPr>
          <w:rFonts w:ascii="Times New Roman" w:hAnsi="Times New Roman" w:cs="Times New Roman"/>
          <w:sz w:val="21"/>
          <w:szCs w:val="21"/>
        </w:rPr>
        <w:t>, three-dimensional measur</w:t>
      </w:r>
      <w:r w:rsidR="007D1337" w:rsidRPr="007D1337">
        <w:rPr>
          <w:rFonts w:ascii="Times New Roman" w:eastAsia="SimSun" w:hAnsi="Times New Roman" w:cs="Times New Roman"/>
          <w:sz w:val="21"/>
          <w:szCs w:val="21"/>
        </w:rPr>
        <w:t>ement</w:t>
      </w:r>
      <w:r w:rsidR="007D1337" w:rsidRPr="007D1337">
        <w:rPr>
          <w:rFonts w:ascii="Times New Roman" w:hAnsi="Times New Roman" w:cs="Times New Roman"/>
          <w:sz w:val="21"/>
          <w:szCs w:val="21"/>
        </w:rPr>
        <w:t xml:space="preserve"> and </w:t>
      </w:r>
      <w:r w:rsidR="007D1337" w:rsidRPr="007D1337">
        <w:rPr>
          <w:rFonts w:ascii="Times New Roman" w:eastAsia="SimSun" w:hAnsi="Times New Roman" w:cs="Times New Roman"/>
          <w:sz w:val="21"/>
          <w:szCs w:val="21"/>
        </w:rPr>
        <w:t>3D</w:t>
      </w:r>
      <w:r w:rsidR="007D1337" w:rsidRPr="007D1337">
        <w:rPr>
          <w:rFonts w:ascii="Times New Roman" w:hAnsi="Times New Roman" w:cs="Times New Roman"/>
          <w:sz w:val="21"/>
          <w:szCs w:val="21"/>
        </w:rPr>
        <w:t xml:space="preserve"> digital design. The sensors </w:t>
      </w:r>
      <w:r w:rsidR="007D1337" w:rsidRPr="007D1337">
        <w:rPr>
          <w:rFonts w:ascii="Times New Roman" w:eastAsia="SimSun" w:hAnsi="Times New Roman" w:cs="Times New Roman"/>
          <w:sz w:val="21"/>
          <w:szCs w:val="21"/>
        </w:rPr>
        <w:t>provide</w:t>
      </w:r>
      <w:r w:rsidR="007D1337" w:rsidRPr="007D1337">
        <w:rPr>
          <w:rFonts w:ascii="Times New Roman" w:hAnsi="Times New Roman" w:cs="Times New Roman"/>
          <w:sz w:val="21"/>
          <w:szCs w:val="21"/>
        </w:rPr>
        <w:t xml:space="preserve"> angle</w:t>
      </w:r>
      <w:r w:rsidR="007D1337" w:rsidRPr="007D1337">
        <w:rPr>
          <w:rFonts w:ascii="Times New Roman" w:eastAsia="SimSun" w:hAnsi="Times New Roman" w:cs="Times New Roman"/>
          <w:sz w:val="21"/>
          <w:szCs w:val="21"/>
        </w:rPr>
        <w:t xml:space="preserve"> and </w:t>
      </w:r>
      <w:r w:rsidR="007D1337" w:rsidRPr="007D1337">
        <w:rPr>
          <w:rFonts w:ascii="Times New Roman" w:hAnsi="Times New Roman" w:cs="Times New Roman"/>
          <w:sz w:val="21"/>
          <w:szCs w:val="21"/>
        </w:rPr>
        <w:t xml:space="preserve">distance </w:t>
      </w:r>
      <w:r w:rsidR="007D1337" w:rsidRPr="007D1337">
        <w:rPr>
          <w:rFonts w:ascii="Times New Roman" w:eastAsia="SimSun" w:hAnsi="Times New Roman" w:cs="Times New Roman"/>
          <w:sz w:val="21"/>
          <w:szCs w:val="21"/>
        </w:rPr>
        <w:t>information</w:t>
      </w:r>
      <w:r w:rsidR="007D1337" w:rsidRPr="007D1337">
        <w:rPr>
          <w:rFonts w:ascii="Times New Roman" w:hAnsi="Times New Roman" w:cs="Times New Roman"/>
          <w:sz w:val="21"/>
          <w:szCs w:val="21"/>
        </w:rPr>
        <w:t xml:space="preserve"> without artificial reflectors on </w:t>
      </w:r>
      <w:r w:rsidR="007D1337" w:rsidRPr="007D1337">
        <w:rPr>
          <w:rFonts w:ascii="Times New Roman" w:eastAsia="SimSun" w:hAnsi="Times New Roman" w:cs="Times New Roman"/>
          <w:sz w:val="21"/>
          <w:szCs w:val="21"/>
        </w:rPr>
        <w:t>monitoring</w:t>
      </w:r>
      <w:r w:rsidR="007D1337" w:rsidRPr="007D1337">
        <w:rPr>
          <w:rFonts w:ascii="Times New Roman" w:hAnsi="Times New Roman" w:cs="Times New Roman"/>
          <w:sz w:val="21"/>
          <w:szCs w:val="21"/>
        </w:rPr>
        <w:t xml:space="preserve"> object</w:t>
      </w:r>
      <w:r w:rsidR="007D1337" w:rsidRPr="007D1337">
        <w:rPr>
          <w:rFonts w:ascii="Times New Roman" w:eastAsia="SimSun" w:hAnsi="Times New Roman" w:cs="Times New Roman"/>
          <w:sz w:val="21"/>
          <w:szCs w:val="21"/>
        </w:rPr>
        <w:t xml:space="preserve"> </w:t>
      </w:r>
      <w:r w:rsidR="007D1337" w:rsidRPr="007D1337">
        <w:rPr>
          <w:rFonts w:ascii="Times New Roman" w:hAnsi="Times New Roman" w:cs="Times New Roman"/>
          <w:sz w:val="21"/>
          <w:szCs w:val="21"/>
        </w:rPr>
        <w:t>[</w:t>
      </w:r>
      <w:r w:rsidR="001C6A8B">
        <w:rPr>
          <w:rFonts w:ascii="Times New Roman" w:hAnsi="Times New Roman" w:cs="Times New Roman"/>
          <w:sz w:val="21"/>
          <w:szCs w:val="21"/>
        </w:rPr>
        <w:t>1</w:t>
      </w:r>
      <w:r w:rsidR="007D1337" w:rsidRPr="007D1337">
        <w:rPr>
          <w:rFonts w:ascii="Times New Roman" w:hAnsi="Times New Roman" w:cs="Times New Roman"/>
          <w:sz w:val="21"/>
          <w:szCs w:val="21"/>
        </w:rPr>
        <w:t xml:space="preserve">]. </w:t>
      </w:r>
      <w:r w:rsidR="00B64506" w:rsidRPr="007D1337">
        <w:rPr>
          <w:rFonts w:ascii="Times New Roman" w:hAnsi="Times New Roman" w:cs="Times New Roman" w:hint="eastAsia"/>
          <w:sz w:val="21"/>
          <w:szCs w:val="21"/>
        </w:rPr>
        <w:t xml:space="preserve">In recent years, terrestrial laser scanning (TLS) has occupied its main position in traditional fields like geosciences, imaging sciences and geography physical. However, new applications of TLS in interdisciplinary fields, such as civil engineering, forestry, water resources </w:t>
      </w:r>
      <w:proofErr w:type="gramStart"/>
      <w:r w:rsidR="00B64506" w:rsidRPr="007D1337">
        <w:rPr>
          <w:rFonts w:ascii="Times New Roman" w:hAnsi="Times New Roman" w:cs="Times New Roman" w:hint="eastAsia"/>
          <w:sz w:val="21"/>
          <w:szCs w:val="21"/>
        </w:rPr>
        <w:t>and etc.</w:t>
      </w:r>
      <w:proofErr w:type="gramEnd"/>
      <w:r w:rsidR="00B64506" w:rsidRPr="007D1337">
        <w:rPr>
          <w:rFonts w:ascii="Times New Roman" w:hAnsi="Times New Roman" w:cs="Times New Roman" w:hint="eastAsia"/>
          <w:sz w:val="21"/>
          <w:szCs w:val="21"/>
        </w:rPr>
        <w:t xml:space="preserve"> are gaining increasing attention</w:t>
      </w:r>
      <w:r w:rsidR="001C6A8B">
        <w:rPr>
          <w:rFonts w:ascii="Times New Roman" w:hAnsi="Times New Roman" w:cs="Times New Roman"/>
          <w:sz w:val="21"/>
          <w:szCs w:val="21"/>
        </w:rPr>
        <w:t xml:space="preserve"> </w:t>
      </w:r>
      <w:r w:rsidR="001C6A8B" w:rsidRPr="007D1337">
        <w:rPr>
          <w:rFonts w:ascii="Times New Roman" w:hAnsi="Times New Roman" w:cs="Times New Roman"/>
          <w:sz w:val="21"/>
          <w:szCs w:val="21"/>
        </w:rPr>
        <w:t>[</w:t>
      </w:r>
      <w:r w:rsidR="004D6CDE">
        <w:rPr>
          <w:rFonts w:ascii="Times New Roman" w:hAnsi="Times New Roman" w:cs="Times New Roman"/>
          <w:sz w:val="21"/>
          <w:szCs w:val="21"/>
        </w:rPr>
        <w:t>2</w:t>
      </w:r>
      <w:r w:rsidR="001C6A8B">
        <w:rPr>
          <w:rFonts w:ascii="Times New Roman" w:hAnsi="Times New Roman" w:cs="Times New Roman"/>
          <w:sz w:val="21"/>
          <w:szCs w:val="21"/>
        </w:rPr>
        <w:t>]</w:t>
      </w:r>
      <w:r w:rsidR="00B64506" w:rsidRPr="007D1337">
        <w:rPr>
          <w:rFonts w:ascii="Times New Roman" w:hAnsi="Times New Roman" w:cs="Times New Roman" w:hint="eastAsia"/>
          <w:sz w:val="21"/>
          <w:szCs w:val="21"/>
        </w:rPr>
        <w:t>. As a non-contact and surface-based measurement technology, TLS maintains high accuracy and fast scanning speed</w:t>
      </w:r>
      <w:r w:rsidR="004D6CDE">
        <w:rPr>
          <w:rFonts w:ascii="Times New Roman" w:hAnsi="Times New Roman" w:cs="Times New Roman"/>
          <w:sz w:val="21"/>
          <w:szCs w:val="21"/>
        </w:rPr>
        <w:t xml:space="preserve"> </w:t>
      </w:r>
      <w:r w:rsidR="004D6CDE" w:rsidRPr="007D1337">
        <w:rPr>
          <w:rFonts w:ascii="Times New Roman" w:hAnsi="Times New Roman" w:cs="Times New Roman"/>
          <w:sz w:val="21"/>
          <w:szCs w:val="21"/>
        </w:rPr>
        <w:t>[</w:t>
      </w:r>
      <w:r w:rsidR="004D6CDE">
        <w:rPr>
          <w:rFonts w:ascii="Times New Roman" w:hAnsi="Times New Roman" w:cs="Times New Roman"/>
          <w:sz w:val="21"/>
          <w:szCs w:val="21"/>
        </w:rPr>
        <w:t>3]</w:t>
      </w:r>
      <w:r w:rsidR="00B64506">
        <w:rPr>
          <w:rFonts w:ascii="Times New Roman" w:hAnsi="Times New Roman" w:cs="Times New Roman"/>
          <w:sz w:val="21"/>
          <w:szCs w:val="21"/>
        </w:rPr>
        <w:t>.</w:t>
      </w:r>
      <w:r w:rsidR="0094395A">
        <w:rPr>
          <w:rFonts w:ascii="Times New Roman" w:eastAsia="SimSun" w:hAnsi="Times New Roman" w:cs="Times New Roman"/>
          <w:snapToGrid/>
          <w:color w:val="000000" w:themeColor="text1"/>
          <w:sz w:val="21"/>
          <w:szCs w:val="18"/>
          <w:lang w:bidi="ar-SA"/>
        </w:rPr>
        <w:t xml:space="preserve"> </w:t>
      </w:r>
      <w:r w:rsidR="007D1337" w:rsidRPr="00B64506">
        <w:rPr>
          <w:rFonts w:ascii="Times New Roman" w:hAnsi="Times New Roman" w:cs="Times New Roman"/>
          <w:sz w:val="21"/>
          <w:szCs w:val="21"/>
        </w:rPr>
        <w:t xml:space="preserve">TLS uses 3D point clouds to depict the measured objects. In the case of a time of flight instrument, data acquisition consists of three phases, i.e. sending of a laser pulse along a direction instantaneously defined by means of rotating mirrors, reflection of laser pulse on object surface and reception of </w:t>
      </w:r>
      <w:r w:rsidR="007D1337" w:rsidRPr="00B64506">
        <w:rPr>
          <w:rFonts w:ascii="Times New Roman" w:eastAsia="SimSun" w:hAnsi="Times New Roman" w:cs="Times New Roman"/>
          <w:sz w:val="21"/>
          <w:szCs w:val="21"/>
        </w:rPr>
        <w:t>the reflected</w:t>
      </w:r>
      <w:r w:rsidR="007D1337" w:rsidRPr="00B64506">
        <w:rPr>
          <w:rFonts w:ascii="Times New Roman" w:hAnsi="Times New Roman" w:cs="Times New Roman"/>
          <w:sz w:val="21"/>
          <w:szCs w:val="21"/>
        </w:rPr>
        <w:t xml:space="preserve"> laser pulse. In this way, TLS gains the coordinate informatio</w:t>
      </w:r>
      <w:r w:rsidR="007D1337" w:rsidRPr="00B64506">
        <w:rPr>
          <w:rFonts w:ascii="Times New Roman" w:hAnsi="Times New Roman" w:cs="Times New Roman"/>
          <w:sz w:val="21"/>
          <w:szCs w:val="21"/>
          <w:lang w:eastAsia="en-US"/>
        </w:rPr>
        <w:t xml:space="preserve">n of 3D points over the object surface. </w:t>
      </w:r>
      <w:r w:rsidR="007D1337" w:rsidRPr="00B64506">
        <w:rPr>
          <w:rFonts w:ascii="Times New Roman" w:eastAsia="SimSun" w:hAnsi="Times New Roman" w:cs="Times New Roman"/>
          <w:sz w:val="21"/>
          <w:szCs w:val="21"/>
        </w:rPr>
        <w:t xml:space="preserve">Besides x, y and z coordinates information, intensity value of reflected laser can be also obtained, which together compose 4D information of the object. </w:t>
      </w:r>
      <w:r w:rsidR="007D1337" w:rsidRPr="00B64506">
        <w:rPr>
          <w:rFonts w:ascii="Times New Roman" w:hAnsi="Times New Roman" w:cs="Times New Roman"/>
          <w:sz w:val="21"/>
          <w:szCs w:val="21"/>
        </w:rPr>
        <w:t xml:space="preserve">TLS measurement is reliable and relatively </w:t>
      </w:r>
      <w:proofErr w:type="gramStart"/>
      <w:r w:rsidR="007D1337" w:rsidRPr="00B64506">
        <w:rPr>
          <w:rFonts w:ascii="Times New Roman" w:hAnsi="Times New Roman" w:cs="Times New Roman"/>
          <w:sz w:val="21"/>
          <w:szCs w:val="21"/>
        </w:rPr>
        <w:t>precise, and</w:t>
      </w:r>
      <w:proofErr w:type="gramEnd"/>
      <w:r w:rsidR="007D1337" w:rsidRPr="00B64506">
        <w:rPr>
          <w:rFonts w:ascii="Times New Roman" w:hAnsi="Times New Roman" w:cs="Times New Roman"/>
          <w:sz w:val="21"/>
          <w:szCs w:val="21"/>
        </w:rPr>
        <w:t xml:space="preserve"> has broad appli</w:t>
      </w:r>
      <w:r w:rsidR="007D1337" w:rsidRPr="00B64506">
        <w:rPr>
          <w:rFonts w:ascii="Times New Roman" w:hAnsi="Times New Roman" w:cs="Times New Roman"/>
          <w:sz w:val="21"/>
          <w:szCs w:val="21"/>
          <w:lang w:eastAsia="en-US"/>
        </w:rPr>
        <w:t>cation perspectives</w:t>
      </w:r>
      <w:r w:rsidR="0027532F">
        <w:rPr>
          <w:rFonts w:ascii="Times New Roman" w:hAnsi="Times New Roman" w:cs="Times New Roman"/>
          <w:sz w:val="21"/>
          <w:szCs w:val="21"/>
          <w:lang w:eastAsia="en-US"/>
        </w:rPr>
        <w:t xml:space="preserve"> </w:t>
      </w:r>
      <w:r w:rsidR="0027532F" w:rsidRPr="007D1337">
        <w:rPr>
          <w:rFonts w:ascii="Times New Roman" w:hAnsi="Times New Roman" w:cs="Times New Roman"/>
          <w:sz w:val="21"/>
          <w:szCs w:val="21"/>
        </w:rPr>
        <w:t>[</w:t>
      </w:r>
      <w:r w:rsidR="0027532F">
        <w:rPr>
          <w:rFonts w:ascii="Times New Roman" w:hAnsi="Times New Roman" w:cs="Times New Roman"/>
          <w:sz w:val="21"/>
          <w:szCs w:val="21"/>
        </w:rPr>
        <w:t>4]</w:t>
      </w:r>
      <w:r w:rsidR="007D1337" w:rsidRPr="00B64506">
        <w:rPr>
          <w:rFonts w:ascii="Times New Roman" w:hAnsi="Times New Roman" w:cs="Times New Roman"/>
          <w:sz w:val="21"/>
          <w:szCs w:val="21"/>
          <w:lang w:eastAsia="en-US"/>
        </w:rPr>
        <w:t xml:space="preserve">. </w:t>
      </w:r>
      <w:r w:rsidR="000D7859" w:rsidRPr="000D7859">
        <w:rPr>
          <w:rFonts w:ascii="Times New Roman" w:hAnsi="Times New Roman" w:cs="Times New Roman"/>
          <w:sz w:val="21"/>
          <w:szCs w:val="21"/>
          <w:lang w:eastAsia="en-US"/>
        </w:rPr>
        <w:t>Laser scanning technology is used to update finite-element models for structural health monitoring</w:t>
      </w:r>
      <w:r w:rsidR="000D7859">
        <w:rPr>
          <w:rFonts w:ascii="Times New Roman" w:hAnsi="Times New Roman" w:cs="Times New Roman"/>
          <w:sz w:val="21"/>
          <w:szCs w:val="21"/>
        </w:rPr>
        <w:t xml:space="preserve"> </w:t>
      </w:r>
      <w:r w:rsidR="000D7859" w:rsidRPr="007D1337">
        <w:rPr>
          <w:rFonts w:ascii="Times New Roman" w:hAnsi="Times New Roman" w:cs="Times New Roman"/>
          <w:sz w:val="21"/>
          <w:szCs w:val="21"/>
        </w:rPr>
        <w:t>[</w:t>
      </w:r>
      <w:r w:rsidR="000D7859">
        <w:rPr>
          <w:rFonts w:ascii="Times New Roman" w:hAnsi="Times New Roman" w:cs="Times New Roman"/>
          <w:sz w:val="21"/>
          <w:szCs w:val="21"/>
        </w:rPr>
        <w:t>5]</w:t>
      </w:r>
      <w:r w:rsidR="000D7859" w:rsidRPr="000D7859">
        <w:rPr>
          <w:rFonts w:ascii="Times New Roman" w:hAnsi="Times New Roman" w:cs="Times New Roman"/>
          <w:sz w:val="21"/>
          <w:szCs w:val="21"/>
          <w:lang w:eastAsia="en-US"/>
        </w:rPr>
        <w:t>. Yang</w:t>
      </w:r>
      <w:r w:rsidR="000D7859">
        <w:rPr>
          <w:rFonts w:ascii="Times New Roman" w:hAnsi="Times New Roman" w:cs="Times New Roman"/>
          <w:sz w:val="21"/>
          <w:szCs w:val="21"/>
          <w:lang w:eastAsia="en-US"/>
        </w:rPr>
        <w:t xml:space="preserve"> </w:t>
      </w:r>
      <w:r w:rsidR="000920A0" w:rsidRPr="000D7859">
        <w:rPr>
          <w:rFonts w:ascii="Times New Roman" w:hAnsi="Times New Roman" w:cs="Times New Roman"/>
          <w:sz w:val="21"/>
          <w:szCs w:val="21"/>
          <w:lang w:eastAsia="en-US"/>
        </w:rPr>
        <w:t>et al</w:t>
      </w:r>
      <w:r w:rsidR="000920A0">
        <w:rPr>
          <w:rFonts w:ascii="Times New Roman" w:hAnsi="Times New Roman" w:cs="Times New Roman"/>
          <w:sz w:val="21"/>
          <w:szCs w:val="21"/>
          <w:lang w:eastAsia="en-US"/>
        </w:rPr>
        <w:t>.</w:t>
      </w:r>
      <w:r w:rsidR="000920A0" w:rsidRPr="000D7859">
        <w:rPr>
          <w:rFonts w:ascii="Times New Roman" w:hAnsi="Times New Roman" w:cs="Times New Roman"/>
          <w:sz w:val="21"/>
          <w:szCs w:val="21"/>
          <w:lang w:eastAsia="en-US"/>
        </w:rPr>
        <w:t xml:space="preserve"> </w:t>
      </w:r>
      <w:r w:rsidR="000D7859" w:rsidRPr="007D1337">
        <w:rPr>
          <w:rFonts w:ascii="Times New Roman" w:hAnsi="Times New Roman" w:cs="Times New Roman"/>
          <w:sz w:val="21"/>
          <w:szCs w:val="21"/>
        </w:rPr>
        <w:t>[</w:t>
      </w:r>
      <w:r w:rsidR="000D7859">
        <w:rPr>
          <w:rFonts w:ascii="Times New Roman" w:hAnsi="Times New Roman" w:cs="Times New Roman"/>
          <w:sz w:val="21"/>
          <w:szCs w:val="21"/>
        </w:rPr>
        <w:t>6]</w:t>
      </w:r>
      <w:r w:rsidR="000D7859" w:rsidRPr="000D7859">
        <w:rPr>
          <w:rFonts w:ascii="Times New Roman" w:hAnsi="Times New Roman" w:cs="Times New Roman"/>
          <w:sz w:val="21"/>
          <w:szCs w:val="21"/>
          <w:lang w:eastAsia="en-US"/>
        </w:rPr>
        <w:t xml:space="preserve"> adopted response surface methodology to obtain the optimal parameters of finite element model with the benefit of TLS measurement</w:t>
      </w:r>
      <w:r w:rsidR="000D7859">
        <w:rPr>
          <w:rFonts w:ascii="Times New Roman" w:hAnsi="Times New Roman" w:cs="Times New Roman"/>
          <w:sz w:val="21"/>
          <w:szCs w:val="21"/>
          <w:lang w:eastAsia="en-US"/>
        </w:rPr>
        <w:t xml:space="preserve">. </w:t>
      </w:r>
      <w:r w:rsidR="000D7859" w:rsidRPr="000D7859">
        <w:rPr>
          <w:rFonts w:ascii="Times New Roman" w:hAnsi="Times New Roman" w:cs="Times New Roman"/>
          <w:sz w:val="21"/>
          <w:szCs w:val="21"/>
          <w:lang w:eastAsia="en-US"/>
        </w:rPr>
        <w:t>Xu</w:t>
      </w:r>
      <w:r w:rsidR="000D7859">
        <w:rPr>
          <w:rFonts w:ascii="Times New Roman" w:hAnsi="Times New Roman" w:cs="Times New Roman"/>
          <w:sz w:val="21"/>
          <w:szCs w:val="21"/>
          <w:lang w:eastAsia="en-US"/>
        </w:rPr>
        <w:t xml:space="preserve"> </w:t>
      </w:r>
      <w:r w:rsidR="000920A0" w:rsidRPr="000D7859">
        <w:rPr>
          <w:rFonts w:ascii="Times New Roman" w:hAnsi="Times New Roman" w:cs="Times New Roman"/>
          <w:sz w:val="21"/>
          <w:szCs w:val="21"/>
          <w:lang w:eastAsia="en-US"/>
        </w:rPr>
        <w:t>et al</w:t>
      </w:r>
      <w:r w:rsidR="000920A0">
        <w:rPr>
          <w:rFonts w:ascii="Times New Roman" w:hAnsi="Times New Roman" w:cs="Times New Roman"/>
          <w:sz w:val="21"/>
          <w:szCs w:val="21"/>
          <w:lang w:eastAsia="en-US"/>
        </w:rPr>
        <w:t>.</w:t>
      </w:r>
      <w:r w:rsidR="000920A0" w:rsidRPr="000D7859">
        <w:rPr>
          <w:rFonts w:ascii="Times New Roman" w:hAnsi="Times New Roman" w:cs="Times New Roman"/>
          <w:sz w:val="21"/>
          <w:szCs w:val="21"/>
          <w:lang w:eastAsia="en-US"/>
        </w:rPr>
        <w:t xml:space="preserve"> </w:t>
      </w:r>
      <w:r w:rsidR="000D7859" w:rsidRPr="007D1337">
        <w:rPr>
          <w:rFonts w:ascii="Times New Roman" w:hAnsi="Times New Roman" w:cs="Times New Roman"/>
          <w:sz w:val="21"/>
          <w:szCs w:val="21"/>
        </w:rPr>
        <w:t>[</w:t>
      </w:r>
      <w:r w:rsidR="000D7859">
        <w:rPr>
          <w:rFonts w:ascii="Times New Roman" w:hAnsi="Times New Roman" w:cs="Times New Roman"/>
          <w:sz w:val="21"/>
          <w:szCs w:val="21"/>
        </w:rPr>
        <w:t>7]</w:t>
      </w:r>
      <w:r w:rsidR="000D7859" w:rsidRPr="000D7859">
        <w:rPr>
          <w:rFonts w:ascii="Times New Roman" w:hAnsi="Times New Roman" w:cs="Times New Roman"/>
          <w:sz w:val="21"/>
          <w:szCs w:val="21"/>
          <w:lang w:eastAsia="en-US"/>
        </w:rPr>
        <w:t xml:space="preserve"> investigated TLS-based feature extraction and 3D modeling for arch structures. TLS measurement is combined with intelligent recognition methods for deformation analysis</w:t>
      </w:r>
      <w:r w:rsidR="000D7859">
        <w:rPr>
          <w:rFonts w:ascii="Times New Roman" w:hAnsi="Times New Roman" w:cs="Times New Roman"/>
          <w:sz w:val="21"/>
          <w:szCs w:val="21"/>
          <w:lang w:eastAsia="en-US"/>
        </w:rPr>
        <w:t xml:space="preserve"> </w:t>
      </w:r>
      <w:r w:rsidR="000D7859" w:rsidRPr="007D1337">
        <w:rPr>
          <w:rFonts w:ascii="Times New Roman" w:hAnsi="Times New Roman" w:cs="Times New Roman"/>
          <w:sz w:val="21"/>
          <w:szCs w:val="21"/>
        </w:rPr>
        <w:t>[</w:t>
      </w:r>
      <w:r w:rsidR="000D7859">
        <w:rPr>
          <w:rFonts w:ascii="Times New Roman" w:hAnsi="Times New Roman" w:cs="Times New Roman"/>
          <w:sz w:val="21"/>
          <w:szCs w:val="21"/>
        </w:rPr>
        <w:t>8]</w:t>
      </w:r>
      <w:r w:rsidR="000D7859" w:rsidRPr="000D7859">
        <w:rPr>
          <w:rFonts w:ascii="Times New Roman" w:hAnsi="Times New Roman" w:cs="Times New Roman"/>
          <w:sz w:val="21"/>
          <w:szCs w:val="21"/>
          <w:lang w:eastAsia="en-US"/>
        </w:rPr>
        <w:t>. Xu</w:t>
      </w:r>
      <w:r w:rsidR="000D7859">
        <w:rPr>
          <w:rFonts w:ascii="Times New Roman" w:hAnsi="Times New Roman" w:cs="Times New Roman"/>
          <w:sz w:val="21"/>
          <w:szCs w:val="21"/>
          <w:lang w:eastAsia="en-US"/>
        </w:rPr>
        <w:t xml:space="preserve"> </w:t>
      </w:r>
      <w:r w:rsidR="000920A0" w:rsidRPr="000D7859">
        <w:rPr>
          <w:rFonts w:ascii="Times New Roman" w:hAnsi="Times New Roman" w:cs="Times New Roman"/>
          <w:sz w:val="21"/>
          <w:szCs w:val="21"/>
          <w:lang w:eastAsia="en-US"/>
        </w:rPr>
        <w:t>et al</w:t>
      </w:r>
      <w:r w:rsidR="000920A0">
        <w:rPr>
          <w:rFonts w:ascii="Times New Roman" w:hAnsi="Times New Roman" w:cs="Times New Roman"/>
          <w:sz w:val="21"/>
          <w:szCs w:val="21"/>
          <w:lang w:eastAsia="en-US"/>
        </w:rPr>
        <w:t>.</w:t>
      </w:r>
      <w:r w:rsidR="000920A0" w:rsidRPr="000D7859">
        <w:rPr>
          <w:rFonts w:ascii="Times New Roman" w:hAnsi="Times New Roman" w:cs="Times New Roman"/>
          <w:sz w:val="21"/>
          <w:szCs w:val="21"/>
          <w:lang w:eastAsia="en-US"/>
        </w:rPr>
        <w:t xml:space="preserve"> </w:t>
      </w:r>
      <w:r w:rsidR="000D7859" w:rsidRPr="007D1337">
        <w:rPr>
          <w:rFonts w:ascii="Times New Roman" w:hAnsi="Times New Roman" w:cs="Times New Roman"/>
          <w:sz w:val="21"/>
          <w:szCs w:val="21"/>
        </w:rPr>
        <w:t>[</w:t>
      </w:r>
      <w:r w:rsidR="000D7859">
        <w:rPr>
          <w:rFonts w:ascii="Times New Roman" w:hAnsi="Times New Roman" w:cs="Times New Roman"/>
          <w:sz w:val="21"/>
          <w:szCs w:val="21"/>
        </w:rPr>
        <w:t>9]</w:t>
      </w:r>
      <w:r w:rsidR="000D7859" w:rsidRPr="000D7859">
        <w:rPr>
          <w:rFonts w:ascii="Times New Roman" w:hAnsi="Times New Roman" w:cs="Times New Roman"/>
          <w:sz w:val="21"/>
          <w:szCs w:val="21"/>
          <w:lang w:eastAsia="en-US"/>
        </w:rPr>
        <w:t xml:space="preserve"> innovatively apply network method for deformation analysis of three-dimensional point cloud with terrestrial laser scanning sensor. Yang</w:t>
      </w:r>
      <w:r w:rsidR="000D7859">
        <w:rPr>
          <w:rFonts w:ascii="Times New Roman" w:hAnsi="Times New Roman" w:cs="Times New Roman"/>
          <w:sz w:val="21"/>
          <w:szCs w:val="21"/>
        </w:rPr>
        <w:t xml:space="preserve"> </w:t>
      </w:r>
      <w:r w:rsidR="000920A0" w:rsidRPr="000D7859">
        <w:rPr>
          <w:rFonts w:ascii="Times New Roman" w:hAnsi="Times New Roman" w:cs="Times New Roman"/>
          <w:sz w:val="21"/>
          <w:szCs w:val="21"/>
          <w:lang w:eastAsia="en-US"/>
        </w:rPr>
        <w:t>et al</w:t>
      </w:r>
      <w:r w:rsidR="000920A0">
        <w:rPr>
          <w:rFonts w:ascii="Times New Roman" w:hAnsi="Times New Roman" w:cs="Times New Roman"/>
          <w:sz w:val="21"/>
          <w:szCs w:val="21"/>
          <w:lang w:eastAsia="en-US"/>
        </w:rPr>
        <w:t>.</w:t>
      </w:r>
      <w:r w:rsidR="000920A0" w:rsidRPr="000D7859">
        <w:rPr>
          <w:rFonts w:ascii="Times New Roman" w:hAnsi="Times New Roman" w:cs="Times New Roman"/>
          <w:sz w:val="21"/>
          <w:szCs w:val="21"/>
          <w:lang w:eastAsia="en-US"/>
        </w:rPr>
        <w:t xml:space="preserve"> </w:t>
      </w:r>
      <w:r w:rsidR="000D7859" w:rsidRPr="007D1337">
        <w:rPr>
          <w:rFonts w:ascii="Times New Roman" w:hAnsi="Times New Roman" w:cs="Times New Roman"/>
          <w:sz w:val="21"/>
          <w:szCs w:val="21"/>
        </w:rPr>
        <w:t>[</w:t>
      </w:r>
      <w:r w:rsidR="000D7859">
        <w:rPr>
          <w:rFonts w:ascii="Times New Roman" w:hAnsi="Times New Roman" w:cs="Times New Roman"/>
          <w:sz w:val="21"/>
          <w:szCs w:val="21"/>
        </w:rPr>
        <w:t>10]</w:t>
      </w:r>
      <w:r w:rsidR="000D7859" w:rsidRPr="000D7859">
        <w:rPr>
          <w:rFonts w:ascii="Times New Roman" w:hAnsi="Times New Roman" w:cs="Times New Roman"/>
          <w:sz w:val="21"/>
          <w:szCs w:val="21"/>
          <w:lang w:eastAsia="en-US"/>
        </w:rPr>
        <w:t xml:space="preserve"> study an automatic and intelligent optimal surface modeling method with TLS </w:t>
      </w:r>
      <w:r w:rsidR="000D7859" w:rsidRPr="000D7859">
        <w:rPr>
          <w:rFonts w:ascii="Times New Roman" w:hAnsi="Times New Roman" w:cs="Times New Roman"/>
          <w:sz w:val="21"/>
          <w:szCs w:val="21"/>
          <w:lang w:eastAsia="en-US"/>
        </w:rPr>
        <w:lastRenderedPageBreak/>
        <w:t>technology. The deformation analysis for arch and beam structures are compared based on the terrestrial Laser Scanning data</w:t>
      </w:r>
      <w:r w:rsidR="000D7859">
        <w:rPr>
          <w:rFonts w:ascii="Times New Roman" w:hAnsi="Times New Roman" w:cs="Times New Roman"/>
          <w:sz w:val="21"/>
          <w:szCs w:val="21"/>
          <w:lang w:eastAsia="en-US"/>
        </w:rPr>
        <w:t xml:space="preserve"> </w:t>
      </w:r>
      <w:r w:rsidR="000D7859" w:rsidRPr="007D1337">
        <w:rPr>
          <w:rFonts w:ascii="Times New Roman" w:hAnsi="Times New Roman" w:cs="Times New Roman"/>
          <w:sz w:val="21"/>
          <w:szCs w:val="21"/>
          <w:lang w:eastAsia="en-US"/>
        </w:rPr>
        <w:t>[</w:t>
      </w:r>
      <w:r w:rsidR="000D7859">
        <w:rPr>
          <w:rFonts w:ascii="Times New Roman" w:hAnsi="Times New Roman" w:cs="Times New Roman"/>
          <w:sz w:val="21"/>
          <w:szCs w:val="21"/>
          <w:lang w:eastAsia="en-US"/>
        </w:rPr>
        <w:t>11]</w:t>
      </w:r>
      <w:r w:rsidR="000D7859" w:rsidRPr="000D7859">
        <w:rPr>
          <w:rFonts w:ascii="Times New Roman" w:hAnsi="Times New Roman" w:cs="Times New Roman"/>
          <w:sz w:val="21"/>
          <w:szCs w:val="21"/>
          <w:lang w:eastAsia="en-US"/>
        </w:rPr>
        <w:t xml:space="preserve">. </w:t>
      </w:r>
      <w:r w:rsidR="003625AB" w:rsidRPr="003625AB">
        <w:rPr>
          <w:rFonts w:ascii="Times New Roman" w:hAnsi="Times New Roman" w:cs="Times New Roman"/>
          <w:sz w:val="21"/>
          <w:szCs w:val="21"/>
          <w:lang w:eastAsia="en-US"/>
        </w:rPr>
        <w:t>Time-efficient filtering method for three-dimensional point clouds data</w:t>
      </w:r>
      <w:r w:rsidR="003625AB" w:rsidRPr="000D7859">
        <w:rPr>
          <w:rFonts w:ascii="Times New Roman" w:hAnsi="Times New Roman" w:cs="Times New Roman"/>
          <w:sz w:val="21"/>
          <w:szCs w:val="21"/>
          <w:lang w:eastAsia="en-US"/>
        </w:rPr>
        <w:t xml:space="preserve"> </w:t>
      </w:r>
      <w:r w:rsidR="003625AB">
        <w:rPr>
          <w:rFonts w:ascii="Times New Roman" w:hAnsi="Times New Roman" w:cs="Times New Roman"/>
          <w:sz w:val="21"/>
          <w:szCs w:val="21"/>
          <w:lang w:eastAsia="en-US"/>
        </w:rPr>
        <w:t xml:space="preserve">based on TLS measurement was investigated </w:t>
      </w:r>
      <w:r w:rsidR="003625AB" w:rsidRPr="007D1337">
        <w:rPr>
          <w:rFonts w:ascii="Times New Roman" w:hAnsi="Times New Roman" w:cs="Times New Roman"/>
          <w:sz w:val="21"/>
          <w:szCs w:val="21"/>
          <w:lang w:eastAsia="en-US"/>
        </w:rPr>
        <w:t>[</w:t>
      </w:r>
      <w:r w:rsidR="003625AB">
        <w:rPr>
          <w:rFonts w:ascii="Times New Roman" w:hAnsi="Times New Roman" w:cs="Times New Roman"/>
          <w:sz w:val="21"/>
          <w:szCs w:val="21"/>
          <w:lang w:eastAsia="en-US"/>
        </w:rPr>
        <w:t xml:space="preserve">12]. </w:t>
      </w:r>
      <w:r w:rsidR="000D7859" w:rsidRPr="000D7859">
        <w:rPr>
          <w:rFonts w:ascii="Times New Roman" w:hAnsi="Times New Roman" w:cs="Times New Roman"/>
          <w:sz w:val="21"/>
          <w:szCs w:val="21"/>
          <w:lang w:eastAsia="en-US"/>
        </w:rPr>
        <w:t>T</w:t>
      </w:r>
      <w:r w:rsidR="0094395A">
        <w:rPr>
          <w:rFonts w:ascii="Times New Roman" w:hAnsi="Times New Roman" w:cs="Times New Roman"/>
          <w:sz w:val="21"/>
          <w:szCs w:val="21"/>
          <w:lang w:eastAsia="en-US"/>
        </w:rPr>
        <w:t xml:space="preserve">LS </w:t>
      </w:r>
      <w:r w:rsidR="000D7859" w:rsidRPr="000D7859">
        <w:rPr>
          <w:rFonts w:ascii="Times New Roman" w:hAnsi="Times New Roman" w:cs="Times New Roman"/>
          <w:sz w:val="21"/>
          <w:szCs w:val="21"/>
          <w:lang w:eastAsia="en-US"/>
        </w:rPr>
        <w:t>technology was applied for the deformation monitoring and surface modeling</w:t>
      </w:r>
      <w:r w:rsidR="000D7859">
        <w:rPr>
          <w:rFonts w:ascii="Times New Roman" w:hAnsi="Times New Roman" w:cs="Times New Roman"/>
          <w:sz w:val="21"/>
          <w:szCs w:val="21"/>
          <w:lang w:eastAsia="en-US"/>
        </w:rPr>
        <w:t xml:space="preserve"> </w:t>
      </w:r>
      <w:r w:rsidR="000D7859" w:rsidRPr="007D1337">
        <w:rPr>
          <w:rFonts w:ascii="Times New Roman" w:hAnsi="Times New Roman" w:cs="Times New Roman"/>
          <w:sz w:val="21"/>
          <w:szCs w:val="21"/>
          <w:lang w:eastAsia="en-US"/>
        </w:rPr>
        <w:t>[</w:t>
      </w:r>
      <w:r w:rsidR="000D7859">
        <w:rPr>
          <w:rFonts w:ascii="Times New Roman" w:hAnsi="Times New Roman" w:cs="Times New Roman"/>
          <w:sz w:val="21"/>
          <w:szCs w:val="21"/>
          <w:lang w:eastAsia="en-US"/>
        </w:rPr>
        <w:t>1</w:t>
      </w:r>
      <w:r w:rsidR="003625AB">
        <w:rPr>
          <w:rFonts w:ascii="Times New Roman" w:hAnsi="Times New Roman" w:cs="Times New Roman"/>
          <w:sz w:val="21"/>
          <w:szCs w:val="21"/>
          <w:lang w:eastAsia="en-US"/>
        </w:rPr>
        <w:t>3</w:t>
      </w:r>
      <w:r w:rsidR="000D7859">
        <w:rPr>
          <w:rFonts w:ascii="Times New Roman" w:hAnsi="Times New Roman" w:cs="Times New Roman"/>
          <w:sz w:val="21"/>
          <w:szCs w:val="21"/>
          <w:lang w:eastAsia="en-US"/>
        </w:rPr>
        <w:t>]</w:t>
      </w:r>
      <w:r w:rsidR="000D7859" w:rsidRPr="000D7859">
        <w:rPr>
          <w:rFonts w:ascii="Times New Roman" w:hAnsi="Times New Roman" w:cs="Times New Roman"/>
          <w:sz w:val="21"/>
          <w:szCs w:val="21"/>
          <w:lang w:eastAsia="en-US"/>
        </w:rPr>
        <w:t xml:space="preserve">. Laser tracker was adopted to </w:t>
      </w:r>
      <w:proofErr w:type="gramStart"/>
      <w:r w:rsidR="000D7859" w:rsidRPr="000D7859">
        <w:rPr>
          <w:rFonts w:ascii="Times New Roman" w:hAnsi="Times New Roman" w:cs="Times New Roman"/>
          <w:sz w:val="21"/>
          <w:szCs w:val="21"/>
          <w:lang w:eastAsia="en-US"/>
        </w:rPr>
        <w:t>validated</w:t>
      </w:r>
      <w:proofErr w:type="gramEnd"/>
      <w:r w:rsidR="000D7859" w:rsidRPr="000D7859">
        <w:rPr>
          <w:rFonts w:ascii="Times New Roman" w:hAnsi="Times New Roman" w:cs="Times New Roman"/>
          <w:sz w:val="21"/>
          <w:szCs w:val="21"/>
          <w:lang w:eastAsia="en-US"/>
        </w:rPr>
        <w:t xml:space="preserve"> the deformation analysis based on TLS measurement</w:t>
      </w:r>
      <w:r w:rsidR="000D7859">
        <w:rPr>
          <w:rFonts w:ascii="Times New Roman" w:hAnsi="Times New Roman" w:cs="Times New Roman"/>
          <w:sz w:val="21"/>
          <w:szCs w:val="21"/>
          <w:lang w:eastAsia="en-US"/>
        </w:rPr>
        <w:t xml:space="preserve"> </w:t>
      </w:r>
      <w:r w:rsidR="000D7859" w:rsidRPr="007D1337">
        <w:rPr>
          <w:rFonts w:ascii="Times New Roman" w:hAnsi="Times New Roman" w:cs="Times New Roman"/>
          <w:sz w:val="21"/>
          <w:szCs w:val="21"/>
          <w:lang w:eastAsia="en-US"/>
        </w:rPr>
        <w:t>[</w:t>
      </w:r>
      <w:r w:rsidR="000D7859">
        <w:rPr>
          <w:rFonts w:ascii="Times New Roman" w:hAnsi="Times New Roman" w:cs="Times New Roman"/>
          <w:sz w:val="21"/>
          <w:szCs w:val="21"/>
          <w:lang w:eastAsia="en-US"/>
        </w:rPr>
        <w:t>1</w:t>
      </w:r>
      <w:r w:rsidR="003625AB">
        <w:rPr>
          <w:rFonts w:ascii="Times New Roman" w:hAnsi="Times New Roman" w:cs="Times New Roman"/>
          <w:sz w:val="21"/>
          <w:szCs w:val="21"/>
          <w:lang w:eastAsia="en-US"/>
        </w:rPr>
        <w:t>4</w:t>
      </w:r>
      <w:r w:rsidR="000D7859">
        <w:rPr>
          <w:rFonts w:ascii="Times New Roman" w:hAnsi="Times New Roman" w:cs="Times New Roman"/>
          <w:sz w:val="21"/>
          <w:szCs w:val="21"/>
          <w:lang w:eastAsia="en-US"/>
        </w:rPr>
        <w:t>]</w:t>
      </w:r>
      <w:r w:rsidR="000D7859" w:rsidRPr="000D7859">
        <w:rPr>
          <w:rFonts w:ascii="Times New Roman" w:hAnsi="Times New Roman" w:cs="Times New Roman"/>
          <w:sz w:val="21"/>
          <w:szCs w:val="21"/>
          <w:lang w:eastAsia="en-US"/>
        </w:rPr>
        <w:t>.</w:t>
      </w:r>
      <w:r w:rsidR="0070198D">
        <w:rPr>
          <w:rFonts w:ascii="Times New Roman" w:hAnsi="Times New Roman" w:cs="Times New Roman"/>
          <w:sz w:val="21"/>
          <w:szCs w:val="21"/>
          <w:lang w:eastAsia="en-US"/>
        </w:rPr>
        <w:t xml:space="preserve"> </w:t>
      </w:r>
      <w:r w:rsidR="0094395A">
        <w:rPr>
          <w:rFonts w:ascii="Times New Roman" w:eastAsia="SimSun" w:hAnsi="Times New Roman" w:cs="Times New Roman"/>
          <w:snapToGrid/>
          <w:color w:val="000000" w:themeColor="text1"/>
          <w:sz w:val="21"/>
          <w:szCs w:val="18"/>
          <w:lang w:bidi="ar-SA"/>
        </w:rPr>
        <w:t>In the experimental investigation of this paper, both TLS and LT technologies were adopted to collect the spatial deformation of the structure.</w:t>
      </w:r>
    </w:p>
    <w:p w:rsidR="007D1337" w:rsidRPr="00CB1B26" w:rsidRDefault="007D1337" w:rsidP="001A7664">
      <w:pPr>
        <w:spacing w:beforeLines="50" w:before="120" w:afterLines="50" w:after="120" w:line="360" w:lineRule="auto"/>
        <w:rPr>
          <w:rFonts w:ascii="Times New Roman" w:hAnsi="Times New Roman" w:cs="Times New Roman"/>
          <w:i/>
          <w:iCs/>
        </w:rPr>
      </w:pPr>
      <w:r w:rsidRPr="00CB1B26">
        <w:rPr>
          <w:rFonts w:ascii="Times New Roman" w:hAnsi="Times New Roman" w:cs="Times New Roman"/>
          <w:i/>
          <w:iCs/>
        </w:rPr>
        <w:t xml:space="preserve">1.2. </w:t>
      </w:r>
      <w:r w:rsidR="005C4EDA" w:rsidRPr="00CB1B26">
        <w:rPr>
          <w:rFonts w:ascii="Times New Roman" w:hAnsi="Times New Roman" w:cs="Times New Roman"/>
          <w:i/>
          <w:iCs/>
        </w:rPr>
        <w:t>CUF</w:t>
      </w:r>
      <w:r w:rsidRPr="00CB1B26">
        <w:rPr>
          <w:rFonts w:ascii="Times New Roman" w:hAnsi="Times New Roman" w:cs="Times New Roman"/>
          <w:i/>
          <w:iCs/>
        </w:rPr>
        <w:t xml:space="preserve"> Description</w:t>
      </w:r>
    </w:p>
    <w:p w:rsidR="007D1337" w:rsidRDefault="0094395A" w:rsidP="003D4FE4">
      <w:pPr>
        <w:pStyle w:val="Mdeck4text"/>
        <w:spacing w:after="0" w:line="240" w:lineRule="auto"/>
        <w:rPr>
          <w:b/>
          <w:bCs/>
          <w:sz w:val="21"/>
        </w:rPr>
      </w:pPr>
      <w:proofErr w:type="gramStart"/>
      <w:r w:rsidRPr="0094395A">
        <w:rPr>
          <w:rFonts w:ascii="Times New Roman" w:eastAsia="SimSun" w:hAnsi="Times New Roman" w:cs="Times New Roman"/>
          <w:sz w:val="21"/>
          <w:szCs w:val="21"/>
        </w:rPr>
        <w:t>Taking into account</w:t>
      </w:r>
      <w:proofErr w:type="gramEnd"/>
      <w:r w:rsidRPr="0094395A">
        <w:rPr>
          <w:rFonts w:ascii="Times New Roman" w:eastAsia="SimSun" w:hAnsi="Times New Roman" w:cs="Times New Roman"/>
          <w:sz w:val="21"/>
          <w:szCs w:val="21"/>
        </w:rPr>
        <w:t xml:space="preserve"> the research significance of finite element method in structural analysis</w:t>
      </w:r>
      <w:r>
        <w:rPr>
          <w:rFonts w:ascii="Times New Roman" w:eastAsia="SimSun" w:hAnsi="Times New Roman" w:cs="Times New Roman"/>
          <w:sz w:val="21"/>
          <w:szCs w:val="21"/>
        </w:rPr>
        <w:t xml:space="preserve">, effective </w:t>
      </w:r>
      <w:r w:rsidR="0015281B" w:rsidRPr="0015281B">
        <w:rPr>
          <w:rFonts w:ascii="Times New Roman" w:eastAsia="SimSun" w:hAnsi="Times New Roman" w:cs="Times New Roman"/>
          <w:sz w:val="21"/>
          <w:szCs w:val="21"/>
        </w:rPr>
        <w:t xml:space="preserve">CUF method </w:t>
      </w:r>
      <w:r>
        <w:rPr>
          <w:rFonts w:ascii="Times New Roman" w:eastAsia="SimSun" w:hAnsi="Times New Roman" w:cs="Times New Roman"/>
          <w:sz w:val="21"/>
          <w:szCs w:val="21"/>
        </w:rPr>
        <w:t>will</w:t>
      </w:r>
      <w:r w:rsidR="0015281B" w:rsidRPr="0015281B">
        <w:rPr>
          <w:rFonts w:ascii="Times New Roman" w:eastAsia="SimSun" w:hAnsi="Times New Roman" w:cs="Times New Roman"/>
          <w:sz w:val="21"/>
          <w:szCs w:val="21"/>
        </w:rPr>
        <w:t xml:space="preserve"> be widely used in many engineering fields</w:t>
      </w:r>
      <w:r w:rsidR="0015281B">
        <w:rPr>
          <w:rFonts w:ascii="Times New Roman" w:eastAsia="SimSun" w:hAnsi="Times New Roman" w:cs="Times New Roman"/>
          <w:sz w:val="21"/>
          <w:szCs w:val="21"/>
        </w:rPr>
        <w:t xml:space="preserve">. </w:t>
      </w:r>
      <w:r w:rsidR="001C6A8B">
        <w:rPr>
          <w:rFonts w:ascii="Times New Roman" w:eastAsia="SimSun" w:hAnsi="Times New Roman" w:cs="Times New Roman"/>
          <w:sz w:val="21"/>
          <w:szCs w:val="21"/>
        </w:rPr>
        <w:t xml:space="preserve">Prof. </w:t>
      </w:r>
      <w:r w:rsidR="008842B7" w:rsidRPr="005C4EDA">
        <w:rPr>
          <w:rFonts w:ascii="Times New Roman" w:eastAsia="SimSun" w:hAnsi="Times New Roman" w:cs="Times New Roman"/>
          <w:sz w:val="21"/>
          <w:szCs w:val="21"/>
        </w:rPr>
        <w:t xml:space="preserve">Erasmo Carrera </w:t>
      </w:r>
      <w:r w:rsidR="005C4EDA" w:rsidRPr="005C4EDA">
        <w:rPr>
          <w:rFonts w:ascii="Times New Roman" w:eastAsia="SimSun" w:hAnsi="Times New Roman" w:cs="Times New Roman"/>
          <w:sz w:val="21"/>
          <w:szCs w:val="21"/>
        </w:rPr>
        <w:t>created and carried forward the CUF method</w:t>
      </w:r>
      <w:r w:rsidR="00CB1B26">
        <w:rPr>
          <w:rFonts w:ascii="Times New Roman" w:eastAsia="SimSun" w:hAnsi="Times New Roman" w:cs="Times New Roman"/>
          <w:sz w:val="21"/>
          <w:szCs w:val="21"/>
        </w:rPr>
        <w:t xml:space="preserve"> which</w:t>
      </w:r>
      <w:r w:rsidR="00732F89" w:rsidRPr="005C4EDA">
        <w:rPr>
          <w:rFonts w:ascii="Times New Roman" w:eastAsia="SimSun" w:hAnsi="Times New Roman" w:cs="Times New Roman"/>
          <w:sz w:val="21"/>
          <w:szCs w:val="21"/>
        </w:rPr>
        <w:t xml:space="preserve"> has gained rapid development due to the practical application of c</w:t>
      </w:r>
      <w:r w:rsidR="005C4EDA" w:rsidRPr="005C4EDA">
        <w:rPr>
          <w:rFonts w:ascii="Times New Roman" w:eastAsia="SimSun" w:hAnsi="Times New Roman" w:cs="Times New Roman"/>
          <w:sz w:val="21"/>
          <w:szCs w:val="21"/>
        </w:rPr>
        <w:t>omputer science</w:t>
      </w:r>
      <w:r w:rsidR="00732F89" w:rsidRPr="005C4EDA">
        <w:rPr>
          <w:rFonts w:ascii="Times New Roman" w:eastAsia="SimSun" w:hAnsi="Times New Roman" w:cs="Times New Roman"/>
          <w:sz w:val="21"/>
          <w:szCs w:val="21"/>
        </w:rPr>
        <w:t>. As a numerical ana</w:t>
      </w:r>
      <w:r w:rsidR="005C4EDA" w:rsidRPr="005C4EDA">
        <w:rPr>
          <w:rFonts w:ascii="Times New Roman" w:eastAsia="SimSun" w:hAnsi="Times New Roman" w:cs="Times New Roman"/>
          <w:sz w:val="21"/>
          <w:szCs w:val="21"/>
        </w:rPr>
        <w:t xml:space="preserve">lysis method for structures, CUF </w:t>
      </w:r>
      <w:r w:rsidR="005C4EDA">
        <w:rPr>
          <w:rFonts w:ascii="Times New Roman" w:eastAsia="SimSun" w:hAnsi="Times New Roman" w:cs="Times New Roman"/>
          <w:sz w:val="21"/>
          <w:szCs w:val="21"/>
        </w:rPr>
        <w:t xml:space="preserve">method </w:t>
      </w:r>
      <w:r w:rsidR="005C4EDA" w:rsidRPr="005C4EDA">
        <w:rPr>
          <w:rFonts w:ascii="Times New Roman" w:eastAsia="SimSun" w:hAnsi="Times New Roman" w:cs="Times New Roman"/>
          <w:sz w:val="21"/>
          <w:szCs w:val="21"/>
        </w:rPr>
        <w:t>could be</w:t>
      </w:r>
      <w:r w:rsidR="00732F89" w:rsidRPr="005C4EDA">
        <w:rPr>
          <w:rFonts w:ascii="Times New Roman" w:eastAsia="SimSun" w:hAnsi="Times New Roman" w:cs="Times New Roman"/>
          <w:sz w:val="21"/>
          <w:szCs w:val="21"/>
        </w:rPr>
        <w:t xml:space="preserve"> widely used in civil engineering, aeronautics and astronautics, mechanical engineering, vehicle engineering, medicine, etc. Deformation is usually an important variable simulated by </w:t>
      </w:r>
      <w:r w:rsidR="005C4EDA" w:rsidRPr="005C4EDA">
        <w:rPr>
          <w:rFonts w:ascii="Times New Roman" w:eastAsia="SimSun" w:hAnsi="Times New Roman" w:cs="Times New Roman"/>
          <w:sz w:val="21"/>
          <w:szCs w:val="21"/>
        </w:rPr>
        <w:t>CUF</w:t>
      </w:r>
      <w:r w:rsidR="00732F89" w:rsidRPr="005C4EDA">
        <w:rPr>
          <w:rFonts w:ascii="Times New Roman" w:eastAsia="SimSun" w:hAnsi="Times New Roman" w:cs="Times New Roman"/>
          <w:sz w:val="21"/>
          <w:szCs w:val="21"/>
        </w:rPr>
        <w:t xml:space="preserve"> model. </w:t>
      </w:r>
      <w:r w:rsidR="009722C4" w:rsidRPr="00BB6243">
        <w:rPr>
          <w:rFonts w:ascii="Times New Roman" w:hAnsi="Times New Roman" w:cs="Times New Roman"/>
          <w:sz w:val="21"/>
        </w:rPr>
        <w:t>Carrera E.</w:t>
      </w:r>
      <w:r w:rsidR="009722C4">
        <w:rPr>
          <w:rFonts w:ascii="Times New Roman" w:hAnsi="Times New Roman" w:cs="Times New Roman" w:hint="eastAsia"/>
          <w:sz w:val="21"/>
        </w:rPr>
        <w:t xml:space="preserve"> et al investigated </w:t>
      </w:r>
      <w:r w:rsidR="009722C4">
        <w:rPr>
          <w:rFonts w:ascii="Times New Roman" w:hAnsi="Times New Roman" w:cs="Times New Roman"/>
          <w:sz w:val="21"/>
        </w:rPr>
        <w:t>h</w:t>
      </w:r>
      <w:r w:rsidR="009722C4" w:rsidRPr="00BB6243">
        <w:rPr>
          <w:rFonts w:ascii="Times New Roman" w:hAnsi="Times New Roman" w:cs="Times New Roman"/>
          <w:sz w:val="21"/>
        </w:rPr>
        <w:t>igher-</w:t>
      </w:r>
      <w:r w:rsidR="009722C4">
        <w:rPr>
          <w:rFonts w:ascii="Times New Roman" w:hAnsi="Times New Roman" w:cs="Times New Roman"/>
          <w:sz w:val="21"/>
        </w:rPr>
        <w:t>o</w:t>
      </w:r>
      <w:r w:rsidR="009722C4" w:rsidRPr="00BB6243">
        <w:rPr>
          <w:rFonts w:ascii="Times New Roman" w:hAnsi="Times New Roman" w:cs="Times New Roman"/>
          <w:sz w:val="21"/>
        </w:rPr>
        <w:t xml:space="preserve">rder </w:t>
      </w:r>
      <w:r w:rsidR="009722C4">
        <w:rPr>
          <w:rFonts w:ascii="Times New Roman" w:hAnsi="Times New Roman" w:cs="Times New Roman"/>
          <w:sz w:val="21"/>
        </w:rPr>
        <w:t>f</w:t>
      </w:r>
      <w:r w:rsidR="009722C4" w:rsidRPr="00BB6243">
        <w:rPr>
          <w:rFonts w:ascii="Times New Roman" w:hAnsi="Times New Roman" w:cs="Times New Roman"/>
          <w:sz w:val="21"/>
        </w:rPr>
        <w:t xml:space="preserve">inite </w:t>
      </w:r>
      <w:r w:rsidR="009722C4">
        <w:rPr>
          <w:rFonts w:ascii="Times New Roman" w:hAnsi="Times New Roman" w:cs="Times New Roman"/>
          <w:sz w:val="21"/>
        </w:rPr>
        <w:t>e</w:t>
      </w:r>
      <w:r w:rsidR="009722C4" w:rsidRPr="00BB6243">
        <w:rPr>
          <w:rFonts w:ascii="Times New Roman" w:hAnsi="Times New Roman" w:cs="Times New Roman"/>
          <w:sz w:val="21"/>
        </w:rPr>
        <w:t xml:space="preserve">lement </w:t>
      </w:r>
      <w:r w:rsidR="009722C4">
        <w:rPr>
          <w:rFonts w:ascii="Times New Roman" w:hAnsi="Times New Roman" w:cs="Times New Roman"/>
          <w:sz w:val="21"/>
        </w:rPr>
        <w:t>m</w:t>
      </w:r>
      <w:r w:rsidR="009722C4" w:rsidRPr="00BB6243">
        <w:rPr>
          <w:rFonts w:ascii="Times New Roman" w:hAnsi="Times New Roman" w:cs="Times New Roman"/>
          <w:sz w:val="21"/>
        </w:rPr>
        <w:t xml:space="preserve">odels with </w:t>
      </w:r>
      <w:r w:rsidR="009722C4">
        <w:rPr>
          <w:rFonts w:ascii="Times New Roman" w:hAnsi="Times New Roman" w:cs="Times New Roman"/>
          <w:sz w:val="21"/>
        </w:rPr>
        <w:t>d</w:t>
      </w:r>
      <w:r w:rsidR="009722C4" w:rsidRPr="00BB6243">
        <w:rPr>
          <w:rFonts w:ascii="Times New Roman" w:hAnsi="Times New Roman" w:cs="Times New Roman"/>
          <w:sz w:val="21"/>
        </w:rPr>
        <w:t xml:space="preserve">isplacement </w:t>
      </w:r>
      <w:r w:rsidR="009722C4">
        <w:rPr>
          <w:rFonts w:ascii="Times New Roman" w:hAnsi="Times New Roman" w:cs="Times New Roman"/>
          <w:sz w:val="21"/>
        </w:rPr>
        <w:t>v</w:t>
      </w:r>
      <w:r w:rsidR="009722C4" w:rsidRPr="00BB6243">
        <w:rPr>
          <w:rFonts w:ascii="Times New Roman" w:hAnsi="Times New Roman" w:cs="Times New Roman"/>
          <w:sz w:val="21"/>
        </w:rPr>
        <w:t xml:space="preserve">ariables for the </w:t>
      </w:r>
      <w:r w:rsidR="009722C4">
        <w:rPr>
          <w:rFonts w:ascii="Times New Roman" w:hAnsi="Times New Roman" w:cs="Times New Roman"/>
          <w:sz w:val="21"/>
        </w:rPr>
        <w:t>a</w:t>
      </w:r>
      <w:r w:rsidR="009722C4" w:rsidRPr="00BB6243">
        <w:rPr>
          <w:rFonts w:ascii="Times New Roman" w:hAnsi="Times New Roman" w:cs="Times New Roman"/>
          <w:sz w:val="21"/>
        </w:rPr>
        <w:t xml:space="preserve">nalysis of </w:t>
      </w:r>
      <w:r w:rsidR="009722C4">
        <w:rPr>
          <w:rFonts w:ascii="Times New Roman" w:hAnsi="Times New Roman" w:cs="Times New Roman"/>
          <w:sz w:val="21"/>
        </w:rPr>
        <w:t>f</w:t>
      </w:r>
      <w:r w:rsidR="009722C4" w:rsidRPr="00BB6243">
        <w:rPr>
          <w:rFonts w:ascii="Times New Roman" w:hAnsi="Times New Roman" w:cs="Times New Roman"/>
          <w:sz w:val="21"/>
        </w:rPr>
        <w:t>iber-</w:t>
      </w:r>
      <w:r w:rsidR="009722C4">
        <w:rPr>
          <w:rFonts w:ascii="Times New Roman" w:hAnsi="Times New Roman" w:cs="Times New Roman"/>
          <w:sz w:val="21"/>
        </w:rPr>
        <w:t>r</w:t>
      </w:r>
      <w:r w:rsidR="009722C4" w:rsidRPr="00BB6243">
        <w:rPr>
          <w:rFonts w:ascii="Times New Roman" w:hAnsi="Times New Roman" w:cs="Times New Roman"/>
          <w:sz w:val="21"/>
        </w:rPr>
        <w:t xml:space="preserve">einforced </w:t>
      </w:r>
      <w:r w:rsidR="009722C4">
        <w:rPr>
          <w:rFonts w:ascii="Times New Roman" w:hAnsi="Times New Roman" w:cs="Times New Roman"/>
          <w:sz w:val="21"/>
        </w:rPr>
        <w:t>c</w:t>
      </w:r>
      <w:r w:rsidR="009722C4" w:rsidRPr="00BB6243">
        <w:rPr>
          <w:rFonts w:ascii="Times New Roman" w:hAnsi="Times New Roman" w:cs="Times New Roman"/>
          <w:sz w:val="21"/>
        </w:rPr>
        <w:t xml:space="preserve">omposite </w:t>
      </w:r>
      <w:r w:rsidR="009722C4">
        <w:rPr>
          <w:rFonts w:ascii="Times New Roman" w:hAnsi="Times New Roman" w:cs="Times New Roman"/>
          <w:sz w:val="21"/>
        </w:rPr>
        <w:t>s</w:t>
      </w:r>
      <w:r w:rsidR="009722C4" w:rsidRPr="00BB6243">
        <w:rPr>
          <w:rFonts w:ascii="Times New Roman" w:hAnsi="Times New Roman" w:cs="Times New Roman"/>
          <w:sz w:val="21"/>
        </w:rPr>
        <w:t>tructures</w:t>
      </w:r>
      <w:r w:rsidR="009722C4">
        <w:rPr>
          <w:rFonts w:ascii="Times New Roman" w:hAnsi="Times New Roman" w:cs="Times New Roman"/>
          <w:sz w:val="21"/>
        </w:rPr>
        <w:t xml:space="preserve"> [15]. </w:t>
      </w:r>
      <w:proofErr w:type="spellStart"/>
      <w:r w:rsidR="009722C4">
        <w:rPr>
          <w:rFonts w:ascii="Times New Roman" w:hAnsi="Times New Roman" w:cs="Times New Roman"/>
          <w:sz w:val="21"/>
        </w:rPr>
        <w:t>Mantari</w:t>
      </w:r>
      <w:proofErr w:type="spellEnd"/>
      <w:r w:rsidR="009722C4">
        <w:rPr>
          <w:rFonts w:ascii="Times New Roman" w:hAnsi="Times New Roman" w:cs="Times New Roman"/>
          <w:sz w:val="21"/>
        </w:rPr>
        <w:t xml:space="preserve"> J.L. et al studied the s</w:t>
      </w:r>
      <w:r w:rsidR="009722C4" w:rsidRPr="00BB6243">
        <w:rPr>
          <w:rFonts w:ascii="Times New Roman" w:hAnsi="Times New Roman" w:cs="Times New Roman"/>
          <w:sz w:val="21"/>
        </w:rPr>
        <w:t>tatic analysis of functionally graded plates using new non-polynomial displacement fields via</w:t>
      </w:r>
      <w:r w:rsidR="009722C4">
        <w:rPr>
          <w:rFonts w:ascii="Times New Roman" w:hAnsi="Times New Roman" w:cs="Times New Roman"/>
          <w:sz w:val="21"/>
        </w:rPr>
        <w:t xml:space="preserve"> CUF method [16]. </w:t>
      </w:r>
      <w:r w:rsidR="009722C4" w:rsidRPr="00BB6243">
        <w:rPr>
          <w:rFonts w:ascii="Times New Roman" w:hAnsi="Times New Roman" w:cs="Times New Roman"/>
          <w:sz w:val="21"/>
        </w:rPr>
        <w:t>Carrera E.</w:t>
      </w:r>
      <w:r w:rsidR="009722C4">
        <w:rPr>
          <w:rFonts w:ascii="Times New Roman" w:hAnsi="Times New Roman" w:cs="Times New Roman" w:hint="eastAsia"/>
          <w:sz w:val="21"/>
        </w:rPr>
        <w:t xml:space="preserve"> et al </w:t>
      </w:r>
      <w:r w:rsidR="009722C4">
        <w:rPr>
          <w:rFonts w:ascii="Times New Roman" w:hAnsi="Times New Roman" w:cs="Times New Roman"/>
          <w:sz w:val="21"/>
        </w:rPr>
        <w:t>also research the a</w:t>
      </w:r>
      <w:r w:rsidR="009722C4" w:rsidRPr="00BB6243">
        <w:rPr>
          <w:rFonts w:ascii="Times New Roman" w:hAnsi="Times New Roman" w:cs="Times New Roman"/>
          <w:sz w:val="21"/>
        </w:rPr>
        <w:t>ccurate static response of single- and multi-cell laminated box beams</w:t>
      </w:r>
      <w:r w:rsidR="009722C4">
        <w:rPr>
          <w:rFonts w:ascii="Times New Roman" w:hAnsi="Times New Roman" w:cs="Times New Roman"/>
          <w:sz w:val="21"/>
        </w:rPr>
        <w:t xml:space="preserve"> [17]. Carrera E. and </w:t>
      </w:r>
      <w:proofErr w:type="spellStart"/>
      <w:r w:rsidR="009722C4">
        <w:rPr>
          <w:rFonts w:ascii="Times New Roman" w:hAnsi="Times New Roman" w:cs="Times New Roman"/>
          <w:sz w:val="21"/>
        </w:rPr>
        <w:t>Petrolo</w:t>
      </w:r>
      <w:proofErr w:type="spellEnd"/>
      <w:r w:rsidR="009722C4">
        <w:rPr>
          <w:rFonts w:ascii="Times New Roman" w:hAnsi="Times New Roman" w:cs="Times New Roman"/>
          <w:sz w:val="21"/>
        </w:rPr>
        <w:t xml:space="preserve"> M. applied in the r</w:t>
      </w:r>
      <w:r w:rsidR="009722C4" w:rsidRPr="00BB6243">
        <w:rPr>
          <w:rFonts w:ascii="Times New Roman" w:hAnsi="Times New Roman" w:cs="Times New Roman"/>
          <w:sz w:val="21"/>
        </w:rPr>
        <w:t>efined beam elements with displacement variables and plate capabilities</w:t>
      </w:r>
      <w:r w:rsidR="009722C4">
        <w:rPr>
          <w:rFonts w:ascii="Times New Roman" w:hAnsi="Times New Roman" w:cs="Times New Roman"/>
          <w:sz w:val="21"/>
        </w:rPr>
        <w:t xml:space="preserve"> [18]. </w:t>
      </w:r>
      <w:proofErr w:type="spellStart"/>
      <w:r w:rsidR="009722C4">
        <w:rPr>
          <w:rFonts w:ascii="Times New Roman" w:hAnsi="Times New Roman" w:cs="Times New Roman"/>
          <w:sz w:val="21"/>
        </w:rPr>
        <w:t>Varello</w:t>
      </w:r>
      <w:proofErr w:type="spellEnd"/>
      <w:r w:rsidR="009722C4">
        <w:rPr>
          <w:rFonts w:ascii="Times New Roman" w:hAnsi="Times New Roman" w:cs="Times New Roman"/>
          <w:sz w:val="21"/>
        </w:rPr>
        <w:t xml:space="preserve"> A. et al used to the static a</w:t>
      </w:r>
      <w:r w:rsidR="009722C4" w:rsidRPr="00BB6243">
        <w:rPr>
          <w:rFonts w:ascii="Times New Roman" w:hAnsi="Times New Roman" w:cs="Times New Roman"/>
          <w:sz w:val="21"/>
        </w:rPr>
        <w:t xml:space="preserve">eroelastic </w:t>
      </w:r>
      <w:r w:rsidR="009722C4">
        <w:rPr>
          <w:rFonts w:ascii="Times New Roman" w:hAnsi="Times New Roman" w:cs="Times New Roman"/>
          <w:sz w:val="21"/>
        </w:rPr>
        <w:t>r</w:t>
      </w:r>
      <w:r w:rsidR="009722C4" w:rsidRPr="00BB6243">
        <w:rPr>
          <w:rFonts w:ascii="Times New Roman" w:hAnsi="Times New Roman" w:cs="Times New Roman"/>
          <w:sz w:val="21"/>
        </w:rPr>
        <w:t xml:space="preserve">esponse of </w:t>
      </w:r>
      <w:r w:rsidR="009722C4">
        <w:rPr>
          <w:rFonts w:ascii="Times New Roman" w:hAnsi="Times New Roman" w:cs="Times New Roman"/>
          <w:sz w:val="21"/>
        </w:rPr>
        <w:t>w</w:t>
      </w:r>
      <w:r w:rsidR="009722C4" w:rsidRPr="00BB6243">
        <w:rPr>
          <w:rFonts w:ascii="Times New Roman" w:hAnsi="Times New Roman" w:cs="Times New Roman"/>
          <w:sz w:val="21"/>
        </w:rPr>
        <w:t>ing-</w:t>
      </w:r>
      <w:r w:rsidR="009722C4">
        <w:rPr>
          <w:rFonts w:ascii="Times New Roman" w:hAnsi="Times New Roman" w:cs="Times New Roman"/>
          <w:sz w:val="21"/>
        </w:rPr>
        <w:t>s</w:t>
      </w:r>
      <w:r w:rsidR="009722C4" w:rsidRPr="00BB6243">
        <w:rPr>
          <w:rFonts w:ascii="Times New Roman" w:hAnsi="Times New Roman" w:cs="Times New Roman"/>
          <w:sz w:val="21"/>
        </w:rPr>
        <w:t xml:space="preserve">tructures </w:t>
      </w:r>
      <w:r w:rsidR="009722C4">
        <w:rPr>
          <w:rFonts w:ascii="Times New Roman" w:hAnsi="Times New Roman" w:cs="Times New Roman"/>
          <w:sz w:val="21"/>
        </w:rPr>
        <w:t>a</w:t>
      </w:r>
      <w:r w:rsidR="009722C4" w:rsidRPr="00BB6243">
        <w:rPr>
          <w:rFonts w:ascii="Times New Roman" w:hAnsi="Times New Roman" w:cs="Times New Roman"/>
          <w:sz w:val="21"/>
        </w:rPr>
        <w:t xml:space="preserve">ccounting for </w:t>
      </w:r>
      <w:r w:rsidR="009722C4">
        <w:rPr>
          <w:rFonts w:ascii="Times New Roman" w:hAnsi="Times New Roman" w:cs="Times New Roman"/>
          <w:sz w:val="21"/>
        </w:rPr>
        <w:t>c</w:t>
      </w:r>
      <w:r w:rsidR="009722C4" w:rsidRPr="00BB6243">
        <w:rPr>
          <w:rFonts w:ascii="Times New Roman" w:hAnsi="Times New Roman" w:cs="Times New Roman"/>
          <w:sz w:val="21"/>
        </w:rPr>
        <w:t>ross</w:t>
      </w:r>
      <w:r w:rsidR="009722C4">
        <w:rPr>
          <w:rFonts w:ascii="Times New Roman" w:hAnsi="Times New Roman" w:cs="Times New Roman"/>
          <w:sz w:val="21"/>
        </w:rPr>
        <w:t>-section d</w:t>
      </w:r>
      <w:r w:rsidR="009722C4" w:rsidRPr="00BB6243">
        <w:rPr>
          <w:rFonts w:ascii="Times New Roman" w:hAnsi="Times New Roman" w:cs="Times New Roman"/>
          <w:sz w:val="21"/>
        </w:rPr>
        <w:t>eformation</w:t>
      </w:r>
      <w:r w:rsidR="009722C4">
        <w:rPr>
          <w:rFonts w:ascii="Times New Roman" w:hAnsi="Times New Roman" w:cs="Times New Roman"/>
          <w:sz w:val="21"/>
        </w:rPr>
        <w:t xml:space="preserve"> [19]. CUF method also serviced</w:t>
      </w:r>
      <w:r w:rsidR="009722C4" w:rsidRPr="00861AAA">
        <w:rPr>
          <w:rFonts w:ascii="Times New Roman" w:hAnsi="Times New Roman" w:cs="Times New Roman"/>
          <w:sz w:val="21"/>
        </w:rPr>
        <w:t xml:space="preserve"> for </w:t>
      </w:r>
      <w:r w:rsidR="009722C4">
        <w:rPr>
          <w:rFonts w:ascii="Times New Roman" w:hAnsi="Times New Roman" w:cs="Times New Roman"/>
          <w:sz w:val="21"/>
        </w:rPr>
        <w:t>the l</w:t>
      </w:r>
      <w:r w:rsidR="009722C4" w:rsidRPr="00BB6243">
        <w:rPr>
          <w:rFonts w:ascii="Times New Roman" w:hAnsi="Times New Roman" w:cs="Times New Roman"/>
          <w:sz w:val="21"/>
        </w:rPr>
        <w:t>arge-deflection and post-buckling analyses of laminated composite beam</w:t>
      </w:r>
      <w:r w:rsidR="009722C4">
        <w:rPr>
          <w:rFonts w:ascii="Times New Roman" w:hAnsi="Times New Roman" w:cs="Times New Roman"/>
          <w:sz w:val="21"/>
        </w:rPr>
        <w:t xml:space="preserve">s [20]. </w:t>
      </w:r>
      <w:r w:rsidR="009722C4" w:rsidRPr="00861AAA">
        <w:rPr>
          <w:rFonts w:ascii="Times New Roman" w:hAnsi="Times New Roman" w:cs="Times New Roman"/>
          <w:sz w:val="21"/>
        </w:rPr>
        <w:t xml:space="preserve">Carrera, E. and Giunta, G. </w:t>
      </w:r>
      <w:proofErr w:type="spellStart"/>
      <w:r w:rsidR="009722C4" w:rsidRPr="00861AAA">
        <w:rPr>
          <w:rFonts w:ascii="Times New Roman" w:hAnsi="Times New Roman" w:cs="Times New Roman"/>
          <w:sz w:val="21"/>
        </w:rPr>
        <w:t>surveied</w:t>
      </w:r>
      <w:proofErr w:type="spellEnd"/>
      <w:r w:rsidR="009722C4" w:rsidRPr="00861AAA">
        <w:rPr>
          <w:rFonts w:ascii="Times New Roman" w:hAnsi="Times New Roman" w:cs="Times New Roman"/>
          <w:sz w:val="21"/>
        </w:rPr>
        <w:t xml:space="preserve"> refined beam theories based on a unified formulation</w:t>
      </w:r>
      <w:r w:rsidR="009722C4">
        <w:rPr>
          <w:rFonts w:ascii="Times New Roman" w:hAnsi="Times New Roman" w:cs="Times New Roman"/>
          <w:sz w:val="21"/>
        </w:rPr>
        <w:t xml:space="preserve"> [21]. Carrera, E. and </w:t>
      </w:r>
      <w:proofErr w:type="spellStart"/>
      <w:r w:rsidR="009722C4">
        <w:rPr>
          <w:rFonts w:ascii="Times New Roman" w:hAnsi="Times New Roman" w:cs="Times New Roman"/>
          <w:sz w:val="21"/>
        </w:rPr>
        <w:t>Demasi</w:t>
      </w:r>
      <w:proofErr w:type="spellEnd"/>
      <w:r w:rsidR="009722C4">
        <w:rPr>
          <w:rFonts w:ascii="Times New Roman" w:hAnsi="Times New Roman" w:cs="Times New Roman"/>
          <w:sz w:val="21"/>
        </w:rPr>
        <w:t xml:space="preserve">, L. </w:t>
      </w:r>
      <w:r w:rsidR="009722C4" w:rsidRPr="00BC66AE">
        <w:rPr>
          <w:rFonts w:ascii="Times New Roman" w:hAnsi="Times New Roman" w:cs="Times New Roman"/>
          <w:sz w:val="21"/>
        </w:rPr>
        <w:t>utilize</w:t>
      </w:r>
      <w:r w:rsidR="0015281B">
        <w:rPr>
          <w:rFonts w:ascii="Times New Roman" w:hAnsi="Times New Roman" w:cs="Times New Roman"/>
          <w:sz w:val="21"/>
        </w:rPr>
        <w:t>d</w:t>
      </w:r>
      <w:r w:rsidR="009722C4" w:rsidRPr="00BC66AE">
        <w:rPr>
          <w:rFonts w:ascii="Times New Roman" w:hAnsi="Times New Roman" w:cs="Times New Roman"/>
          <w:sz w:val="21"/>
        </w:rPr>
        <w:t xml:space="preserve"> </w:t>
      </w:r>
      <w:r w:rsidR="009722C4">
        <w:rPr>
          <w:rFonts w:ascii="Times New Roman" w:hAnsi="Times New Roman" w:cs="Times New Roman"/>
          <w:sz w:val="21"/>
        </w:rPr>
        <w:t>the c</w:t>
      </w:r>
      <w:r w:rsidR="009722C4" w:rsidRPr="00BB6243">
        <w:rPr>
          <w:rFonts w:ascii="Times New Roman" w:hAnsi="Times New Roman" w:cs="Times New Roman"/>
          <w:sz w:val="21"/>
        </w:rPr>
        <w:t>lassical and advanced multilayered plate elements</w:t>
      </w:r>
      <w:r w:rsidR="009722C4">
        <w:rPr>
          <w:rFonts w:ascii="Times New Roman" w:hAnsi="Times New Roman" w:cs="Times New Roman"/>
          <w:sz w:val="21"/>
        </w:rPr>
        <w:t xml:space="preserve"> with CUF method [22]. Carrera, E. and </w:t>
      </w:r>
      <w:proofErr w:type="spellStart"/>
      <w:r w:rsidR="009722C4">
        <w:rPr>
          <w:rFonts w:ascii="Times New Roman" w:hAnsi="Times New Roman" w:cs="Times New Roman"/>
          <w:sz w:val="21"/>
        </w:rPr>
        <w:t>Petrolo</w:t>
      </w:r>
      <w:proofErr w:type="spellEnd"/>
      <w:r w:rsidR="009722C4">
        <w:rPr>
          <w:rFonts w:ascii="Times New Roman" w:hAnsi="Times New Roman" w:cs="Times New Roman"/>
          <w:sz w:val="21"/>
        </w:rPr>
        <w:t>, M. focused o</w:t>
      </w:r>
      <w:r w:rsidR="009722C4" w:rsidRPr="00BB6243">
        <w:rPr>
          <w:rFonts w:ascii="Times New Roman" w:hAnsi="Times New Roman" w:cs="Times New Roman"/>
          <w:sz w:val="21"/>
        </w:rPr>
        <w:t>n the effectiveness of higher-order terms in refined beam theories</w:t>
      </w:r>
      <w:r w:rsidR="009722C4">
        <w:rPr>
          <w:rFonts w:ascii="Times New Roman" w:hAnsi="Times New Roman" w:cs="Times New Roman"/>
          <w:sz w:val="21"/>
        </w:rPr>
        <w:t xml:space="preserve"> [23]. </w:t>
      </w:r>
      <w:r w:rsidR="009722C4" w:rsidRPr="00BC66AE">
        <w:rPr>
          <w:rFonts w:ascii="Times New Roman" w:hAnsi="Times New Roman" w:cs="Times New Roman"/>
          <w:sz w:val="21"/>
        </w:rPr>
        <w:t>Recently, Carrera, E. evaluate the Energy and Failure Parameters in Composite Structures via a Component-Wise Approach</w:t>
      </w:r>
      <w:r w:rsidR="009722C4">
        <w:rPr>
          <w:rFonts w:ascii="Times New Roman" w:hAnsi="Times New Roman" w:cs="Times New Roman"/>
          <w:sz w:val="21"/>
        </w:rPr>
        <w:t xml:space="preserve"> [24</w:t>
      </w:r>
      <w:proofErr w:type="gramStart"/>
      <w:r w:rsidR="009722C4">
        <w:rPr>
          <w:rFonts w:ascii="Times New Roman" w:hAnsi="Times New Roman" w:cs="Times New Roman"/>
          <w:sz w:val="21"/>
        </w:rPr>
        <w:t xml:space="preserve">], </w:t>
      </w:r>
      <w:r w:rsidR="009722C4" w:rsidRPr="00D62CDB">
        <w:rPr>
          <w:rFonts w:ascii="Times New Roman" w:hAnsi="Times New Roman" w:cs="Times New Roman"/>
          <w:sz w:val="21"/>
        </w:rPr>
        <w:t>and</w:t>
      </w:r>
      <w:proofErr w:type="gramEnd"/>
      <w:r w:rsidR="009722C4" w:rsidRPr="00D62CDB">
        <w:rPr>
          <w:rFonts w:ascii="Times New Roman" w:hAnsi="Times New Roman" w:cs="Times New Roman"/>
          <w:sz w:val="21"/>
        </w:rPr>
        <w:t xml:space="preserve"> investigated the hierarchical theories of structures based on </w:t>
      </w:r>
      <w:proofErr w:type="spellStart"/>
      <w:r w:rsidR="009722C4" w:rsidRPr="00D62CDB">
        <w:rPr>
          <w:rFonts w:ascii="Times New Roman" w:hAnsi="Times New Roman" w:cs="Times New Roman"/>
          <w:sz w:val="21"/>
        </w:rPr>
        <w:t>legendre</w:t>
      </w:r>
      <w:proofErr w:type="spellEnd"/>
      <w:r w:rsidR="009722C4" w:rsidRPr="00D62CDB">
        <w:rPr>
          <w:rFonts w:ascii="Times New Roman" w:hAnsi="Times New Roman" w:cs="Times New Roman"/>
          <w:sz w:val="21"/>
        </w:rPr>
        <w:t xml:space="preserve"> polynomial expansions with finite element applications</w:t>
      </w:r>
      <w:r w:rsidR="009722C4">
        <w:rPr>
          <w:rFonts w:ascii="Times New Roman" w:hAnsi="Times New Roman" w:cs="Times New Roman"/>
          <w:sz w:val="21"/>
        </w:rPr>
        <w:t xml:space="preserve"> [25]</w:t>
      </w:r>
      <w:r w:rsidR="009722C4" w:rsidRPr="00D62CDB">
        <w:rPr>
          <w:rFonts w:ascii="Times New Roman" w:hAnsi="Times New Roman" w:cs="Times New Roman"/>
          <w:sz w:val="21"/>
        </w:rPr>
        <w:t>.</w:t>
      </w:r>
      <w:r w:rsidR="009722C4">
        <w:rPr>
          <w:rFonts w:ascii="Times New Roman" w:hAnsi="Times New Roman" w:cs="Times New Roman"/>
          <w:sz w:val="21"/>
        </w:rPr>
        <w:t xml:space="preserve"> </w:t>
      </w:r>
    </w:p>
    <w:p w:rsidR="00EC22FA" w:rsidRDefault="00EC22FA" w:rsidP="001A7664">
      <w:pPr>
        <w:spacing w:beforeLines="50" w:before="120" w:afterLines="50" w:after="120"/>
        <w:rPr>
          <w:rFonts w:ascii="Times New Roman" w:hAnsi="Times New Roman" w:cs="Times New Roman"/>
          <w:i/>
          <w:iCs/>
        </w:rPr>
      </w:pPr>
      <w:r w:rsidRPr="00CB1B26">
        <w:rPr>
          <w:rFonts w:ascii="Times New Roman" w:hAnsi="Times New Roman" w:cs="Times New Roman"/>
          <w:i/>
          <w:iCs/>
        </w:rPr>
        <w:t>1.</w:t>
      </w:r>
      <w:r>
        <w:rPr>
          <w:rFonts w:ascii="Times New Roman" w:hAnsi="Times New Roman" w:cs="Times New Roman"/>
          <w:i/>
          <w:iCs/>
        </w:rPr>
        <w:t>3</w:t>
      </w:r>
      <w:r w:rsidRPr="00CB1B26">
        <w:rPr>
          <w:rFonts w:ascii="Times New Roman" w:hAnsi="Times New Roman" w:cs="Times New Roman"/>
          <w:i/>
          <w:iCs/>
        </w:rPr>
        <w:t xml:space="preserve">. </w:t>
      </w:r>
      <w:r>
        <w:rPr>
          <w:rFonts w:ascii="Times New Roman" w:hAnsi="Times New Roman" w:cs="Times New Roman"/>
          <w:i/>
          <w:iCs/>
        </w:rPr>
        <w:t>Motivation</w:t>
      </w:r>
    </w:p>
    <w:p w:rsidR="00862E25" w:rsidRPr="001B71AB" w:rsidRDefault="005747AA" w:rsidP="001B71AB">
      <w:pPr>
        <w:widowControl w:val="0"/>
        <w:ind w:firstLine="227"/>
        <w:jc w:val="both"/>
        <w:rPr>
          <w:rFonts w:ascii="Times New Roman" w:hAnsi="Times New Roman" w:cs="Times New Roman"/>
          <w:color w:val="000000"/>
          <w:sz w:val="21"/>
          <w:szCs w:val="21"/>
        </w:rPr>
      </w:pPr>
      <w:r>
        <w:rPr>
          <w:rFonts w:ascii="Times New Roman" w:hAnsi="Times New Roman" w:cs="Times New Roman"/>
          <w:sz w:val="21"/>
          <w:szCs w:val="21"/>
        </w:rPr>
        <w:t>LT</w:t>
      </w:r>
      <w:r w:rsidR="00862E25" w:rsidRPr="00862E25">
        <w:rPr>
          <w:rFonts w:ascii="Times New Roman" w:hAnsi="Times New Roman" w:cs="Times New Roman"/>
          <w:sz w:val="21"/>
          <w:szCs w:val="21"/>
        </w:rPr>
        <w:t xml:space="preserve"> integrated with FE research is superior in civil engineering and disaster assessment because </w:t>
      </w:r>
      <w:r>
        <w:rPr>
          <w:rFonts w:ascii="Times New Roman" w:hAnsi="Times New Roman" w:cs="Times New Roman"/>
          <w:sz w:val="21"/>
          <w:szCs w:val="21"/>
        </w:rPr>
        <w:t>LT</w:t>
      </w:r>
      <w:r w:rsidR="00862E25" w:rsidRPr="00862E25">
        <w:rPr>
          <w:rFonts w:ascii="Times New Roman" w:hAnsi="Times New Roman" w:cs="Times New Roman"/>
          <w:sz w:val="21"/>
          <w:szCs w:val="21"/>
        </w:rPr>
        <w:t xml:space="preserve"> offers </w:t>
      </w:r>
      <w:r>
        <w:rPr>
          <w:rFonts w:ascii="Times New Roman" w:hAnsi="Times New Roman" w:cs="Times New Roman"/>
          <w:sz w:val="21"/>
          <w:szCs w:val="21"/>
        </w:rPr>
        <w:t xml:space="preserve">high-accuracy </w:t>
      </w:r>
      <w:r w:rsidR="00862E25" w:rsidRPr="00862E25">
        <w:rPr>
          <w:rFonts w:ascii="Times New Roman" w:hAnsi="Times New Roman" w:cs="Times New Roman"/>
          <w:sz w:val="21"/>
          <w:szCs w:val="21"/>
        </w:rPr>
        <w:t>data to FE analysis, and FE as a mechanism model conducts simulation and prediction for the monitoring system</w:t>
      </w:r>
      <w:r w:rsidR="001B71AB">
        <w:rPr>
          <w:rFonts w:ascii="Times New Roman" w:hAnsi="Times New Roman" w:cs="Times New Roman"/>
          <w:sz w:val="21"/>
          <w:szCs w:val="21"/>
        </w:rPr>
        <w:t xml:space="preserve"> </w:t>
      </w:r>
      <w:r w:rsidR="00130D5C">
        <w:rPr>
          <w:rFonts w:ascii="Times New Roman" w:hAnsi="Times New Roman" w:cs="Times New Roman"/>
          <w:sz w:val="21"/>
          <w:szCs w:val="21"/>
        </w:rPr>
        <w:t>[</w:t>
      </w:r>
      <w:r w:rsidR="003D4FE4">
        <w:rPr>
          <w:rFonts w:ascii="Times New Roman" w:hAnsi="Times New Roman" w:cs="Times New Roman"/>
          <w:sz w:val="21"/>
          <w:szCs w:val="21"/>
        </w:rPr>
        <w:t>26</w:t>
      </w:r>
      <w:r w:rsidR="00130D5C">
        <w:rPr>
          <w:rFonts w:ascii="Times New Roman" w:hAnsi="Times New Roman" w:cs="Times New Roman"/>
          <w:sz w:val="21"/>
          <w:szCs w:val="21"/>
        </w:rPr>
        <w:t>]. How</w:t>
      </w:r>
      <w:r w:rsidR="00862E25" w:rsidRPr="00862E25">
        <w:rPr>
          <w:rFonts w:ascii="Times New Roman" w:hAnsi="Times New Roman" w:cs="Times New Roman"/>
          <w:sz w:val="21"/>
          <w:szCs w:val="21"/>
        </w:rPr>
        <w:t xml:space="preserve">ever, well-established integrative procedures are still lacking for </w:t>
      </w:r>
      <w:r>
        <w:rPr>
          <w:rFonts w:ascii="Times New Roman" w:hAnsi="Times New Roman" w:cs="Times New Roman"/>
          <w:sz w:val="21"/>
          <w:szCs w:val="21"/>
        </w:rPr>
        <w:t>LT</w:t>
      </w:r>
      <w:r w:rsidR="00862E25" w:rsidRPr="00862E25">
        <w:rPr>
          <w:rFonts w:ascii="Times New Roman" w:hAnsi="Times New Roman" w:cs="Times New Roman"/>
          <w:sz w:val="21"/>
          <w:szCs w:val="21"/>
        </w:rPr>
        <w:t xml:space="preserve"> </w:t>
      </w:r>
      <w:r w:rsidR="00130D5C">
        <w:rPr>
          <w:rFonts w:ascii="Times New Roman" w:hAnsi="Times New Roman" w:cs="Times New Roman"/>
          <w:sz w:val="21"/>
          <w:szCs w:val="21"/>
        </w:rPr>
        <w:t xml:space="preserve">measurement </w:t>
      </w:r>
      <w:r w:rsidR="00862E25" w:rsidRPr="00862E25">
        <w:rPr>
          <w:rFonts w:ascii="Times New Roman" w:hAnsi="Times New Roman" w:cs="Times New Roman"/>
          <w:sz w:val="21"/>
          <w:szCs w:val="21"/>
        </w:rPr>
        <w:t xml:space="preserve">and FE </w:t>
      </w:r>
      <w:r w:rsidR="00130D5C">
        <w:rPr>
          <w:rFonts w:ascii="Times New Roman" w:hAnsi="Times New Roman" w:cs="Times New Roman"/>
          <w:sz w:val="21"/>
          <w:szCs w:val="21"/>
        </w:rPr>
        <w:t>simulation</w:t>
      </w:r>
      <w:r w:rsidR="00862E25" w:rsidRPr="00862E25">
        <w:rPr>
          <w:rFonts w:ascii="Times New Roman" w:hAnsi="Times New Roman" w:cs="Times New Roman"/>
          <w:sz w:val="21"/>
          <w:szCs w:val="21"/>
        </w:rPr>
        <w:t xml:space="preserve">, and key challenges remain for their widespread industrial applications. These include proper methods for free-form parameterizations to reproduce complex geometry and </w:t>
      </w:r>
      <w:proofErr w:type="gramStart"/>
      <w:r w:rsidR="00862E25" w:rsidRPr="00862E25">
        <w:rPr>
          <w:rFonts w:ascii="Times New Roman" w:hAnsi="Times New Roman" w:cs="Times New Roman"/>
          <w:sz w:val="21"/>
          <w:szCs w:val="21"/>
        </w:rPr>
        <w:t>deformations</w:t>
      </w:r>
      <w:r w:rsidR="00130D5C">
        <w:rPr>
          <w:rFonts w:ascii="Times New Roman" w:hAnsi="Times New Roman" w:cs="Times New Roman"/>
          <w:sz w:val="21"/>
          <w:szCs w:val="21"/>
        </w:rPr>
        <w:t>[</w:t>
      </w:r>
      <w:proofErr w:type="gramEnd"/>
      <w:r w:rsidR="003D4FE4">
        <w:rPr>
          <w:rFonts w:ascii="Times New Roman" w:hAnsi="Times New Roman" w:cs="Times New Roman"/>
          <w:sz w:val="21"/>
          <w:szCs w:val="21"/>
        </w:rPr>
        <w:t>27</w:t>
      </w:r>
      <w:r w:rsidR="00130D5C">
        <w:rPr>
          <w:rFonts w:ascii="Times New Roman" w:hAnsi="Times New Roman" w:cs="Times New Roman"/>
          <w:sz w:val="21"/>
          <w:szCs w:val="21"/>
        </w:rPr>
        <w:t>]</w:t>
      </w:r>
      <w:r w:rsidR="00862E25" w:rsidRPr="00862E25">
        <w:rPr>
          <w:rFonts w:ascii="Times New Roman" w:hAnsi="Times New Roman" w:cs="Times New Roman"/>
          <w:sz w:val="21"/>
          <w:szCs w:val="21"/>
        </w:rPr>
        <w:t xml:space="preserve">, fusion of the </w:t>
      </w:r>
      <w:r>
        <w:rPr>
          <w:rFonts w:ascii="Times New Roman" w:hAnsi="Times New Roman" w:cs="Times New Roman"/>
          <w:sz w:val="21"/>
          <w:szCs w:val="21"/>
        </w:rPr>
        <w:t>LT</w:t>
      </w:r>
      <w:r w:rsidR="00862E25" w:rsidRPr="00862E25">
        <w:rPr>
          <w:rFonts w:ascii="Times New Roman" w:hAnsi="Times New Roman" w:cs="Times New Roman"/>
          <w:sz w:val="21"/>
          <w:szCs w:val="21"/>
        </w:rPr>
        <w:t xml:space="preserve"> measurement and the CUF simulation, training and validation of models. Comparing with main commercial FE software, CUF is a 'white' box with visible mathematical models and data structures. </w:t>
      </w:r>
      <w:r w:rsidR="00862E25" w:rsidRPr="00862E25">
        <w:rPr>
          <w:rFonts w:ascii="Times New Roman" w:hAnsi="Times New Roman" w:cs="Times New Roman"/>
          <w:color w:val="000000"/>
          <w:sz w:val="21"/>
          <w:szCs w:val="21"/>
        </w:rPr>
        <w:t>Furthermore, d</w:t>
      </w:r>
      <w:r w:rsidR="00862E25" w:rsidRPr="00862E25">
        <w:rPr>
          <w:rFonts w:ascii="Times New Roman" w:hAnsi="Times New Roman" w:cs="Times New Roman"/>
          <w:sz w:val="21"/>
          <w:szCs w:val="21"/>
        </w:rPr>
        <w:t>isplacement definition over the real physical surfaces activates a compatible modifications of surface parameters between FE and CAD models</w:t>
      </w:r>
      <w:r w:rsidR="00130D5C">
        <w:rPr>
          <w:rFonts w:ascii="Times New Roman" w:hAnsi="Times New Roman" w:cs="Times New Roman"/>
          <w:sz w:val="21"/>
          <w:szCs w:val="21"/>
        </w:rPr>
        <w:t xml:space="preserve"> [</w:t>
      </w:r>
      <w:r w:rsidR="003D4FE4">
        <w:rPr>
          <w:rFonts w:ascii="Times New Roman" w:hAnsi="Times New Roman" w:cs="Times New Roman"/>
          <w:sz w:val="21"/>
          <w:szCs w:val="21"/>
        </w:rPr>
        <w:t>28</w:t>
      </w:r>
      <w:r w:rsidR="00130D5C">
        <w:rPr>
          <w:rFonts w:ascii="Times New Roman" w:hAnsi="Times New Roman" w:cs="Times New Roman"/>
          <w:sz w:val="21"/>
          <w:szCs w:val="21"/>
        </w:rPr>
        <w:t>]</w:t>
      </w:r>
      <w:r w:rsidR="00862E25" w:rsidRPr="00862E25">
        <w:rPr>
          <w:rFonts w:ascii="Times New Roman" w:hAnsi="Times New Roman" w:cs="Times New Roman"/>
          <w:sz w:val="21"/>
          <w:szCs w:val="21"/>
        </w:rPr>
        <w:t xml:space="preserve">. Integration of </w:t>
      </w:r>
      <w:r>
        <w:rPr>
          <w:rFonts w:ascii="Times New Roman" w:hAnsi="Times New Roman" w:cs="Times New Roman"/>
          <w:sz w:val="21"/>
          <w:szCs w:val="21"/>
        </w:rPr>
        <w:t>LT</w:t>
      </w:r>
      <w:r w:rsidR="00862E25" w:rsidRPr="00862E25">
        <w:rPr>
          <w:rFonts w:ascii="Times New Roman" w:hAnsi="Times New Roman" w:cs="Times New Roman"/>
          <w:sz w:val="21"/>
          <w:szCs w:val="21"/>
        </w:rPr>
        <w:t xml:space="preserve"> with CUF enables a compatible parameter transfer frame as well as a flexible FE training s</w:t>
      </w:r>
      <w:r w:rsidR="002954D4">
        <w:rPr>
          <w:rFonts w:ascii="Times New Roman" w:hAnsi="Times New Roman" w:cs="Times New Roman"/>
          <w:sz w:val="21"/>
          <w:szCs w:val="21"/>
        </w:rPr>
        <w:t>ystem based on TLS surface mode</w:t>
      </w:r>
      <w:r w:rsidR="00862E25" w:rsidRPr="00862E25">
        <w:rPr>
          <w:rFonts w:ascii="Times New Roman" w:hAnsi="Times New Roman" w:cs="Times New Roman"/>
          <w:sz w:val="21"/>
          <w:szCs w:val="21"/>
        </w:rPr>
        <w:t>ling</w:t>
      </w:r>
      <w:r w:rsidR="00862E25" w:rsidRPr="00862E25">
        <w:rPr>
          <w:rFonts w:ascii="Times New Roman" w:hAnsi="Times New Roman" w:cs="Times New Roman"/>
          <w:color w:val="000000"/>
          <w:sz w:val="21"/>
          <w:szCs w:val="21"/>
        </w:rPr>
        <w:t>. This paper focuses mainly on the surface-oriented measurement data to train the CUF parameters and validate the displacement results of CUF models.</w:t>
      </w:r>
      <w:r w:rsidR="001B71AB">
        <w:rPr>
          <w:rFonts w:ascii="Times New Roman" w:hAnsi="Times New Roman" w:cs="Times New Roman"/>
          <w:color w:val="000000"/>
          <w:sz w:val="21"/>
          <w:szCs w:val="21"/>
        </w:rPr>
        <w:t xml:space="preserve"> </w:t>
      </w:r>
      <w:r w:rsidR="00A62BE2" w:rsidRPr="00A62BE2">
        <w:rPr>
          <w:rFonts w:ascii="Times New Roman" w:hAnsi="Times New Roman" w:cs="Times New Roman" w:hint="eastAsia"/>
          <w:color w:val="000000"/>
          <w:sz w:val="21"/>
          <w:szCs w:val="21"/>
        </w:rPr>
        <w:t>This p</w:t>
      </w:r>
      <w:r w:rsidR="00A62BE2" w:rsidRPr="00A62BE2">
        <w:rPr>
          <w:rFonts w:ascii="Times New Roman" w:hAnsi="Times New Roman" w:cs="Times New Roman"/>
          <w:color w:val="000000"/>
          <w:sz w:val="21"/>
          <w:szCs w:val="21"/>
        </w:rPr>
        <w:t xml:space="preserve">aper </w:t>
      </w:r>
      <w:r w:rsidR="00862E25" w:rsidRPr="00A62BE2">
        <w:rPr>
          <w:rFonts w:ascii="Times New Roman" w:hAnsi="Times New Roman" w:cs="Times New Roman"/>
          <w:color w:val="000000"/>
          <w:sz w:val="21"/>
          <w:szCs w:val="21"/>
        </w:rPr>
        <w:t>consider</w:t>
      </w:r>
      <w:r w:rsidR="00A62BE2" w:rsidRPr="00A62BE2">
        <w:rPr>
          <w:rFonts w:ascii="Times New Roman" w:hAnsi="Times New Roman" w:cs="Times New Roman"/>
          <w:color w:val="000000"/>
          <w:sz w:val="21"/>
          <w:szCs w:val="21"/>
        </w:rPr>
        <w:t>s</w:t>
      </w:r>
      <w:r w:rsidR="00862E25" w:rsidRPr="00A62BE2">
        <w:rPr>
          <w:rFonts w:ascii="Times New Roman" w:hAnsi="Times New Roman" w:cs="Times New Roman"/>
          <w:color w:val="000000"/>
          <w:sz w:val="21"/>
          <w:szCs w:val="21"/>
        </w:rPr>
        <w:t xml:space="preserve"> the benefits of TLS in the gen</w:t>
      </w:r>
      <w:r w:rsidR="00A62BE2" w:rsidRPr="00A62BE2">
        <w:rPr>
          <w:rFonts w:ascii="Times New Roman" w:hAnsi="Times New Roman" w:cs="Times New Roman"/>
          <w:color w:val="000000"/>
          <w:sz w:val="21"/>
          <w:szCs w:val="21"/>
        </w:rPr>
        <w:t>eration and calibration of CUF</w:t>
      </w:r>
      <w:r w:rsidR="00862E25" w:rsidRPr="00A62BE2">
        <w:rPr>
          <w:rFonts w:ascii="Times New Roman" w:hAnsi="Times New Roman" w:cs="Times New Roman"/>
          <w:color w:val="000000"/>
          <w:sz w:val="21"/>
          <w:szCs w:val="21"/>
        </w:rPr>
        <w:t xml:space="preserve"> model</w:t>
      </w:r>
      <w:r w:rsidR="00A62BE2" w:rsidRPr="00A62BE2">
        <w:rPr>
          <w:rFonts w:ascii="Times New Roman" w:hAnsi="Times New Roman" w:cs="Times New Roman"/>
          <w:color w:val="000000"/>
          <w:sz w:val="21"/>
          <w:szCs w:val="21"/>
        </w:rPr>
        <w:t>s</w:t>
      </w:r>
      <w:r w:rsidR="00862E25" w:rsidRPr="00A62BE2">
        <w:rPr>
          <w:rFonts w:ascii="Times New Roman" w:hAnsi="Times New Roman" w:cs="Times New Roman"/>
          <w:color w:val="000000"/>
          <w:sz w:val="21"/>
          <w:szCs w:val="21"/>
        </w:rPr>
        <w:t xml:space="preserve"> to construct an efficient monitor and analysis tool. This</w:t>
      </w:r>
      <w:r w:rsidR="00862E25" w:rsidRPr="00A62BE2">
        <w:rPr>
          <w:rFonts w:ascii="Times New Roman" w:hAnsi="Times New Roman" w:cs="Times New Roman"/>
          <w:sz w:val="21"/>
          <w:szCs w:val="21"/>
        </w:rPr>
        <w:t xml:space="preserve"> requires high-accuracy construction of geometric models and determination of the structure displacement from a monitoring aspect, coupling of the monitoring and FE model, and effective validation of the coupling system.</w:t>
      </w:r>
      <w:r w:rsidR="00A62BE2" w:rsidRPr="00A62BE2">
        <w:rPr>
          <w:rFonts w:ascii="Times New Roman" w:hAnsi="Times New Roman" w:cs="Times New Roman"/>
          <w:sz w:val="21"/>
          <w:szCs w:val="21"/>
        </w:rPr>
        <w:t xml:space="preserve"> </w:t>
      </w:r>
      <w:r w:rsidR="00862E25" w:rsidRPr="00A62BE2">
        <w:rPr>
          <w:rFonts w:ascii="Times New Roman" w:hAnsi="Times New Roman" w:cs="Times New Roman"/>
          <w:sz w:val="21"/>
          <w:szCs w:val="21"/>
        </w:rPr>
        <w:t xml:space="preserve">Originality of the </w:t>
      </w:r>
      <w:r w:rsidR="00A62BE2" w:rsidRPr="00A62BE2">
        <w:rPr>
          <w:rFonts w:ascii="Times New Roman" w:hAnsi="Times New Roman" w:cs="Times New Roman"/>
          <w:sz w:val="21"/>
          <w:szCs w:val="21"/>
        </w:rPr>
        <w:t>paper</w:t>
      </w:r>
      <w:r w:rsidR="00862E25" w:rsidRPr="00A62BE2">
        <w:rPr>
          <w:rFonts w:ascii="Times New Roman" w:hAnsi="Times New Roman" w:cs="Times New Roman"/>
          <w:sz w:val="21"/>
          <w:szCs w:val="21"/>
        </w:rPr>
        <w:t xml:space="preserve"> lies in: </w:t>
      </w:r>
      <w:r>
        <w:rPr>
          <w:rFonts w:ascii="Times New Roman" w:hAnsi="Times New Roman" w:cs="Times New Roman"/>
          <w:sz w:val="21"/>
          <w:szCs w:val="21"/>
        </w:rPr>
        <w:t>1</w:t>
      </w:r>
      <w:r w:rsidR="00862E25" w:rsidRPr="00A62BE2">
        <w:rPr>
          <w:rFonts w:ascii="Times New Roman" w:hAnsi="Times New Roman" w:cs="Times New Roman"/>
          <w:sz w:val="21"/>
          <w:szCs w:val="21"/>
        </w:rPr>
        <w:t>) expansion</w:t>
      </w:r>
      <w:r w:rsidR="00A62BE2" w:rsidRPr="00A62BE2">
        <w:rPr>
          <w:rFonts w:ascii="Times New Roman" w:hAnsi="Times New Roman" w:cs="Times New Roman"/>
          <w:sz w:val="21"/>
          <w:szCs w:val="21"/>
        </w:rPr>
        <w:t xml:space="preserve"> of a CUF </w:t>
      </w:r>
      <w:r w:rsidR="00862E25" w:rsidRPr="00A62BE2">
        <w:rPr>
          <w:rFonts w:ascii="Times New Roman" w:hAnsi="Times New Roman" w:cs="Times New Roman"/>
          <w:sz w:val="21"/>
          <w:szCs w:val="21"/>
        </w:rPr>
        <w:t xml:space="preserve">model for more complex structure geometries; </w:t>
      </w:r>
      <w:r>
        <w:rPr>
          <w:rFonts w:ascii="Times New Roman" w:hAnsi="Times New Roman" w:cs="Times New Roman"/>
          <w:sz w:val="21"/>
          <w:szCs w:val="21"/>
        </w:rPr>
        <w:t>2</w:t>
      </w:r>
      <w:r w:rsidR="00862E25" w:rsidRPr="00A62BE2">
        <w:rPr>
          <w:rFonts w:ascii="Times New Roman" w:hAnsi="Times New Roman" w:cs="Times New Roman"/>
          <w:sz w:val="21"/>
          <w:szCs w:val="21"/>
        </w:rPr>
        <w:t xml:space="preserve">) integration of </w:t>
      </w:r>
      <w:r>
        <w:rPr>
          <w:rFonts w:ascii="Times New Roman" w:hAnsi="Times New Roman" w:cs="Times New Roman"/>
          <w:sz w:val="21"/>
          <w:szCs w:val="21"/>
        </w:rPr>
        <w:t>LT</w:t>
      </w:r>
      <w:r w:rsidR="00862E25" w:rsidRPr="00A62BE2">
        <w:rPr>
          <w:rFonts w:ascii="Times New Roman" w:hAnsi="Times New Roman" w:cs="Times New Roman"/>
          <w:sz w:val="21"/>
          <w:szCs w:val="21"/>
        </w:rPr>
        <w:t xml:space="preserve"> technology with CUF-based FE analysis; and </w:t>
      </w:r>
      <w:r>
        <w:rPr>
          <w:rFonts w:ascii="Times New Roman" w:hAnsi="Times New Roman" w:cs="Times New Roman"/>
          <w:sz w:val="21"/>
          <w:szCs w:val="21"/>
        </w:rPr>
        <w:t>3</w:t>
      </w:r>
      <w:r w:rsidR="00862E25" w:rsidRPr="00A62BE2">
        <w:rPr>
          <w:rFonts w:ascii="Times New Roman" w:hAnsi="Times New Roman" w:cs="Times New Roman"/>
          <w:sz w:val="21"/>
          <w:szCs w:val="21"/>
        </w:rPr>
        <w:t>) novel surface-based validation of CUF analysis.</w:t>
      </w:r>
    </w:p>
    <w:p w:rsidR="00A62BE2" w:rsidRDefault="00A62BE2" w:rsidP="00A62BE2">
      <w:pPr>
        <w:widowControl w:val="0"/>
        <w:spacing w:after="120"/>
        <w:ind w:firstLine="227"/>
        <w:jc w:val="both"/>
        <w:rPr>
          <w:rFonts w:ascii="Times New Roman" w:hAnsi="Times New Roman" w:cs="Times New Roman"/>
          <w:sz w:val="21"/>
          <w:szCs w:val="21"/>
        </w:rPr>
      </w:pPr>
    </w:p>
    <w:p w:rsidR="00B653AD" w:rsidRDefault="00B653AD" w:rsidP="00A62BE2">
      <w:pPr>
        <w:widowControl w:val="0"/>
        <w:spacing w:after="120"/>
        <w:ind w:firstLine="227"/>
        <w:jc w:val="both"/>
        <w:rPr>
          <w:rFonts w:ascii="Times New Roman" w:hAnsi="Times New Roman" w:cs="Times New Roman"/>
          <w:sz w:val="21"/>
          <w:szCs w:val="21"/>
        </w:rPr>
      </w:pPr>
    </w:p>
    <w:p w:rsidR="00B653AD" w:rsidRPr="00A62BE2" w:rsidRDefault="00B653AD" w:rsidP="00A62BE2">
      <w:pPr>
        <w:widowControl w:val="0"/>
        <w:spacing w:after="120"/>
        <w:ind w:firstLine="227"/>
        <w:jc w:val="both"/>
        <w:rPr>
          <w:rFonts w:ascii="Times New Roman" w:hAnsi="Times New Roman" w:cs="Times New Roman"/>
          <w:sz w:val="21"/>
          <w:szCs w:val="21"/>
        </w:rPr>
      </w:pPr>
    </w:p>
    <w:p w:rsidR="005C4EDA" w:rsidRPr="005C4EDA" w:rsidRDefault="00CB1B26" w:rsidP="005C4EDA">
      <w:pPr>
        <w:numPr>
          <w:ilvl w:val="0"/>
          <w:numId w:val="1"/>
        </w:numPr>
        <w:spacing w:after="0" w:line="360" w:lineRule="auto"/>
        <w:ind w:left="360" w:hanging="360"/>
        <w:jc w:val="both"/>
        <w:rPr>
          <w:rFonts w:ascii="Times New Roman" w:hAnsi="Times New Roman" w:cs="Times New Roman"/>
          <w:b/>
          <w:bCs/>
          <w:szCs w:val="24"/>
          <w:lang w:eastAsia="en-US"/>
        </w:rPr>
      </w:pPr>
      <w:r>
        <w:rPr>
          <w:rFonts w:ascii="Times New Roman" w:hAnsi="Times New Roman" w:cs="Times New Roman"/>
          <w:b/>
          <w:bCs/>
          <w:szCs w:val="24"/>
        </w:rPr>
        <w:t xml:space="preserve">CUF </w:t>
      </w:r>
      <w:r w:rsidR="005C4EDA">
        <w:rPr>
          <w:rFonts w:ascii="Times New Roman" w:hAnsi="Times New Roman" w:cs="Times New Roman" w:hint="eastAsia"/>
          <w:b/>
          <w:bCs/>
          <w:szCs w:val="24"/>
        </w:rPr>
        <w:t xml:space="preserve">Method </w:t>
      </w:r>
    </w:p>
    <w:p w:rsidR="00C526FE" w:rsidRDefault="00B653AD" w:rsidP="00C526FE">
      <w:pPr>
        <w:spacing w:line="220" w:lineRule="atLeast"/>
        <w:jc w:val="both"/>
        <w:rPr>
          <w:rFonts w:ascii="Times New Roman" w:hAnsi="Times New Roman" w:cs="Times New Roman"/>
          <w:sz w:val="21"/>
          <w:szCs w:val="21"/>
        </w:rPr>
      </w:pPr>
      <w:r>
        <w:rPr>
          <w:rFonts w:ascii="Times New Roman" w:hAnsi="Times New Roman" w:cs="Times New Roman"/>
          <w:sz w:val="21"/>
          <w:szCs w:val="21"/>
        </w:rPr>
        <w:lastRenderedPageBreak/>
        <w:t xml:space="preserve">The proposed FE model of the analyzed arch structure is built in the framework of the Carrera Unified Formulation (CUF). According to CUF, the three-dimensional displacement field of a structure can be expressed as a general expansion of the primary unknowns. </w:t>
      </w:r>
      <w:r w:rsidR="00C526FE">
        <w:rPr>
          <w:rFonts w:ascii="Times New Roman" w:hAnsi="Times New Roman" w:cs="Times New Roman"/>
          <w:sz w:val="21"/>
          <w:szCs w:val="21"/>
        </w:rPr>
        <w:t xml:space="preserve">In this </w:t>
      </w:r>
      <w:r w:rsidR="002F1FC8">
        <w:rPr>
          <w:rFonts w:ascii="Times New Roman" w:hAnsi="Times New Roman" w:cs="Times New Roman"/>
          <w:sz w:val="21"/>
          <w:szCs w:val="21"/>
        </w:rPr>
        <w:t>application</w:t>
      </w:r>
      <w:r w:rsidR="00C526FE">
        <w:rPr>
          <w:rFonts w:ascii="Times New Roman" w:hAnsi="Times New Roman" w:cs="Times New Roman"/>
          <w:sz w:val="21"/>
          <w:szCs w:val="21"/>
        </w:rPr>
        <w:t xml:space="preserve">, the arch structure is treated as a one-dimensional structure, which cross-section lays on the </w:t>
      </w:r>
      <w:proofErr w:type="spellStart"/>
      <w:r w:rsidR="00C526FE">
        <w:rPr>
          <w:rFonts w:ascii="Times New Roman" w:hAnsi="Times New Roman" w:cs="Times New Roman"/>
          <w:sz w:val="21"/>
          <w:szCs w:val="21"/>
        </w:rPr>
        <w:t>xz</w:t>
      </w:r>
      <w:proofErr w:type="spellEnd"/>
      <w:r w:rsidR="00C526FE">
        <w:rPr>
          <w:rFonts w:ascii="Times New Roman" w:hAnsi="Times New Roman" w:cs="Times New Roman"/>
          <w:sz w:val="21"/>
          <w:szCs w:val="21"/>
        </w:rPr>
        <w:t xml:space="preserve"> plane of a cartesian reference system, and the axis is placed along y. Consequently, the three-dimensional displacement field can be written as:</w:t>
      </w:r>
    </w:p>
    <w:p w:rsidR="00A62BE2" w:rsidRPr="00C526FE" w:rsidRDefault="00C526FE" w:rsidP="00D31D50">
      <w:pPr>
        <w:spacing w:line="220" w:lineRule="atLeast"/>
      </w:pPr>
      <m:oMathPara>
        <m:oMath>
          <m:r>
            <m:rPr>
              <m:sty m:val="bi"/>
            </m:rPr>
            <w:rPr>
              <w:rFonts w:ascii="Cambria Math" w:hAnsi="Cambria Math"/>
            </w:rPr>
            <m:t>u</m:t>
          </m:r>
          <m:d>
            <m:dPr>
              <m:ctrlPr>
                <w:rPr>
                  <w:rFonts w:ascii="Cambria Math" w:hAnsi="Cambria Math"/>
                  <w:i/>
                </w:rPr>
              </m:ctrlPr>
            </m:dPr>
            <m:e>
              <m:r>
                <w:rPr>
                  <w:rFonts w:ascii="Cambria Math" w:hAnsi="Cambria Math"/>
                </w:rPr>
                <m:t>x, y, z</m:t>
              </m:r>
            </m:e>
          </m:d>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s</m:t>
              </m:r>
            </m:sub>
          </m:sSub>
          <m:d>
            <m:dPr>
              <m:ctrlPr>
                <w:rPr>
                  <w:rFonts w:ascii="Cambria Math" w:hAnsi="Cambria Math"/>
                  <w:i/>
                </w:rPr>
              </m:ctrlPr>
            </m:dPr>
            <m:e>
              <m:r>
                <w:rPr>
                  <w:rFonts w:ascii="Cambria Math" w:hAnsi="Cambria Math"/>
                </w:rPr>
                <m:t>x, z</m:t>
              </m:r>
            </m:e>
          </m:d>
          <m:sSub>
            <m:sSubPr>
              <m:ctrlPr>
                <w:rPr>
                  <w:rFonts w:ascii="Cambria Math" w:hAnsi="Cambria Math"/>
                  <w:i/>
                </w:rPr>
              </m:ctrlPr>
            </m:sSubPr>
            <m:e>
              <m:r>
                <m:rPr>
                  <m:sty m:val="bi"/>
                </m:rPr>
                <w:rPr>
                  <w:rFonts w:ascii="Cambria Math" w:hAnsi="Cambria Math"/>
                </w:rPr>
                <m:t>u</m:t>
              </m:r>
            </m:e>
            <m:sub>
              <m:r>
                <w:rPr>
                  <w:rFonts w:ascii="Cambria Math" w:hAnsi="Cambria Math"/>
                </w:rPr>
                <m:t>s</m:t>
              </m:r>
            </m:sub>
          </m:sSub>
          <m:d>
            <m:dPr>
              <m:ctrlPr>
                <w:rPr>
                  <w:rFonts w:ascii="Cambria Math" w:hAnsi="Cambria Math"/>
                  <w:i/>
                </w:rPr>
              </m:ctrlPr>
            </m:dPr>
            <m:e>
              <m:r>
                <w:rPr>
                  <w:rFonts w:ascii="Cambria Math" w:hAnsi="Cambria Math"/>
                </w:rPr>
                <m:t>y</m:t>
              </m:r>
            </m:e>
          </m:d>
          <m:r>
            <w:rPr>
              <w:rFonts w:ascii="Cambria Math" w:hAnsi="Cambria Math"/>
            </w:rPr>
            <m:t>,            s=1, 2, …, M</m:t>
          </m:r>
        </m:oMath>
      </m:oMathPara>
    </w:p>
    <w:p w:rsidR="00C526FE" w:rsidRPr="00DA4850" w:rsidRDefault="00C526FE" w:rsidP="00005630">
      <w:pPr>
        <w:spacing w:line="220" w:lineRule="atLeast"/>
        <w:jc w:val="both"/>
        <w:rPr>
          <w:rFonts w:ascii="Times New Roman" w:hAnsi="Times New Roman" w:cs="Times New Roman"/>
          <w:sz w:val="21"/>
          <w:szCs w:val="21"/>
        </w:rPr>
      </w:pPr>
      <w:r w:rsidRPr="00DA4850">
        <w:rPr>
          <w:rFonts w:ascii="Times New Roman" w:hAnsi="Times New Roman" w:cs="Times New Roman"/>
          <w:sz w:val="21"/>
          <w:szCs w:val="21"/>
        </w:rPr>
        <w:t xml:space="preserve">where </w:t>
      </w:r>
      <m:oMath>
        <m:sSub>
          <m:sSubPr>
            <m:ctrlPr>
              <w:rPr>
                <w:rFonts w:ascii="Cambria Math" w:hAnsi="Cambria Math"/>
                <w:i/>
                <w:sz w:val="21"/>
                <w:szCs w:val="21"/>
              </w:rPr>
            </m:ctrlPr>
          </m:sSubPr>
          <m:e>
            <m:r>
              <w:rPr>
                <w:rFonts w:ascii="Cambria Math" w:hAnsi="Cambria Math"/>
                <w:sz w:val="21"/>
                <w:szCs w:val="21"/>
              </w:rPr>
              <m:t>F</m:t>
            </m:r>
          </m:e>
          <m:sub>
            <m:r>
              <w:rPr>
                <w:rFonts w:ascii="Cambria Math" w:hAnsi="Cambria Math"/>
                <w:sz w:val="21"/>
                <w:szCs w:val="21"/>
              </w:rPr>
              <m:t>s</m:t>
            </m:r>
          </m:sub>
        </m:sSub>
      </m:oMath>
      <w:r w:rsidRPr="00DA4850">
        <w:rPr>
          <w:rFonts w:ascii="Times New Roman" w:hAnsi="Times New Roman" w:cs="Times New Roman"/>
          <w:sz w:val="21"/>
          <w:szCs w:val="21"/>
        </w:rPr>
        <w:t xml:space="preserve"> are the expansion functions on the cross-section, </w:t>
      </w:r>
      <m:oMath>
        <m:sSub>
          <m:sSubPr>
            <m:ctrlPr>
              <w:rPr>
                <w:rFonts w:ascii="Cambria Math" w:hAnsi="Cambria Math"/>
                <w:i/>
                <w:sz w:val="21"/>
                <w:szCs w:val="21"/>
              </w:rPr>
            </m:ctrlPr>
          </m:sSubPr>
          <m:e>
            <m:r>
              <m:rPr>
                <m:sty m:val="bi"/>
              </m:rPr>
              <w:rPr>
                <w:rFonts w:ascii="Cambria Math" w:hAnsi="Cambria Math"/>
                <w:sz w:val="21"/>
                <w:szCs w:val="21"/>
              </w:rPr>
              <m:t>u</m:t>
            </m:r>
          </m:e>
          <m:sub>
            <m:r>
              <w:rPr>
                <w:rFonts w:ascii="Cambria Math" w:hAnsi="Cambria Math"/>
                <w:sz w:val="21"/>
                <w:szCs w:val="21"/>
              </w:rPr>
              <m:t>s</m:t>
            </m:r>
          </m:sub>
        </m:sSub>
      </m:oMath>
      <w:r w:rsidRPr="00DA4850">
        <w:rPr>
          <w:rFonts w:ascii="Times New Roman" w:hAnsi="Times New Roman" w:cs="Times New Roman"/>
          <w:sz w:val="21"/>
          <w:szCs w:val="21"/>
        </w:rPr>
        <w:t xml:space="preserve"> is the vector of the displacement along the beam axis and M stands for the order of the </w:t>
      </w:r>
      <w:proofErr w:type="gramStart"/>
      <w:r w:rsidRPr="00DA4850">
        <w:rPr>
          <w:rFonts w:ascii="Times New Roman" w:hAnsi="Times New Roman" w:cs="Times New Roman"/>
          <w:sz w:val="21"/>
          <w:szCs w:val="21"/>
        </w:rPr>
        <w:t>expansion.</w:t>
      </w:r>
      <w:proofErr w:type="gramEnd"/>
      <w:r w:rsidRPr="00DA4850">
        <w:rPr>
          <w:rFonts w:ascii="Times New Roman" w:hAnsi="Times New Roman" w:cs="Times New Roman"/>
          <w:sz w:val="21"/>
          <w:szCs w:val="21"/>
        </w:rPr>
        <w:t xml:space="preserve"> </w:t>
      </w:r>
      <w:r w:rsidR="00005630" w:rsidRPr="00DA4850">
        <w:rPr>
          <w:rFonts w:ascii="Times New Roman" w:hAnsi="Times New Roman" w:cs="Times New Roman"/>
          <w:sz w:val="21"/>
          <w:szCs w:val="21"/>
        </w:rPr>
        <w:t xml:space="preserve">The research work proposed in this paper makes use of nine-point Lagrange polynomials (L9) to approximate the cross-sectional deformation. Further information about L9 polynomials can be found in </w:t>
      </w:r>
      <w:r w:rsidR="002F1FC8" w:rsidRPr="00DA4850">
        <w:rPr>
          <w:rFonts w:ascii="Times New Roman" w:hAnsi="Times New Roman" w:cs="Times New Roman"/>
          <w:sz w:val="21"/>
          <w:szCs w:val="21"/>
        </w:rPr>
        <w:t xml:space="preserve">Pagani </w:t>
      </w:r>
      <w:r w:rsidR="002F1FC8" w:rsidRPr="00DA4850">
        <w:rPr>
          <w:rFonts w:ascii="Times New Roman" w:hAnsi="Times New Roman" w:cs="Times New Roman"/>
          <w:i/>
          <w:sz w:val="21"/>
          <w:szCs w:val="21"/>
        </w:rPr>
        <w:t>et al.</w:t>
      </w:r>
      <w:r w:rsidR="001A1A29" w:rsidRPr="00DA4850">
        <w:rPr>
          <w:rFonts w:ascii="Times New Roman" w:hAnsi="Times New Roman" w:cs="Times New Roman"/>
          <w:sz w:val="21"/>
          <w:szCs w:val="21"/>
        </w:rPr>
        <w:t xml:space="preserve"> [29].</w:t>
      </w:r>
    </w:p>
    <w:p w:rsidR="002F1FC8" w:rsidRPr="00DA4850" w:rsidRDefault="002F1FC8" w:rsidP="00005630">
      <w:pPr>
        <w:spacing w:line="220" w:lineRule="atLeast"/>
        <w:jc w:val="both"/>
        <w:rPr>
          <w:rFonts w:ascii="Times New Roman" w:hAnsi="Times New Roman" w:cs="Times New Roman"/>
          <w:sz w:val="21"/>
          <w:szCs w:val="21"/>
        </w:rPr>
      </w:pPr>
      <w:r w:rsidRPr="00DA4850">
        <w:rPr>
          <w:rFonts w:ascii="Times New Roman" w:hAnsi="Times New Roman" w:cs="Times New Roman"/>
          <w:sz w:val="21"/>
          <w:szCs w:val="21"/>
        </w:rPr>
        <w:t xml:space="preserve">To approximate the displacements along the 1D model axis, the Finite Element Method is used (FEM). In this way, the vector of the displacement along the beam axis </w:t>
      </w:r>
      <m:oMath>
        <m:sSub>
          <m:sSubPr>
            <m:ctrlPr>
              <w:rPr>
                <w:rFonts w:ascii="Cambria Math" w:hAnsi="Cambria Math"/>
                <w:i/>
                <w:sz w:val="21"/>
                <w:szCs w:val="21"/>
              </w:rPr>
            </m:ctrlPr>
          </m:sSubPr>
          <m:e>
            <m:r>
              <m:rPr>
                <m:sty m:val="bi"/>
              </m:rPr>
              <w:rPr>
                <w:rFonts w:ascii="Cambria Math" w:hAnsi="Cambria Math"/>
                <w:sz w:val="21"/>
                <w:szCs w:val="21"/>
              </w:rPr>
              <m:t>u</m:t>
            </m:r>
          </m:e>
          <m:sub>
            <m:r>
              <w:rPr>
                <w:rFonts w:ascii="Cambria Math" w:hAnsi="Cambria Math"/>
                <w:sz w:val="21"/>
                <w:szCs w:val="21"/>
              </w:rPr>
              <m:t>s</m:t>
            </m:r>
          </m:sub>
        </m:sSub>
      </m:oMath>
      <w:r w:rsidRPr="00DA4850">
        <w:rPr>
          <w:rFonts w:ascii="Times New Roman" w:hAnsi="Times New Roman" w:cs="Times New Roman"/>
          <w:sz w:val="21"/>
          <w:szCs w:val="21"/>
        </w:rPr>
        <w:t xml:space="preserve"> reads as:</w:t>
      </w:r>
    </w:p>
    <w:p w:rsidR="002F1FC8" w:rsidRPr="000C6819" w:rsidRDefault="002F1FC8" w:rsidP="002F1FC8">
      <w:pPr>
        <w:spacing w:line="220" w:lineRule="atLeast"/>
      </w:pPr>
      <m:oMathPara>
        <m:oMath>
          <m:sSub>
            <m:sSubPr>
              <m:ctrlPr>
                <w:rPr>
                  <w:rFonts w:ascii="Cambria Math" w:hAnsi="Cambria Math"/>
                  <w:i/>
                </w:rPr>
              </m:ctrlPr>
            </m:sSubPr>
            <m:e>
              <m:r>
                <m:rPr>
                  <m:sty m:val="bi"/>
                </m:rPr>
                <w:rPr>
                  <w:rFonts w:ascii="Cambria Math" w:hAnsi="Cambria Math"/>
                </w:rPr>
                <m:t>u</m:t>
              </m:r>
            </m:e>
            <m:sub>
              <m:r>
                <w:rPr>
                  <w:rFonts w:ascii="Cambria Math" w:hAnsi="Cambria Math"/>
                </w:rPr>
                <m:t>s</m:t>
              </m:r>
            </m:sub>
          </m:sSub>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j</m:t>
              </m:r>
            </m:sub>
          </m:sSub>
          <m:d>
            <m:dPr>
              <m:ctrlPr>
                <w:rPr>
                  <w:rFonts w:ascii="Cambria Math" w:hAnsi="Cambria Math"/>
                  <w:i/>
                </w:rPr>
              </m:ctrlPr>
            </m:dPr>
            <m:e>
              <m:r>
                <w:rPr>
                  <w:rFonts w:ascii="Cambria Math" w:hAnsi="Cambria Math"/>
                </w:rPr>
                <m:t>y</m:t>
              </m:r>
            </m:e>
          </m:d>
          <m:sSub>
            <m:sSubPr>
              <m:ctrlPr>
                <w:rPr>
                  <w:rFonts w:ascii="Cambria Math" w:hAnsi="Cambria Math"/>
                  <w:i/>
                </w:rPr>
              </m:ctrlPr>
            </m:sSubPr>
            <m:e>
              <m:r>
                <m:rPr>
                  <m:sty m:val="bi"/>
                </m:rPr>
                <w:rPr>
                  <w:rFonts w:ascii="Cambria Math" w:hAnsi="Cambria Math"/>
                </w:rPr>
                <m:t>q</m:t>
              </m:r>
            </m:e>
            <m:sub>
              <m:r>
                <w:rPr>
                  <w:rFonts w:ascii="Cambria Math" w:hAnsi="Cambria Math"/>
                </w:rPr>
                <m:t>sj</m:t>
              </m:r>
            </m:sub>
          </m:sSub>
          <m:r>
            <w:rPr>
              <w:rFonts w:ascii="Cambria Math" w:hAnsi="Cambria Math"/>
            </w:rPr>
            <m:t xml:space="preserve">          j=1, 2, …, p+1</m:t>
          </m:r>
        </m:oMath>
      </m:oMathPara>
    </w:p>
    <w:p w:rsidR="002F1FC8" w:rsidRPr="00DA4850" w:rsidRDefault="000C6819" w:rsidP="00DA4850">
      <w:pPr>
        <w:spacing w:line="220" w:lineRule="atLeast"/>
        <w:jc w:val="both"/>
        <w:rPr>
          <w:sz w:val="21"/>
          <w:szCs w:val="21"/>
        </w:rPr>
      </w:pPr>
      <w:r w:rsidRPr="00DA4850">
        <w:rPr>
          <w:rFonts w:ascii="Times New Roman" w:hAnsi="Times New Roman" w:cs="Times New Roman"/>
          <w:sz w:val="21"/>
          <w:szCs w:val="21"/>
        </w:rPr>
        <w:t xml:space="preserve">where p is the order of the </w:t>
      </w:r>
      <m:oMath>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j</m:t>
            </m:r>
          </m:sub>
        </m:sSub>
      </m:oMath>
      <w:r w:rsidR="00DA4850" w:rsidRPr="00DA4850">
        <w:rPr>
          <w:rFonts w:ascii="Times New Roman" w:hAnsi="Times New Roman" w:cs="Times New Roman"/>
          <w:sz w:val="21"/>
          <w:szCs w:val="21"/>
        </w:rPr>
        <w:t xml:space="preserve"> shape function. For the sake of brevity, the shape functions Nj are not reported here, but can be found in [30]. In this work, classical one-dimensional finite elements with four nodes (B4) are adopted, i.e. a cubic approximation along the y axis is assumed.</w:t>
      </w:r>
    </w:p>
    <w:p w:rsidR="005C4EDA" w:rsidRDefault="001F4155" w:rsidP="001F4155">
      <w:pPr>
        <w:numPr>
          <w:ilvl w:val="0"/>
          <w:numId w:val="1"/>
        </w:numPr>
        <w:spacing w:after="0" w:line="360" w:lineRule="auto"/>
        <w:jc w:val="both"/>
        <w:rPr>
          <w:rFonts w:ascii="Times New Roman" w:hAnsi="Times New Roman" w:cs="Times New Roman"/>
          <w:b/>
          <w:bCs/>
          <w:szCs w:val="24"/>
        </w:rPr>
      </w:pPr>
      <w:r w:rsidRPr="001F4155">
        <w:rPr>
          <w:rFonts w:ascii="Times New Roman" w:hAnsi="Times New Roman" w:cs="Times New Roman" w:hint="eastAsia"/>
          <w:b/>
          <w:bCs/>
          <w:szCs w:val="24"/>
        </w:rPr>
        <w:t>Experiment</w:t>
      </w:r>
      <w:r w:rsidR="00203521">
        <w:rPr>
          <w:rFonts w:ascii="Times New Roman" w:hAnsi="Times New Roman" w:cs="Times New Roman"/>
          <w:b/>
          <w:bCs/>
          <w:szCs w:val="24"/>
        </w:rPr>
        <w:t xml:space="preserve"> </w:t>
      </w:r>
    </w:p>
    <w:p w:rsidR="0070443A" w:rsidRPr="002B6059" w:rsidRDefault="002B6059" w:rsidP="001A7664">
      <w:pPr>
        <w:spacing w:beforeLines="50" w:before="120" w:afterLines="50" w:after="120"/>
        <w:ind w:firstLineChars="150" w:firstLine="315"/>
        <w:jc w:val="both"/>
        <w:rPr>
          <w:rFonts w:ascii="Times New Roman" w:eastAsia="Times New Roman" w:hAnsi="Times New Roman" w:cs="Times New Roman"/>
          <w:snapToGrid w:val="0"/>
          <w:color w:val="000000"/>
          <w:sz w:val="21"/>
          <w:szCs w:val="20"/>
          <w:lang w:bidi="en-US"/>
        </w:rPr>
      </w:pPr>
      <w:r w:rsidRPr="002B6059">
        <w:rPr>
          <w:rFonts w:ascii="Times New Roman" w:eastAsia="Times New Roman" w:hAnsi="Times New Roman" w:cs="Times New Roman" w:hint="eastAsia"/>
          <w:snapToGrid w:val="0"/>
          <w:color w:val="000000"/>
          <w:sz w:val="21"/>
          <w:szCs w:val="20"/>
          <w:lang w:bidi="en-US"/>
        </w:rPr>
        <w:t>In</w:t>
      </w:r>
      <w:r w:rsidRPr="002B6059">
        <w:rPr>
          <w:rFonts w:ascii="Times New Roman" w:eastAsia="Times New Roman" w:hAnsi="Times New Roman" w:cs="Times New Roman"/>
          <w:snapToGrid w:val="0"/>
          <w:color w:val="000000"/>
          <w:sz w:val="21"/>
          <w:szCs w:val="20"/>
          <w:lang w:bidi="en-US"/>
        </w:rPr>
        <w:t xml:space="preserve"> order to investigate the deformation of arch structures </w:t>
      </w:r>
      <w:r w:rsidRPr="002B6059">
        <w:rPr>
          <w:rFonts w:ascii="Times New Roman" w:eastAsia="Times New Roman" w:hAnsi="Times New Roman" w:cs="Times New Roman" w:hint="eastAsia"/>
          <w:snapToGrid w:val="0"/>
          <w:color w:val="000000"/>
          <w:sz w:val="21"/>
          <w:szCs w:val="20"/>
          <w:lang w:bidi="en-US"/>
        </w:rPr>
        <w:t>tr</w:t>
      </w:r>
      <w:r w:rsidRPr="002B6059">
        <w:rPr>
          <w:rFonts w:ascii="Times New Roman" w:eastAsia="Times New Roman" w:hAnsi="Times New Roman" w:cs="Times New Roman"/>
          <w:snapToGrid w:val="0"/>
          <w:color w:val="000000"/>
          <w:sz w:val="21"/>
          <w:szCs w:val="20"/>
          <w:lang w:bidi="en-US"/>
        </w:rPr>
        <w:t xml:space="preserve">ansverse movement. </w:t>
      </w:r>
      <w:r w:rsidR="00D95430">
        <w:rPr>
          <w:rFonts w:ascii="Times New Roman" w:eastAsia="Times New Roman" w:hAnsi="Times New Roman" w:cs="Times New Roman"/>
          <w:noProof/>
          <w:snapToGrid w:val="0"/>
          <w:color w:val="000000"/>
          <w:sz w:val="21"/>
          <w:szCs w:val="20"/>
          <w:lang w:bidi="en-US"/>
        </w:rPr>
        <mc:AlternateContent>
          <mc:Choice Requires="wps">
            <w:drawing>
              <wp:anchor distT="0" distB="0" distL="114300" distR="114300" simplePos="0" relativeHeight="251658240" behindDoc="0" locked="0" layoutInCell="1" allowOverlap="1">
                <wp:simplePos x="0" y="0"/>
                <wp:positionH relativeFrom="column">
                  <wp:posOffset>2876550</wp:posOffset>
                </wp:positionH>
                <wp:positionV relativeFrom="paragraph">
                  <wp:posOffset>1879600</wp:posOffset>
                </wp:positionV>
                <wp:extent cx="323850" cy="295275"/>
                <wp:effectExtent l="0" t="0" r="0" b="0"/>
                <wp:wrapNone/>
                <wp:docPr id="1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FDF" w:rsidRDefault="009D4FDF" w:rsidP="002B60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226.5pt;margin-top:148pt;width:25.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" filled="f" stroked="f">
                <v:textbox>
                  <w:txbxContent>
                    <w:p w:rsidR="009D4FDF" w:rsidRDefault="009D4FDF" w:rsidP="002B6059"/>
                  </w:txbxContent>
                </v:textbox>
              </v:rect>
            </w:pict>
          </mc:Fallback>
        </mc:AlternateContent>
      </w:r>
      <w:r w:rsidRPr="002B6059">
        <w:rPr>
          <w:rFonts w:ascii="Times New Roman" w:eastAsia="Times New Roman" w:hAnsi="Times New Roman" w:cs="Times New Roman"/>
          <w:snapToGrid w:val="0"/>
          <w:color w:val="000000"/>
          <w:sz w:val="21"/>
          <w:szCs w:val="20"/>
          <w:lang w:bidi="en-US"/>
        </w:rPr>
        <w:t xml:space="preserve">The arch is supported with two piers, where the right pier is fixed on the ground and the left pier can be moved along the X direction. </w:t>
      </w:r>
      <w:proofErr w:type="gramStart"/>
      <w:r w:rsidRPr="002B6059">
        <w:rPr>
          <w:rFonts w:ascii="Times New Roman" w:eastAsia="Times New Roman" w:hAnsi="Times New Roman" w:cs="Times New Roman"/>
          <w:snapToGrid w:val="0"/>
          <w:color w:val="000000"/>
          <w:sz w:val="21"/>
          <w:szCs w:val="20"/>
          <w:lang w:bidi="en-US"/>
        </w:rPr>
        <w:t>So</w:t>
      </w:r>
      <w:proofErr w:type="gramEnd"/>
      <w:r w:rsidRPr="002B6059">
        <w:rPr>
          <w:rFonts w:ascii="Times New Roman" w:eastAsia="Times New Roman" w:hAnsi="Times New Roman" w:cs="Times New Roman"/>
          <w:snapToGrid w:val="0"/>
          <w:color w:val="000000"/>
          <w:sz w:val="21"/>
          <w:szCs w:val="20"/>
          <w:lang w:bidi="en-US"/>
        </w:rPr>
        <w:t xml:space="preserve"> there is no displacement at the right side of arch but the left side of arch there is the lateral displacement at the direction X. Considering the safety of the experiment, more loading does not continue. However, the ultimate load that the arch structures can withstand is much higher.</w:t>
      </w:r>
      <w:r>
        <w:rPr>
          <w:rFonts w:ascii="Times New Roman" w:eastAsia="Times New Roman" w:hAnsi="Times New Roman" w:cs="Times New Roman"/>
          <w:snapToGrid w:val="0"/>
          <w:color w:val="000000"/>
          <w:sz w:val="21"/>
          <w:szCs w:val="20"/>
          <w:lang w:bidi="en-US"/>
        </w:rPr>
        <w:t xml:space="preserve"> </w:t>
      </w:r>
      <w:r w:rsidR="0070443A" w:rsidRPr="002B6059">
        <w:rPr>
          <w:rFonts w:ascii="Times New Roman" w:eastAsia="Times New Roman" w:hAnsi="Times New Roman" w:cs="Times New Roman"/>
          <w:snapToGrid w:val="0"/>
          <w:color w:val="000000"/>
          <w:sz w:val="21"/>
          <w:szCs w:val="20"/>
          <w:lang w:bidi="en-US"/>
        </w:rPr>
        <w:t>The exper</w:t>
      </w:r>
      <w:r w:rsidR="00820BC4" w:rsidRPr="002B6059">
        <w:rPr>
          <w:rFonts w:ascii="Times New Roman" w:eastAsia="Times New Roman" w:hAnsi="Times New Roman" w:cs="Times New Roman"/>
          <w:snapToGrid w:val="0"/>
          <w:color w:val="000000"/>
          <w:sz w:val="21"/>
          <w:szCs w:val="20"/>
          <w:lang w:bidi="en-US"/>
        </w:rPr>
        <w:t xml:space="preserve">iment setup is shown in Figure 1. The red arrow indicates the direction of the lateral displacement, where the coordinate system is </w:t>
      </w:r>
      <w:r w:rsidRPr="002B6059">
        <w:rPr>
          <w:rFonts w:ascii="Times New Roman" w:eastAsia="Times New Roman" w:hAnsi="Times New Roman" w:cs="Times New Roman"/>
          <w:snapToGrid w:val="0"/>
          <w:color w:val="000000"/>
          <w:sz w:val="21"/>
          <w:szCs w:val="20"/>
          <w:lang w:bidi="en-US"/>
        </w:rPr>
        <w:t>marked</w:t>
      </w:r>
      <w:r w:rsidR="00820BC4" w:rsidRPr="002B6059">
        <w:rPr>
          <w:rFonts w:ascii="Times New Roman" w:eastAsia="Times New Roman" w:hAnsi="Times New Roman" w:cs="Times New Roman"/>
          <w:snapToGrid w:val="0"/>
          <w:color w:val="000000"/>
          <w:sz w:val="21"/>
          <w:szCs w:val="20"/>
          <w:lang w:bidi="en-US"/>
        </w:rPr>
        <w:t xml:space="preserve"> in </w:t>
      </w:r>
      <w:r w:rsidR="00C46727">
        <w:rPr>
          <w:rFonts w:ascii="Times New Roman" w:eastAsia="Times New Roman" w:hAnsi="Times New Roman" w:cs="Times New Roman"/>
          <w:snapToGrid w:val="0"/>
          <w:color w:val="000000"/>
          <w:sz w:val="21"/>
          <w:szCs w:val="20"/>
          <w:lang w:bidi="en-US"/>
        </w:rPr>
        <w:t>F</w:t>
      </w:r>
      <w:r w:rsidRPr="002B6059">
        <w:rPr>
          <w:rFonts w:ascii="Times New Roman" w:eastAsia="Times New Roman" w:hAnsi="Times New Roman" w:cs="Times New Roman"/>
          <w:snapToGrid w:val="0"/>
          <w:color w:val="000000"/>
          <w:sz w:val="21"/>
          <w:szCs w:val="20"/>
          <w:lang w:bidi="en-US"/>
        </w:rPr>
        <w:t>igure</w:t>
      </w:r>
      <w:r w:rsidR="00C46727">
        <w:rPr>
          <w:rFonts w:ascii="Times New Roman" w:eastAsia="Times New Roman" w:hAnsi="Times New Roman" w:cs="Times New Roman"/>
          <w:snapToGrid w:val="0"/>
          <w:color w:val="000000"/>
          <w:sz w:val="21"/>
          <w:szCs w:val="20"/>
          <w:lang w:bidi="en-US"/>
        </w:rPr>
        <w:t xml:space="preserve"> 1</w:t>
      </w:r>
      <w:r w:rsidR="00820BC4" w:rsidRPr="002B6059">
        <w:rPr>
          <w:rFonts w:ascii="Times New Roman" w:eastAsia="Times New Roman" w:hAnsi="Times New Roman" w:cs="Times New Roman"/>
          <w:snapToGrid w:val="0"/>
          <w:color w:val="000000"/>
          <w:sz w:val="21"/>
          <w:szCs w:val="20"/>
          <w:lang w:bidi="en-US"/>
        </w:rPr>
        <w:t>.</w:t>
      </w:r>
      <w:r w:rsidR="004D01E0" w:rsidRPr="001013BC">
        <w:rPr>
          <w:sz w:val="21"/>
        </w:rPr>
        <w:t xml:space="preserve"> </w:t>
      </w:r>
    </w:p>
    <w:p w:rsidR="0070443A" w:rsidRDefault="00D95430" w:rsidP="001A7664">
      <w:pPr>
        <w:spacing w:beforeLines="50" w:before="120" w:after="0" w:line="220" w:lineRule="atLeast"/>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4038600</wp:posOffset>
                </wp:positionH>
                <wp:positionV relativeFrom="paragraph">
                  <wp:posOffset>2466975</wp:posOffset>
                </wp:positionV>
                <wp:extent cx="238125" cy="257175"/>
                <wp:effectExtent l="0" t="3810" r="0" b="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FDF" w:rsidRPr="00543ECA" w:rsidRDefault="009D4FDF" w:rsidP="00543ECA">
                            <w:pPr>
                              <w:spacing w:after="0"/>
                              <w:rPr>
                                <w:color w:val="FF0000"/>
                              </w:rPr>
                            </w:pPr>
                            <w:r>
                              <w:rPr>
                                <w:color w:val="FF0000"/>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left:0;text-align:left;margin-left:318pt;margin-top:194.25pt;width:18.7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Cv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" filled="f" stroked="f">
                <v:textbox>
                  <w:txbxContent>
                    <w:p w:rsidR="009D4FDF" w:rsidRPr="00543ECA" w:rsidRDefault="009D4FDF" w:rsidP="00543ECA">
                      <w:pPr>
                        <w:spacing w:after="0"/>
                        <w:rPr>
                          <w:color w:val="FF0000"/>
                        </w:rPr>
                      </w:pPr>
                      <w:r>
                        <w:rPr>
                          <w:color w:val="FF0000"/>
                        </w:rPr>
                        <w:t>D</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3857625</wp:posOffset>
                </wp:positionH>
                <wp:positionV relativeFrom="paragraph">
                  <wp:posOffset>2571750</wp:posOffset>
                </wp:positionV>
                <wp:extent cx="238125" cy="257175"/>
                <wp:effectExtent l="0" t="3810" r="0"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FDF" w:rsidRPr="00543ECA" w:rsidRDefault="009D4FDF" w:rsidP="00543ECA">
                            <w:pPr>
                              <w:spacing w:after="0"/>
                              <w:rPr>
                                <w:color w:val="FF0000"/>
                              </w:rPr>
                            </w:pPr>
                            <w:r>
                              <w:rPr>
                                <w:color w:val="FF0000"/>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303.75pt;margin-top:202.5pt;width:18.7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QiSuAIAAME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" filled="f" stroked="f">
                <v:textbox>
                  <w:txbxContent>
                    <w:p w:rsidR="009D4FDF" w:rsidRPr="00543ECA" w:rsidRDefault="009D4FDF" w:rsidP="00543ECA">
                      <w:pPr>
                        <w:spacing w:after="0"/>
                        <w:rPr>
                          <w:color w:val="FF0000"/>
                        </w:rPr>
                      </w:pPr>
                      <w:r>
                        <w:rPr>
                          <w:color w:val="FF0000"/>
                        </w:rPr>
                        <w:t>C</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209550</wp:posOffset>
                </wp:positionH>
                <wp:positionV relativeFrom="paragraph">
                  <wp:posOffset>2305050</wp:posOffset>
                </wp:positionV>
                <wp:extent cx="238125" cy="257175"/>
                <wp:effectExtent l="0" t="3810" r="0" b="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FDF" w:rsidRPr="00543ECA" w:rsidRDefault="009D4FDF" w:rsidP="00543ECA">
                            <w:pPr>
                              <w:spacing w:after="0"/>
                              <w:rPr>
                                <w:color w:val="FF0000"/>
                              </w:rPr>
                            </w:pPr>
                            <w:r w:rsidRPr="00543ECA">
                              <w:rPr>
                                <w:rFonts w:hint="eastAsia"/>
                                <w:color w:val="FF0000"/>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16.5pt;margin-top:181.5pt;width:18.7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7R2uAIAAME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" filled="f" stroked="f">
                <v:textbox>
                  <w:txbxContent>
                    <w:p w:rsidR="009D4FDF" w:rsidRPr="00543ECA" w:rsidRDefault="009D4FDF" w:rsidP="00543ECA">
                      <w:pPr>
                        <w:spacing w:after="0"/>
                        <w:rPr>
                          <w:color w:val="FF0000"/>
                        </w:rPr>
                      </w:pPr>
                      <w:r w:rsidRPr="00543ECA">
                        <w:rPr>
                          <w:rFonts w:hint="eastAsia"/>
                          <w:color w:val="FF0000"/>
                        </w:rPr>
                        <w:t>A</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381000</wp:posOffset>
                </wp:positionH>
                <wp:positionV relativeFrom="paragraph">
                  <wp:posOffset>2419350</wp:posOffset>
                </wp:positionV>
                <wp:extent cx="238125" cy="257175"/>
                <wp:effectExtent l="0" t="3810" r="0" b="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FDF" w:rsidRPr="00543ECA" w:rsidRDefault="009D4FDF" w:rsidP="00543ECA">
                            <w:pPr>
                              <w:spacing w:after="0"/>
                              <w:rPr>
                                <w:color w:val="FF0000"/>
                              </w:rPr>
                            </w:pPr>
                            <w:r>
                              <w:rPr>
                                <w:color w:val="FF0000"/>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30pt;margin-top:190.5pt;width:18.7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" filled="f" stroked="f">
                <v:textbox>
                  <w:txbxContent>
                    <w:p w:rsidR="009D4FDF" w:rsidRPr="00543ECA" w:rsidRDefault="009D4FDF" w:rsidP="00543ECA">
                      <w:pPr>
                        <w:spacing w:after="0"/>
                        <w:rPr>
                          <w:color w:val="FF0000"/>
                        </w:rPr>
                      </w:pPr>
                      <w:r>
                        <w:rPr>
                          <w:color w:val="FF0000"/>
                        </w:rPr>
                        <w:t>B</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4124325</wp:posOffset>
                </wp:positionH>
                <wp:positionV relativeFrom="paragraph">
                  <wp:posOffset>2409825</wp:posOffset>
                </wp:positionV>
                <wp:extent cx="85725" cy="85725"/>
                <wp:effectExtent l="9525" t="13335" r="9525" b="5715"/>
                <wp:wrapNone/>
                <wp:docPr id="1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ellipse">
                          <a:avLst/>
                        </a:prstGeom>
                        <a:noFill/>
                        <a:ln w="9525">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E30F57" id="Oval 18" o:spid="_x0000_s1026" style="position:absolute;margin-left:324.75pt;margin-top:189.75pt;width:6.75pt;height: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" filled="f" strokecolor="red">
                <v:stroke dashstyle="dash"/>
              </v:oval>
            </w:pict>
          </mc:Fallback>
        </mc:AlternateContent>
      </w:r>
      <w:r>
        <w:rPr>
          <w:rFonts w:ascii="Times New Roman" w:hAnsi="Times New Roman" w:cs="Times New Roman"/>
          <w:noProof/>
        </w:rPr>
        <mc:AlternateContent>
          <mc:Choice Requires="wps">
            <w:drawing>
              <wp:anchor distT="0" distB="0" distL="114300" distR="114300" simplePos="0" relativeHeight="251667456" behindDoc="0" locked="0" layoutInCell="1" allowOverlap="1">
                <wp:simplePos x="0" y="0"/>
                <wp:positionH relativeFrom="column">
                  <wp:posOffset>3971925</wp:posOffset>
                </wp:positionH>
                <wp:positionV relativeFrom="paragraph">
                  <wp:posOffset>2505075</wp:posOffset>
                </wp:positionV>
                <wp:extent cx="85725" cy="85725"/>
                <wp:effectExtent l="9525" t="13335" r="9525" b="5715"/>
                <wp:wrapNone/>
                <wp:docPr id="1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ellipse">
                          <a:avLst/>
                        </a:prstGeom>
                        <a:noFill/>
                        <a:ln w="9525">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1FFC86" id="Oval 17" o:spid="_x0000_s1026" style="position:absolute;margin-left:312.75pt;margin-top:197.25pt;width:6.7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" filled="f" strokecolor="red">
                <v:stroke dashstyle="dash"/>
              </v:oval>
            </w:pict>
          </mc:Fallback>
        </mc:AlternateContent>
      </w:r>
      <w:r>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476250</wp:posOffset>
                </wp:positionH>
                <wp:positionV relativeFrom="paragraph">
                  <wp:posOffset>2352675</wp:posOffset>
                </wp:positionV>
                <wp:extent cx="85725" cy="85725"/>
                <wp:effectExtent l="9525" t="13335" r="9525" b="5715"/>
                <wp:wrapNone/>
                <wp:docPr id="11"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ellipse">
                          <a:avLst/>
                        </a:prstGeom>
                        <a:noFill/>
                        <a:ln w="9525">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651BB8" id="Oval 16" o:spid="_x0000_s1026" style="position:absolute;margin-left:37.5pt;margin-top:185.25pt;width:6.75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" filled="f" strokecolor="red">
                <v:stroke dashstyle="dash"/>
              </v:oval>
            </w:pict>
          </mc:Fallback>
        </mc:AlternateContent>
      </w:r>
      <w:r>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314325</wp:posOffset>
                </wp:positionH>
                <wp:positionV relativeFrom="paragraph">
                  <wp:posOffset>2247900</wp:posOffset>
                </wp:positionV>
                <wp:extent cx="85725" cy="85725"/>
                <wp:effectExtent l="9525" t="13335" r="9525" b="5715"/>
                <wp:wrapNone/>
                <wp:docPr id="10"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ellipse">
                          <a:avLst/>
                        </a:prstGeom>
                        <a:noFill/>
                        <a:ln w="9525">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5988DF" id="Oval 15" o:spid="_x0000_s1026" style="position:absolute;margin-left:24.75pt;margin-top:177pt;width:6.75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" filled="f" strokecolor="red">
                <v:stroke dashstyle="dash"/>
              </v:oval>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1181100</wp:posOffset>
                </wp:positionH>
                <wp:positionV relativeFrom="paragraph">
                  <wp:posOffset>1962150</wp:posOffset>
                </wp:positionV>
                <wp:extent cx="2343150" cy="285750"/>
                <wp:effectExtent l="0" t="381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8575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FDF" w:rsidRPr="00543ECA" w:rsidRDefault="009D4FDF">
                            <w:pPr>
                              <w:rPr>
                                <w:b/>
                                <w:color w:val="FF0000"/>
                              </w:rPr>
                            </w:pPr>
                            <w:r w:rsidRPr="00543ECA">
                              <w:rPr>
                                <w:b/>
                                <w:color w:val="FF0000"/>
                              </w:rPr>
                              <w:t>CCR3       CCR2          CCR1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93pt;margin-top:154.5pt;width:184.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" filled="f" fillcolor="yellow" stroked="f">
                <v:textbox>
                  <w:txbxContent>
                    <w:p w:rsidR="009D4FDF" w:rsidRPr="00543ECA" w:rsidRDefault="009D4FDF">
                      <w:pPr>
                        <w:rPr>
                          <w:b/>
                          <w:color w:val="FF0000"/>
                        </w:rPr>
                      </w:pPr>
                      <w:r w:rsidRPr="00543ECA">
                        <w:rPr>
                          <w:b/>
                          <w:color w:val="FF0000"/>
                        </w:rPr>
                        <w:t>CCR3       CCR2          CCR1</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3000375</wp:posOffset>
                </wp:positionH>
                <wp:positionV relativeFrom="paragraph">
                  <wp:posOffset>1695450</wp:posOffset>
                </wp:positionV>
                <wp:extent cx="266700" cy="266700"/>
                <wp:effectExtent l="9525" t="13335" r="9525" b="15240"/>
                <wp:wrapNone/>
                <wp:docPr id="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ellipse">
                          <a:avLst/>
                        </a:prstGeom>
                        <a:noFill/>
                        <a:ln w="12700">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60368A" id="Oval 12" o:spid="_x0000_s1026" style="position:absolute;margin-left:236.25pt;margin-top:133.5pt;width:21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" filled="f" strokecolor="red" strokeweight="1pt">
                <v:stroke dashstyle="dash"/>
              </v:oval>
            </w:pict>
          </mc:Fallback>
        </mc:AlternateContent>
      </w: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2047875</wp:posOffset>
                </wp:positionH>
                <wp:positionV relativeFrom="paragraph">
                  <wp:posOffset>1562100</wp:posOffset>
                </wp:positionV>
                <wp:extent cx="266700" cy="266700"/>
                <wp:effectExtent l="9525" t="13335" r="9525" b="15240"/>
                <wp:wrapNone/>
                <wp:docPr id="5"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ellipse">
                          <a:avLst/>
                        </a:prstGeom>
                        <a:noFill/>
                        <a:ln w="12700">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139773" id="Oval 11" o:spid="_x0000_s1026" style="position:absolute;margin-left:161.25pt;margin-top:123pt;width:21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" filled="f" strokecolor="red" strokeweight="1pt">
                <v:stroke dashstyle="dash"/>
              </v:oval>
            </w:pict>
          </mc:Fallback>
        </mc:AlternateContent>
      </w: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1123950</wp:posOffset>
                </wp:positionH>
                <wp:positionV relativeFrom="paragraph">
                  <wp:posOffset>1619250</wp:posOffset>
                </wp:positionV>
                <wp:extent cx="266700" cy="266700"/>
                <wp:effectExtent l="9525" t="13335" r="9525" b="1524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ellipse">
                          <a:avLst/>
                        </a:prstGeom>
                        <a:noFill/>
                        <a:ln w="12700">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F575B0" id="Oval 10" o:spid="_x0000_s1026" style="position:absolute;margin-left:88.5pt;margin-top:127.5pt;width:21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" filled="f" strokecolor="red" strokeweight="1pt">
                <v:stroke dashstyle="dash"/>
              </v:oval>
            </w:pict>
          </mc:Fallback>
        </mc:AlternateContent>
      </w:r>
      <w:r w:rsidR="0070443A">
        <w:rPr>
          <w:rFonts w:ascii="Times New Roman" w:hAnsi="Times New Roman" w:cs="Times New Roman" w:hint="eastAsia"/>
          <w:noProof/>
        </w:rPr>
        <w:drawing>
          <wp:inline distT="0" distB="0" distL="0" distR="0">
            <wp:extent cx="5235389" cy="3708000"/>
            <wp:effectExtent l="19050" t="0" r="3361" b="0"/>
            <wp:docPr id="6"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5235389" cy="3708000"/>
                    </a:xfrm>
                    <a:prstGeom prst="rect">
                      <a:avLst/>
                    </a:prstGeom>
                    <a:noFill/>
                    <a:ln w="9525">
                      <a:noFill/>
                      <a:miter lim="800000"/>
                      <a:headEnd/>
                      <a:tailEnd/>
                    </a:ln>
                  </pic:spPr>
                </pic:pic>
              </a:graphicData>
            </a:graphic>
          </wp:inline>
        </w:drawing>
      </w:r>
    </w:p>
    <w:p w:rsidR="0070443A" w:rsidRPr="0070443A" w:rsidRDefault="0070443A" w:rsidP="00820BC4">
      <w:pPr>
        <w:spacing w:line="220" w:lineRule="atLeast"/>
        <w:jc w:val="center"/>
        <w:rPr>
          <w:rFonts w:ascii="Times New Roman" w:hAnsi="Times New Roman" w:cs="Times New Roman"/>
          <w:b/>
          <w:sz w:val="24"/>
        </w:rPr>
      </w:pPr>
      <w:r>
        <w:rPr>
          <w:rFonts w:ascii="Times New Roman" w:hAnsi="Times New Roman" w:cs="Times New Roman"/>
        </w:rPr>
        <w:t xml:space="preserve">Figure 1: Experiment setup and </w:t>
      </w:r>
      <w:r w:rsidRPr="0070443A">
        <w:rPr>
          <w:rFonts w:ascii="Times New Roman" w:hAnsi="Times New Roman" w:cs="Times New Roman"/>
        </w:rPr>
        <w:t>boundary condition</w:t>
      </w:r>
    </w:p>
    <w:p w:rsidR="00CD2CD5" w:rsidRPr="00A62BE2" w:rsidRDefault="00FA1C3E" w:rsidP="001A7664">
      <w:pPr>
        <w:pStyle w:val="Mdeck8references"/>
        <w:numPr>
          <w:ilvl w:val="0"/>
          <w:numId w:val="0"/>
        </w:numPr>
        <w:spacing w:beforeLines="50" w:before="120" w:after="120" w:line="240" w:lineRule="auto"/>
        <w:ind w:firstLineChars="150" w:firstLine="315"/>
        <w:rPr>
          <w:color w:val="auto"/>
          <w:sz w:val="21"/>
        </w:rPr>
      </w:pPr>
      <w:r w:rsidRPr="00A62BE2">
        <w:rPr>
          <w:color w:val="auto"/>
          <w:sz w:val="21"/>
        </w:rPr>
        <w:lastRenderedPageBreak/>
        <w:t xml:space="preserve">As described in Figure 1, the points A, B, C and D are the corners of the arch structures. The boundary condition could be points A and B without displacements at X, Y and Z directions, points C and D without the displacement at Y and Z direction </w:t>
      </w:r>
      <w:r w:rsidR="00D80731" w:rsidRPr="00A62BE2">
        <w:rPr>
          <w:color w:val="auto"/>
          <w:sz w:val="21"/>
        </w:rPr>
        <w:t>but</w:t>
      </w:r>
      <w:r w:rsidRPr="00A62BE2">
        <w:rPr>
          <w:color w:val="auto"/>
          <w:sz w:val="21"/>
        </w:rPr>
        <w:t xml:space="preserve"> with the displacement at X direction. </w:t>
      </w:r>
      <w:r w:rsidR="00820BC4" w:rsidRPr="00A62BE2">
        <w:rPr>
          <w:color w:val="auto"/>
          <w:sz w:val="21"/>
        </w:rPr>
        <w:t>Consider</w:t>
      </w:r>
      <w:r w:rsidR="004D01E0" w:rsidRPr="00A62BE2">
        <w:rPr>
          <w:color w:val="auto"/>
          <w:sz w:val="21"/>
        </w:rPr>
        <w:t>ing</w:t>
      </w:r>
      <w:r w:rsidR="00820BC4" w:rsidRPr="00A62BE2">
        <w:rPr>
          <w:color w:val="auto"/>
          <w:sz w:val="21"/>
        </w:rPr>
        <w:t xml:space="preserve"> the lateral displacement in the X direction</w:t>
      </w:r>
      <w:r w:rsidR="00FA4082" w:rsidRPr="00A62BE2">
        <w:rPr>
          <w:color w:val="auto"/>
          <w:sz w:val="21"/>
        </w:rPr>
        <w:t xml:space="preserve">, the maximum length increment is 2.19mm with the </w:t>
      </w:r>
      <w:r w:rsidR="00A62BE2">
        <w:rPr>
          <w:bCs/>
          <w:color w:val="auto"/>
          <w:sz w:val="21"/>
          <w:szCs w:val="24"/>
        </w:rPr>
        <w:t xml:space="preserve">final load 521.1 </w:t>
      </w:r>
      <w:proofErr w:type="spellStart"/>
      <w:r w:rsidR="00A62BE2">
        <w:rPr>
          <w:bCs/>
          <w:color w:val="auto"/>
          <w:sz w:val="21"/>
          <w:szCs w:val="24"/>
        </w:rPr>
        <w:t>k</w:t>
      </w:r>
      <w:r w:rsidR="00FA4082" w:rsidRPr="00A62BE2">
        <w:rPr>
          <w:bCs/>
          <w:color w:val="auto"/>
          <w:sz w:val="21"/>
          <w:szCs w:val="24"/>
        </w:rPr>
        <w:t>N</w:t>
      </w:r>
      <w:r w:rsidR="00FA4082" w:rsidRPr="00A62BE2">
        <w:rPr>
          <w:color w:val="auto"/>
          <w:sz w:val="21"/>
        </w:rPr>
        <w:t>.</w:t>
      </w:r>
      <w:proofErr w:type="spellEnd"/>
      <w:r w:rsidR="00CD2CD5" w:rsidRPr="00A62BE2">
        <w:rPr>
          <w:color w:val="auto"/>
          <w:sz w:val="21"/>
        </w:rPr>
        <w:t xml:space="preserve"> </w:t>
      </w:r>
      <w:r w:rsidR="004D01E0" w:rsidRPr="00A62BE2">
        <w:rPr>
          <w:color w:val="auto"/>
          <w:sz w:val="21"/>
        </w:rPr>
        <w:t xml:space="preserve">Four supports are </w:t>
      </w:r>
      <w:r w:rsidR="00D80731" w:rsidRPr="00A62BE2">
        <w:rPr>
          <w:color w:val="auto"/>
          <w:sz w:val="21"/>
        </w:rPr>
        <w:t xml:space="preserve">equidistantly </w:t>
      </w:r>
      <w:r w:rsidR="004D01E0" w:rsidRPr="00A62BE2">
        <w:rPr>
          <w:color w:val="auto"/>
          <w:sz w:val="21"/>
        </w:rPr>
        <w:t xml:space="preserve">fixed on the arch structure where three CCRs are equidistantly disposed in the middle of the four supports (see Figure 1). </w:t>
      </w:r>
    </w:p>
    <w:p w:rsidR="001F4155" w:rsidRPr="00A62BE2" w:rsidRDefault="001F4155" w:rsidP="001A7664">
      <w:pPr>
        <w:spacing w:beforeLines="50" w:before="120" w:afterLines="50" w:after="120"/>
        <w:ind w:firstLineChars="150" w:firstLine="315"/>
        <w:rPr>
          <w:rFonts w:ascii="Times New Roman" w:hAnsi="Times New Roman" w:cs="Times New Roman"/>
          <w:sz w:val="21"/>
        </w:rPr>
      </w:pPr>
      <w:r w:rsidRPr="00A62BE2">
        <w:rPr>
          <w:rFonts w:ascii="Times New Roman" w:hAnsi="Times New Roman" w:cs="Times New Roman"/>
          <w:sz w:val="21"/>
        </w:rPr>
        <w:t>The Parameters of FEM is present in Table 1 where the length L, width W and thicknes</w:t>
      </w:r>
      <w:r w:rsidR="00203521" w:rsidRPr="00A62BE2">
        <w:rPr>
          <w:rFonts w:ascii="Times New Roman" w:hAnsi="Times New Roman" w:cs="Times New Roman"/>
          <w:sz w:val="21"/>
        </w:rPr>
        <w:t>s T are 200, 100 and 10mm. The Young's M</w:t>
      </w:r>
      <w:r w:rsidRPr="00A62BE2">
        <w:rPr>
          <w:rFonts w:ascii="Times New Roman" w:hAnsi="Times New Roman" w:cs="Times New Roman"/>
          <w:sz w:val="21"/>
        </w:rPr>
        <w:t>odulus Y is 2</w:t>
      </w:r>
      <w:r w:rsidR="00203521" w:rsidRPr="00A62BE2">
        <w:rPr>
          <w:rFonts w:ascii="Times New Roman" w:hAnsi="Times New Roman" w:cs="Times New Roman"/>
          <w:sz w:val="21"/>
        </w:rPr>
        <w:t>.</w:t>
      </w:r>
      <w:r w:rsidRPr="00A62BE2">
        <w:rPr>
          <w:rFonts w:ascii="Times New Roman" w:hAnsi="Times New Roman" w:cs="Times New Roman"/>
          <w:sz w:val="21"/>
        </w:rPr>
        <w:t>5</w:t>
      </w:r>
      <w:r w:rsidR="00203521" w:rsidRPr="00A62BE2">
        <w:rPr>
          <w:rFonts w:ascii="Times New Roman" w:hAnsi="Times New Roman" w:cs="Times New Roman"/>
          <w:sz w:val="21"/>
        </w:rPr>
        <w:t xml:space="preserve">e4 </w:t>
      </w:r>
      <w:r w:rsidR="00D20301" w:rsidRPr="00A62BE2">
        <w:rPr>
          <w:rFonts w:ascii="Times New Roman" w:hAnsi="Times New Roman" w:cs="Times New Roman"/>
          <w:sz w:val="21"/>
        </w:rPr>
        <w:t>Pa, Po</w:t>
      </w:r>
      <w:r w:rsidRPr="00A62BE2">
        <w:rPr>
          <w:rFonts w:ascii="Times New Roman" w:hAnsi="Times New Roman" w:cs="Times New Roman"/>
          <w:sz w:val="21"/>
        </w:rPr>
        <w:t xml:space="preserve">isson's ratio </w:t>
      </w:r>
      <w:r w:rsidR="00D20301" w:rsidRPr="00A62BE2">
        <w:rPr>
          <w:rFonts w:ascii="Times New Roman" w:hAnsi="Times New Roman" w:cs="Times New Roman"/>
          <w:sz w:val="21"/>
        </w:rPr>
        <w:t>P is 0.15 and</w:t>
      </w:r>
      <w:r w:rsidR="001013BC" w:rsidRPr="00A62BE2">
        <w:rPr>
          <w:rFonts w:ascii="Times New Roman" w:hAnsi="Times New Roman" w:cs="Times New Roman"/>
          <w:sz w:val="21"/>
        </w:rPr>
        <w:t xml:space="preserve"> </w:t>
      </w:r>
      <w:r w:rsidR="00D20301" w:rsidRPr="00A62BE2">
        <w:rPr>
          <w:rFonts w:ascii="Times New Roman" w:hAnsi="Times New Roman" w:cs="Times New Roman"/>
          <w:sz w:val="21"/>
        </w:rPr>
        <w:t xml:space="preserve">density </w:t>
      </w:r>
      <w:r w:rsidR="00D20301" w:rsidRPr="00A62BE2">
        <w:rPr>
          <w:rFonts w:ascii="Times New Roman" w:hAnsi="Times New Roman" w:cs="Times New Roman"/>
          <w:i/>
          <w:sz w:val="21"/>
        </w:rPr>
        <w:t>ρ</w:t>
      </w:r>
      <w:r w:rsidR="00D20301" w:rsidRPr="00A62BE2">
        <w:rPr>
          <w:rFonts w:ascii="Times New Roman" w:hAnsi="Times New Roman" w:cs="Times New Roman"/>
          <w:sz w:val="21"/>
        </w:rPr>
        <w:t xml:space="preserve"> is </w:t>
      </w:r>
      <w:r w:rsidR="0070443A" w:rsidRPr="00A62BE2">
        <w:rPr>
          <w:rFonts w:ascii="Times New Roman" w:hAnsi="Times New Roman" w:cs="Times New Roman" w:hint="eastAsia"/>
          <w:sz w:val="21"/>
        </w:rPr>
        <w:t>2.</w:t>
      </w:r>
      <w:r w:rsidR="00E95BD9" w:rsidRPr="00A62BE2">
        <w:rPr>
          <w:rFonts w:ascii="Times New Roman" w:hAnsi="Times New Roman" w:cs="Times New Roman"/>
          <w:sz w:val="21"/>
        </w:rPr>
        <w:t>1</w:t>
      </w:r>
      <w:r w:rsidR="0070443A" w:rsidRPr="00A62BE2">
        <w:rPr>
          <w:rFonts w:ascii="Times New Roman" w:hAnsi="Times New Roman" w:cs="Times New Roman" w:hint="eastAsia"/>
          <w:sz w:val="21"/>
        </w:rPr>
        <w:t>E6</w:t>
      </w:r>
      <w:r w:rsidR="0070443A" w:rsidRPr="00A62BE2">
        <w:rPr>
          <w:rFonts w:ascii="Times New Roman" w:hAnsi="Times New Roman" w:cs="Times New Roman"/>
          <w:sz w:val="21"/>
        </w:rPr>
        <w:t xml:space="preserve"> k</w:t>
      </w:r>
      <w:r w:rsidR="0070443A" w:rsidRPr="00A62BE2">
        <w:rPr>
          <w:rFonts w:ascii="Times New Roman" w:hAnsi="Times New Roman" w:cs="Times New Roman" w:hint="eastAsia"/>
          <w:sz w:val="21"/>
        </w:rPr>
        <w:t>g</w:t>
      </w:r>
      <w:r w:rsidR="0070443A" w:rsidRPr="00A62BE2">
        <w:rPr>
          <w:rFonts w:ascii="Times New Roman" w:hAnsi="Times New Roman" w:cs="Times New Roman"/>
          <w:sz w:val="21"/>
        </w:rPr>
        <w:t>·mm</w:t>
      </w:r>
      <w:r w:rsidR="0070443A" w:rsidRPr="00A62BE2">
        <w:rPr>
          <w:rFonts w:ascii="Times New Roman" w:hAnsi="Times New Roman" w:cs="Times New Roman"/>
          <w:sz w:val="21"/>
          <w:vertAlign w:val="superscript"/>
        </w:rPr>
        <w:t>-3</w:t>
      </w:r>
      <w:r w:rsidR="0070443A" w:rsidRPr="00A62BE2">
        <w:rPr>
          <w:rFonts w:ascii="Times New Roman" w:hAnsi="Times New Roman" w:cs="Times New Roman"/>
          <w:sz w:val="21"/>
        </w:rPr>
        <w:t>.</w:t>
      </w:r>
    </w:p>
    <w:p w:rsidR="001F4155" w:rsidRPr="001013BC" w:rsidRDefault="001F4155" w:rsidP="001A7664">
      <w:pPr>
        <w:spacing w:beforeLines="50" w:before="120" w:afterLines="30" w:after="72"/>
        <w:ind w:left="357"/>
        <w:jc w:val="center"/>
        <w:rPr>
          <w:rFonts w:ascii="Times New Roman" w:hAnsi="Times New Roman" w:cs="Times New Roman"/>
          <w:sz w:val="18"/>
        </w:rPr>
      </w:pPr>
      <w:r w:rsidRPr="001013BC">
        <w:rPr>
          <w:rFonts w:ascii="Times New Roman" w:hAnsi="Times New Roman" w:cs="Times New Roman"/>
          <w:sz w:val="18"/>
        </w:rPr>
        <w:t xml:space="preserve">Table 1: The </w:t>
      </w:r>
      <w:r w:rsidR="002B6059">
        <w:rPr>
          <w:rFonts w:ascii="Times New Roman" w:hAnsi="Times New Roman" w:cs="Times New Roman"/>
          <w:sz w:val="18"/>
        </w:rPr>
        <w:t xml:space="preserve">geometric </w:t>
      </w:r>
      <w:r w:rsidRPr="001013BC">
        <w:rPr>
          <w:rFonts w:ascii="Times New Roman" w:hAnsi="Times New Roman" w:cs="Times New Roman"/>
          <w:sz w:val="18"/>
        </w:rPr>
        <w:t>parameters of arch structures</w:t>
      </w:r>
    </w:p>
    <w:tbl>
      <w:tblPr>
        <w:tblStyle w:val="Grigliatabella"/>
        <w:tblW w:w="0" w:type="auto"/>
        <w:tblInd w:w="1668" w:type="dxa"/>
        <w:tblBorders>
          <w:top w:val="double" w:sz="4" w:space="0" w:color="auto"/>
          <w:left w:val="none" w:sz="0" w:space="0" w:color="auto"/>
          <w:bottom w:val="double" w:sz="4" w:space="0" w:color="auto"/>
          <w:right w:val="none" w:sz="0" w:space="0" w:color="auto"/>
          <w:insideV w:val="none" w:sz="0" w:space="0" w:color="auto"/>
        </w:tblBorders>
        <w:tblLook w:val="04A0" w:firstRow="1" w:lastRow="0" w:firstColumn="1" w:lastColumn="0" w:noHBand="0" w:noVBand="1"/>
      </w:tblPr>
      <w:tblGrid>
        <w:gridCol w:w="2783"/>
        <w:gridCol w:w="2745"/>
      </w:tblGrid>
      <w:tr w:rsidR="00203521" w:rsidTr="00A62BE2">
        <w:tc>
          <w:tcPr>
            <w:tcW w:w="2783" w:type="dxa"/>
            <w:tcBorders>
              <w:top w:val="double" w:sz="4" w:space="0" w:color="auto"/>
              <w:bottom w:val="single" w:sz="4" w:space="0" w:color="auto"/>
            </w:tcBorders>
          </w:tcPr>
          <w:p w:rsidR="00203521" w:rsidRPr="002954D4" w:rsidRDefault="00203521" w:rsidP="001F4155">
            <w:pPr>
              <w:spacing w:line="200" w:lineRule="atLeast"/>
              <w:jc w:val="center"/>
              <w:rPr>
                <w:rFonts w:ascii="Times New Roman" w:hAnsi="Times New Roman" w:cs="Times New Roman"/>
                <w:sz w:val="21"/>
              </w:rPr>
            </w:pPr>
            <w:r w:rsidRPr="002954D4">
              <w:rPr>
                <w:rFonts w:ascii="Times New Roman" w:hAnsi="Times New Roman" w:cs="Times New Roman" w:hint="eastAsia"/>
                <w:sz w:val="21"/>
              </w:rPr>
              <w:t>Parameters</w:t>
            </w:r>
          </w:p>
        </w:tc>
        <w:tc>
          <w:tcPr>
            <w:tcW w:w="2745" w:type="dxa"/>
            <w:tcBorders>
              <w:top w:val="double" w:sz="4" w:space="0" w:color="auto"/>
              <w:bottom w:val="single" w:sz="4" w:space="0" w:color="auto"/>
            </w:tcBorders>
          </w:tcPr>
          <w:p w:rsidR="00203521" w:rsidRPr="002954D4" w:rsidRDefault="00203521" w:rsidP="001F4155">
            <w:pPr>
              <w:spacing w:line="200" w:lineRule="atLeast"/>
              <w:jc w:val="center"/>
              <w:rPr>
                <w:rFonts w:ascii="Times New Roman" w:hAnsi="Times New Roman" w:cs="Times New Roman"/>
                <w:sz w:val="21"/>
              </w:rPr>
            </w:pPr>
            <w:r w:rsidRPr="002954D4">
              <w:rPr>
                <w:rFonts w:ascii="Times New Roman" w:hAnsi="Times New Roman" w:cs="Times New Roman" w:hint="eastAsia"/>
                <w:sz w:val="21"/>
              </w:rPr>
              <w:t>Values</w:t>
            </w:r>
          </w:p>
        </w:tc>
      </w:tr>
      <w:tr w:rsidR="00203521" w:rsidTr="00A62BE2">
        <w:tc>
          <w:tcPr>
            <w:tcW w:w="2783" w:type="dxa"/>
            <w:tcBorders>
              <w:top w:val="single" w:sz="4" w:space="0" w:color="auto"/>
              <w:bottom w:val="nil"/>
            </w:tcBorders>
          </w:tcPr>
          <w:p w:rsidR="00203521" w:rsidRPr="002954D4" w:rsidRDefault="00203521" w:rsidP="009D4FDF">
            <w:pPr>
              <w:spacing w:line="200" w:lineRule="atLeast"/>
              <w:jc w:val="center"/>
              <w:rPr>
                <w:rFonts w:ascii="Times New Roman" w:hAnsi="Times New Roman" w:cs="Times New Roman"/>
                <w:sz w:val="21"/>
              </w:rPr>
            </w:pPr>
            <w:r w:rsidRPr="002954D4">
              <w:rPr>
                <w:rFonts w:ascii="Times New Roman" w:hAnsi="Times New Roman" w:cs="Times New Roman" w:hint="eastAsia"/>
                <w:sz w:val="21"/>
              </w:rPr>
              <w:t>L</w:t>
            </w:r>
            <w:r w:rsidRPr="002954D4">
              <w:rPr>
                <w:rFonts w:ascii="Times New Roman" w:hAnsi="Times New Roman" w:cs="Times New Roman"/>
                <w:sz w:val="21"/>
              </w:rPr>
              <w:t xml:space="preserve"> </w:t>
            </w:r>
            <w:r w:rsidRPr="002954D4">
              <w:rPr>
                <w:rFonts w:ascii="Times New Roman" w:hAnsi="Times New Roman" w:cs="Times New Roman" w:hint="eastAsia"/>
                <w:sz w:val="21"/>
              </w:rPr>
              <w:t>(Length)</w:t>
            </w:r>
          </w:p>
        </w:tc>
        <w:tc>
          <w:tcPr>
            <w:tcW w:w="2745" w:type="dxa"/>
            <w:tcBorders>
              <w:top w:val="single" w:sz="4" w:space="0" w:color="auto"/>
              <w:bottom w:val="nil"/>
            </w:tcBorders>
          </w:tcPr>
          <w:p w:rsidR="00203521" w:rsidRPr="002954D4" w:rsidRDefault="0070443A" w:rsidP="0070443A">
            <w:pPr>
              <w:spacing w:line="200" w:lineRule="atLeast"/>
              <w:jc w:val="center"/>
              <w:rPr>
                <w:rFonts w:ascii="Times New Roman" w:hAnsi="Times New Roman" w:cs="Times New Roman"/>
                <w:sz w:val="21"/>
              </w:rPr>
            </w:pPr>
            <w:r w:rsidRPr="002954D4">
              <w:rPr>
                <w:rFonts w:ascii="Times New Roman" w:hAnsi="Times New Roman" w:cs="Times New Roman" w:hint="eastAsia"/>
                <w:sz w:val="21"/>
              </w:rPr>
              <w:t>200</w:t>
            </w:r>
            <w:r w:rsidRPr="002954D4">
              <w:rPr>
                <w:rFonts w:ascii="Times New Roman" w:hAnsi="Times New Roman" w:cs="Times New Roman"/>
                <w:sz w:val="21"/>
              </w:rPr>
              <w:t xml:space="preserve"> </w:t>
            </w:r>
            <w:r w:rsidRPr="002954D4">
              <w:rPr>
                <w:rFonts w:ascii="Times New Roman" w:hAnsi="Times New Roman" w:cs="Times New Roman" w:hint="eastAsia"/>
                <w:sz w:val="21"/>
              </w:rPr>
              <w:t>mm</w:t>
            </w:r>
          </w:p>
        </w:tc>
      </w:tr>
      <w:tr w:rsidR="00203521" w:rsidTr="008D4822">
        <w:tc>
          <w:tcPr>
            <w:tcW w:w="2783" w:type="dxa"/>
            <w:tcBorders>
              <w:top w:val="nil"/>
              <w:bottom w:val="nil"/>
            </w:tcBorders>
          </w:tcPr>
          <w:p w:rsidR="00203521" w:rsidRPr="002954D4" w:rsidRDefault="00203521" w:rsidP="009D4FDF">
            <w:pPr>
              <w:spacing w:line="200" w:lineRule="atLeast"/>
              <w:jc w:val="center"/>
              <w:rPr>
                <w:rFonts w:ascii="Times New Roman" w:hAnsi="Times New Roman" w:cs="Times New Roman"/>
                <w:sz w:val="21"/>
              </w:rPr>
            </w:pPr>
            <w:r w:rsidRPr="002954D4">
              <w:rPr>
                <w:rFonts w:ascii="Times New Roman" w:hAnsi="Times New Roman" w:cs="Times New Roman" w:hint="eastAsia"/>
                <w:sz w:val="21"/>
              </w:rPr>
              <w:t>W (Width)</w:t>
            </w:r>
          </w:p>
        </w:tc>
        <w:tc>
          <w:tcPr>
            <w:tcW w:w="2745" w:type="dxa"/>
            <w:tcBorders>
              <w:top w:val="nil"/>
              <w:bottom w:val="nil"/>
            </w:tcBorders>
          </w:tcPr>
          <w:p w:rsidR="00203521" w:rsidRPr="002954D4" w:rsidRDefault="0070443A" w:rsidP="009D4FDF">
            <w:pPr>
              <w:spacing w:line="200" w:lineRule="atLeast"/>
              <w:jc w:val="center"/>
              <w:rPr>
                <w:rFonts w:ascii="Times New Roman" w:hAnsi="Times New Roman" w:cs="Times New Roman"/>
                <w:sz w:val="21"/>
              </w:rPr>
            </w:pPr>
            <w:r w:rsidRPr="002954D4">
              <w:rPr>
                <w:rFonts w:ascii="Times New Roman" w:hAnsi="Times New Roman" w:cs="Times New Roman" w:hint="eastAsia"/>
                <w:sz w:val="21"/>
              </w:rPr>
              <w:t>100 mm</w:t>
            </w:r>
          </w:p>
        </w:tc>
      </w:tr>
      <w:tr w:rsidR="00203521" w:rsidTr="008D4822">
        <w:tc>
          <w:tcPr>
            <w:tcW w:w="2783" w:type="dxa"/>
            <w:tcBorders>
              <w:top w:val="nil"/>
              <w:bottom w:val="double" w:sz="4" w:space="0" w:color="auto"/>
            </w:tcBorders>
          </w:tcPr>
          <w:p w:rsidR="00203521" w:rsidRPr="002954D4" w:rsidRDefault="00203521" w:rsidP="009D4FDF">
            <w:pPr>
              <w:spacing w:line="200" w:lineRule="atLeast"/>
              <w:jc w:val="center"/>
              <w:rPr>
                <w:rFonts w:ascii="Times New Roman" w:hAnsi="Times New Roman" w:cs="Times New Roman"/>
                <w:sz w:val="21"/>
              </w:rPr>
            </w:pPr>
            <w:r w:rsidRPr="002954D4">
              <w:rPr>
                <w:rFonts w:ascii="Times New Roman" w:hAnsi="Times New Roman" w:cs="Times New Roman" w:hint="eastAsia"/>
                <w:sz w:val="21"/>
              </w:rPr>
              <w:t>T (</w:t>
            </w:r>
            <w:r w:rsidR="00A63626" w:rsidRPr="002954D4">
              <w:rPr>
                <w:rFonts w:ascii="Times New Roman" w:hAnsi="Times New Roman" w:cs="Times New Roman"/>
                <w:sz w:val="21"/>
              </w:rPr>
              <w:t>Thickness</w:t>
            </w:r>
            <w:r w:rsidRPr="002954D4">
              <w:rPr>
                <w:rFonts w:ascii="Times New Roman" w:hAnsi="Times New Roman" w:cs="Times New Roman" w:hint="eastAsia"/>
                <w:sz w:val="21"/>
              </w:rPr>
              <w:t>)</w:t>
            </w:r>
          </w:p>
          <w:p w:rsidR="007E4A3F" w:rsidRPr="002954D4" w:rsidRDefault="007E4A3F" w:rsidP="009D4FDF">
            <w:pPr>
              <w:spacing w:line="200" w:lineRule="atLeast"/>
              <w:jc w:val="center"/>
              <w:rPr>
                <w:rFonts w:ascii="Times New Roman" w:hAnsi="Times New Roman" w:cs="Times New Roman"/>
                <w:sz w:val="21"/>
              </w:rPr>
            </w:pPr>
            <w:r w:rsidRPr="002954D4">
              <w:rPr>
                <w:rFonts w:ascii="Times New Roman" w:hAnsi="Times New Roman" w:cs="Times New Roman"/>
                <w:sz w:val="21"/>
              </w:rPr>
              <w:t>H (Hight)</w:t>
            </w:r>
          </w:p>
          <w:p w:rsidR="007E4A3F" w:rsidRPr="002954D4" w:rsidRDefault="007E4A3F" w:rsidP="007E4A3F">
            <w:pPr>
              <w:spacing w:line="200" w:lineRule="atLeast"/>
              <w:jc w:val="center"/>
              <w:rPr>
                <w:rFonts w:ascii="Times New Roman" w:hAnsi="Times New Roman" w:cs="Times New Roman"/>
                <w:sz w:val="21"/>
              </w:rPr>
            </w:pPr>
            <w:r w:rsidRPr="002954D4">
              <w:rPr>
                <w:rFonts w:ascii="Times New Roman" w:hAnsi="Times New Roman" w:cs="Times New Roman"/>
                <w:bCs/>
                <w:sz w:val="21"/>
                <w:szCs w:val="24"/>
              </w:rPr>
              <w:t>R (Radius)</w:t>
            </w:r>
          </w:p>
        </w:tc>
        <w:tc>
          <w:tcPr>
            <w:tcW w:w="2745" w:type="dxa"/>
            <w:tcBorders>
              <w:top w:val="nil"/>
              <w:bottom w:val="double" w:sz="4" w:space="0" w:color="auto"/>
            </w:tcBorders>
          </w:tcPr>
          <w:p w:rsidR="00203521" w:rsidRPr="002954D4" w:rsidRDefault="0070443A" w:rsidP="009D4FDF">
            <w:pPr>
              <w:spacing w:line="200" w:lineRule="atLeast"/>
              <w:jc w:val="center"/>
              <w:rPr>
                <w:rFonts w:ascii="Times New Roman" w:hAnsi="Times New Roman" w:cs="Times New Roman"/>
                <w:sz w:val="21"/>
              </w:rPr>
            </w:pPr>
            <w:proofErr w:type="gramStart"/>
            <w:r w:rsidRPr="002954D4">
              <w:rPr>
                <w:rFonts w:ascii="Times New Roman" w:hAnsi="Times New Roman" w:cs="Times New Roman" w:hint="eastAsia"/>
                <w:sz w:val="21"/>
              </w:rPr>
              <w:t>10</w:t>
            </w:r>
            <w:r w:rsidRPr="002954D4">
              <w:rPr>
                <w:rFonts w:ascii="Times New Roman" w:hAnsi="Times New Roman" w:cs="Times New Roman"/>
                <w:sz w:val="21"/>
              </w:rPr>
              <w:t xml:space="preserve"> </w:t>
            </w:r>
            <w:r w:rsidR="007E4A3F" w:rsidRPr="002954D4">
              <w:rPr>
                <w:rFonts w:ascii="Times New Roman" w:hAnsi="Times New Roman" w:cs="Times New Roman"/>
                <w:sz w:val="21"/>
              </w:rPr>
              <w:t xml:space="preserve"> </w:t>
            </w:r>
            <w:r w:rsidRPr="002954D4">
              <w:rPr>
                <w:rFonts w:ascii="Times New Roman" w:hAnsi="Times New Roman" w:cs="Times New Roman"/>
                <w:sz w:val="21"/>
              </w:rPr>
              <w:t>mm</w:t>
            </w:r>
            <w:proofErr w:type="gramEnd"/>
          </w:p>
          <w:p w:rsidR="007E4A3F" w:rsidRPr="002954D4" w:rsidRDefault="007E4A3F" w:rsidP="009D4FDF">
            <w:pPr>
              <w:spacing w:line="200" w:lineRule="atLeast"/>
              <w:jc w:val="center"/>
              <w:rPr>
                <w:rFonts w:ascii="Times New Roman" w:hAnsi="Times New Roman" w:cs="Times New Roman"/>
                <w:sz w:val="21"/>
              </w:rPr>
            </w:pPr>
            <w:proofErr w:type="gramStart"/>
            <w:r w:rsidRPr="002954D4">
              <w:rPr>
                <w:rFonts w:ascii="Times New Roman" w:hAnsi="Times New Roman" w:cs="Times New Roman" w:hint="eastAsia"/>
                <w:sz w:val="21"/>
              </w:rPr>
              <w:t xml:space="preserve">58 </w:t>
            </w:r>
            <w:r w:rsidRPr="002954D4">
              <w:rPr>
                <w:rFonts w:ascii="Times New Roman" w:hAnsi="Times New Roman" w:cs="Times New Roman"/>
                <w:sz w:val="21"/>
              </w:rPr>
              <w:t xml:space="preserve"> </w:t>
            </w:r>
            <w:r w:rsidRPr="002954D4">
              <w:rPr>
                <w:rFonts w:ascii="Times New Roman" w:hAnsi="Times New Roman" w:cs="Times New Roman" w:hint="eastAsia"/>
                <w:sz w:val="21"/>
              </w:rPr>
              <w:t>mm</w:t>
            </w:r>
            <w:proofErr w:type="gramEnd"/>
          </w:p>
          <w:p w:rsidR="007E4A3F" w:rsidRPr="002954D4" w:rsidRDefault="007E4A3F" w:rsidP="009D4FDF">
            <w:pPr>
              <w:spacing w:line="200" w:lineRule="atLeast"/>
              <w:jc w:val="center"/>
              <w:rPr>
                <w:rFonts w:ascii="Times New Roman" w:hAnsi="Times New Roman" w:cs="Times New Roman"/>
                <w:sz w:val="21"/>
              </w:rPr>
            </w:pPr>
            <w:r w:rsidRPr="002954D4">
              <w:rPr>
                <w:rFonts w:ascii="Times New Roman" w:hAnsi="Times New Roman" w:cs="Times New Roman"/>
                <w:sz w:val="21"/>
              </w:rPr>
              <w:t>122 mm</w:t>
            </w:r>
          </w:p>
        </w:tc>
      </w:tr>
    </w:tbl>
    <w:p w:rsidR="001F4155" w:rsidRPr="002954D4" w:rsidRDefault="00A476B0" w:rsidP="002954D4">
      <w:pPr>
        <w:spacing w:beforeLines="50" w:before="120" w:afterLines="50" w:after="120"/>
        <w:ind w:firstLineChars="150" w:firstLine="315"/>
        <w:jc w:val="both"/>
        <w:rPr>
          <w:rFonts w:ascii="Times New Roman" w:hAnsi="Times New Roman" w:cs="Times New Roman"/>
          <w:bCs/>
          <w:sz w:val="21"/>
          <w:szCs w:val="24"/>
        </w:rPr>
      </w:pPr>
      <w:r w:rsidRPr="002954D4">
        <w:rPr>
          <w:rFonts w:ascii="Times New Roman" w:hAnsi="Times New Roman" w:cs="Times New Roman" w:hint="eastAsia"/>
          <w:bCs/>
          <w:sz w:val="21"/>
          <w:szCs w:val="24"/>
        </w:rPr>
        <w:t xml:space="preserve">The sketch of </w:t>
      </w:r>
      <w:r w:rsidRPr="002954D4">
        <w:rPr>
          <w:rFonts w:ascii="Times New Roman" w:hAnsi="Times New Roman" w:cs="Times New Roman"/>
          <w:bCs/>
          <w:sz w:val="21"/>
          <w:szCs w:val="24"/>
        </w:rPr>
        <w:t xml:space="preserve">the </w:t>
      </w:r>
      <w:r w:rsidRPr="002954D4">
        <w:rPr>
          <w:rFonts w:ascii="Times New Roman" w:hAnsi="Times New Roman" w:cs="Times New Roman" w:hint="eastAsia"/>
          <w:bCs/>
          <w:sz w:val="21"/>
          <w:szCs w:val="24"/>
        </w:rPr>
        <w:t xml:space="preserve">arch structure </w:t>
      </w:r>
      <w:r w:rsidRPr="002954D4">
        <w:rPr>
          <w:rFonts w:ascii="Times New Roman" w:hAnsi="Times New Roman" w:cs="Times New Roman"/>
          <w:bCs/>
          <w:sz w:val="21"/>
          <w:szCs w:val="24"/>
        </w:rPr>
        <w:t xml:space="preserve">is </w:t>
      </w:r>
      <w:proofErr w:type="gramStart"/>
      <w:r w:rsidRPr="002954D4">
        <w:rPr>
          <w:rFonts w:ascii="Times New Roman" w:hAnsi="Times New Roman" w:cs="Times New Roman"/>
          <w:bCs/>
          <w:sz w:val="21"/>
          <w:szCs w:val="24"/>
        </w:rPr>
        <w:t>descript</w:t>
      </w:r>
      <w:proofErr w:type="gramEnd"/>
      <w:r w:rsidRPr="002954D4">
        <w:rPr>
          <w:rFonts w:ascii="Times New Roman" w:hAnsi="Times New Roman" w:cs="Times New Roman"/>
          <w:bCs/>
          <w:sz w:val="21"/>
          <w:szCs w:val="24"/>
        </w:rPr>
        <w:t xml:space="preserve"> in Figure 2 where the dimensions are clearly marked</w:t>
      </w:r>
      <w:r w:rsidR="00594E2E" w:rsidRPr="002954D4">
        <w:rPr>
          <w:rFonts w:ascii="Times New Roman" w:hAnsi="Times New Roman" w:cs="Times New Roman"/>
          <w:bCs/>
          <w:sz w:val="21"/>
          <w:szCs w:val="24"/>
        </w:rPr>
        <w:t xml:space="preserve"> and the values of the inner and outer radius are corresponding to 112.16 mm and 122.15 mm.</w:t>
      </w:r>
    </w:p>
    <w:p w:rsidR="00A476B0" w:rsidRDefault="005903E1" w:rsidP="002B6059">
      <w:pPr>
        <w:spacing w:after="0"/>
        <w:jc w:val="center"/>
        <w:rPr>
          <w:rFonts w:ascii="Times New Roman" w:hAnsi="Times New Roman" w:cs="Times New Roman"/>
          <w:bCs/>
          <w:szCs w:val="24"/>
        </w:rPr>
      </w:pPr>
      <w:r>
        <w:rPr>
          <w:rFonts w:ascii="Times New Roman" w:hAnsi="Times New Roman" w:cs="Times New Roman" w:hint="eastAsia"/>
          <w:bCs/>
          <w:noProof/>
          <w:szCs w:val="24"/>
        </w:rPr>
        <w:drawing>
          <wp:inline distT="0" distB="0" distL="0" distR="0">
            <wp:extent cx="3114000" cy="1009445"/>
            <wp:effectExtent l="19050" t="0" r="0" b="0"/>
            <wp:docPr id="7" name="图片 6" descr="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jpg"/>
                    <pic:cNvPicPr/>
                  </pic:nvPicPr>
                  <pic:blipFill>
                    <a:blip r:embed="rId9" cstate="print"/>
                    <a:stretch>
                      <a:fillRect/>
                    </a:stretch>
                  </pic:blipFill>
                  <pic:spPr>
                    <a:xfrm>
                      <a:off x="0" y="0"/>
                      <a:ext cx="3114000" cy="1009445"/>
                    </a:xfrm>
                    <a:prstGeom prst="rect">
                      <a:avLst/>
                    </a:prstGeom>
                  </pic:spPr>
                </pic:pic>
              </a:graphicData>
            </a:graphic>
          </wp:inline>
        </w:drawing>
      </w:r>
    </w:p>
    <w:p w:rsidR="00594E2E" w:rsidRPr="001013BC" w:rsidRDefault="00594E2E" w:rsidP="001A7664">
      <w:pPr>
        <w:spacing w:beforeLines="30" w:before="72" w:afterLines="50" w:after="120"/>
        <w:jc w:val="center"/>
        <w:rPr>
          <w:rFonts w:ascii="Times New Roman" w:hAnsi="Times New Roman" w:cs="Times New Roman"/>
          <w:bCs/>
          <w:sz w:val="18"/>
          <w:szCs w:val="24"/>
        </w:rPr>
      </w:pPr>
      <w:r w:rsidRPr="001013BC">
        <w:rPr>
          <w:rFonts w:ascii="Times New Roman" w:hAnsi="Times New Roman" w:cs="Times New Roman"/>
          <w:bCs/>
          <w:sz w:val="18"/>
          <w:szCs w:val="24"/>
        </w:rPr>
        <w:t>Figure 2: T</w:t>
      </w:r>
      <w:r w:rsidRPr="001013BC">
        <w:rPr>
          <w:rFonts w:ascii="Times New Roman" w:hAnsi="Times New Roman" w:cs="Times New Roman" w:hint="eastAsia"/>
          <w:bCs/>
          <w:sz w:val="18"/>
          <w:szCs w:val="24"/>
        </w:rPr>
        <w:t xml:space="preserve">he sketch of </w:t>
      </w:r>
      <w:r w:rsidRPr="001013BC">
        <w:rPr>
          <w:rFonts w:ascii="Times New Roman" w:hAnsi="Times New Roman" w:cs="Times New Roman"/>
          <w:bCs/>
          <w:sz w:val="18"/>
          <w:szCs w:val="24"/>
        </w:rPr>
        <w:t xml:space="preserve">the </w:t>
      </w:r>
      <w:r w:rsidRPr="001013BC">
        <w:rPr>
          <w:rFonts w:ascii="Times New Roman" w:hAnsi="Times New Roman" w:cs="Times New Roman" w:hint="eastAsia"/>
          <w:bCs/>
          <w:sz w:val="18"/>
          <w:szCs w:val="24"/>
        </w:rPr>
        <w:t>arch structure</w:t>
      </w:r>
    </w:p>
    <w:p w:rsidR="008D4822" w:rsidRPr="002B6059" w:rsidRDefault="00516D02" w:rsidP="00542607">
      <w:pPr>
        <w:shd w:val="clear" w:color="auto" w:fill="FFFFFF"/>
        <w:spacing w:after="0"/>
        <w:ind w:firstLineChars="150" w:firstLine="330"/>
        <w:jc w:val="both"/>
        <w:rPr>
          <w:rFonts w:ascii="Times New Roman" w:hAnsi="Times New Roman" w:cs="Times New Roman"/>
          <w:bCs/>
          <w:szCs w:val="24"/>
        </w:rPr>
      </w:pPr>
      <w:r w:rsidRPr="002B6059">
        <w:rPr>
          <w:rFonts w:ascii="Times New Roman" w:hAnsi="Times New Roman" w:cs="Times New Roman" w:hint="eastAsia"/>
          <w:bCs/>
          <w:szCs w:val="24"/>
        </w:rPr>
        <w:t>In the Figure 2</w:t>
      </w:r>
      <w:r w:rsidRPr="002B6059">
        <w:rPr>
          <w:rFonts w:ascii="Times New Roman" w:hAnsi="Times New Roman" w:cs="Times New Roman"/>
          <w:bCs/>
          <w:szCs w:val="24"/>
        </w:rPr>
        <w:t> the t</w:t>
      </w:r>
      <w:r w:rsidRPr="00516D02">
        <w:rPr>
          <w:rFonts w:ascii="Times New Roman" w:hAnsi="Times New Roman" w:cs="Times New Roman"/>
          <w:bCs/>
          <w:szCs w:val="24"/>
        </w:rPr>
        <w:t xml:space="preserve">otal height </w:t>
      </w:r>
      <w:r w:rsidRPr="002B6059">
        <w:rPr>
          <w:rFonts w:ascii="Times New Roman" w:hAnsi="Times New Roman" w:cs="Times New Roman"/>
          <w:bCs/>
          <w:szCs w:val="24"/>
        </w:rPr>
        <w:t xml:space="preserve">of the arch structure </w:t>
      </w:r>
      <w:r w:rsidRPr="00516D02">
        <w:rPr>
          <w:rFonts w:ascii="Times New Roman" w:hAnsi="Times New Roman" w:cs="Times New Roman"/>
          <w:bCs/>
          <w:szCs w:val="24"/>
        </w:rPr>
        <w:t>is</w:t>
      </w:r>
      <w:r w:rsidRPr="002B6059">
        <w:rPr>
          <w:rFonts w:ascii="Times New Roman" w:hAnsi="Times New Roman" w:cs="Times New Roman"/>
          <w:bCs/>
          <w:szCs w:val="24"/>
        </w:rPr>
        <w:t> </w:t>
      </w:r>
      <w:r w:rsidRPr="00516D02">
        <w:rPr>
          <w:rFonts w:ascii="Times New Roman" w:hAnsi="Times New Roman" w:cs="Times New Roman"/>
          <w:bCs/>
          <w:szCs w:val="24"/>
        </w:rPr>
        <w:t>58 mm</w:t>
      </w:r>
      <w:r w:rsidR="00761815" w:rsidRPr="002B6059">
        <w:rPr>
          <w:rFonts w:ascii="Times New Roman" w:hAnsi="Times New Roman" w:cs="Times New Roman"/>
          <w:bCs/>
          <w:szCs w:val="24"/>
        </w:rPr>
        <w:t>, and c</w:t>
      </w:r>
      <w:r w:rsidRPr="00516D02">
        <w:rPr>
          <w:rFonts w:ascii="Times New Roman" w:hAnsi="Times New Roman" w:cs="Times New Roman"/>
          <w:bCs/>
          <w:szCs w:val="24"/>
        </w:rPr>
        <w:t>orresponding to inner radius, the</w:t>
      </w:r>
      <w:r w:rsidRPr="002B6059">
        <w:rPr>
          <w:rFonts w:ascii="Times New Roman" w:hAnsi="Times New Roman" w:cs="Times New Roman"/>
          <w:bCs/>
          <w:szCs w:val="24"/>
        </w:rPr>
        <w:t> </w:t>
      </w:r>
      <w:r w:rsidRPr="00516D02">
        <w:rPr>
          <w:rFonts w:ascii="Times New Roman" w:hAnsi="Times New Roman" w:cs="Times New Roman"/>
          <w:bCs/>
          <w:szCs w:val="24"/>
        </w:rPr>
        <w:t>inner height is 48 mm, and corresponding to outer radius, the</w:t>
      </w:r>
      <w:r w:rsidRPr="002B6059">
        <w:rPr>
          <w:rFonts w:ascii="Times New Roman" w:hAnsi="Times New Roman" w:cs="Times New Roman"/>
          <w:bCs/>
          <w:szCs w:val="24"/>
        </w:rPr>
        <w:t> </w:t>
      </w:r>
      <w:r w:rsidRPr="00516D02">
        <w:rPr>
          <w:rFonts w:ascii="Times New Roman" w:hAnsi="Times New Roman" w:cs="Times New Roman"/>
          <w:bCs/>
          <w:szCs w:val="24"/>
        </w:rPr>
        <w:t>outer height is 52 mm.</w:t>
      </w:r>
      <w:r w:rsidR="00542607">
        <w:rPr>
          <w:rFonts w:ascii="Times New Roman" w:hAnsi="Times New Roman" w:cs="Times New Roman"/>
          <w:bCs/>
          <w:szCs w:val="24"/>
        </w:rPr>
        <w:t xml:space="preserve"> </w:t>
      </w:r>
      <w:r w:rsidR="00BA6371" w:rsidRPr="002B6059">
        <w:rPr>
          <w:rFonts w:ascii="Times New Roman" w:hAnsi="Times New Roman" w:cs="Times New Roman" w:hint="eastAsia"/>
          <w:bCs/>
          <w:szCs w:val="24"/>
        </w:rPr>
        <w:t xml:space="preserve">The </w:t>
      </w:r>
      <w:r w:rsidR="00CD2CD5" w:rsidRPr="002B6059">
        <w:rPr>
          <w:rFonts w:ascii="Times New Roman" w:hAnsi="Times New Roman" w:cs="Times New Roman"/>
          <w:bCs/>
          <w:szCs w:val="24"/>
        </w:rPr>
        <w:t xml:space="preserve">relation of </w:t>
      </w:r>
      <w:r w:rsidR="00BA6371" w:rsidRPr="002B6059">
        <w:rPr>
          <w:rFonts w:ascii="Times New Roman" w:hAnsi="Times New Roman" w:cs="Times New Roman" w:hint="eastAsia"/>
          <w:bCs/>
          <w:szCs w:val="24"/>
        </w:rPr>
        <w:t>load</w:t>
      </w:r>
      <w:r w:rsidR="00CD2CD5" w:rsidRPr="002B6059">
        <w:rPr>
          <w:rFonts w:ascii="Times New Roman" w:hAnsi="Times New Roman" w:cs="Times New Roman"/>
          <w:bCs/>
          <w:szCs w:val="24"/>
        </w:rPr>
        <w:t>s</w:t>
      </w:r>
      <w:r w:rsidR="00BA6371" w:rsidRPr="002B6059">
        <w:rPr>
          <w:rFonts w:ascii="Times New Roman" w:hAnsi="Times New Roman" w:cs="Times New Roman" w:hint="eastAsia"/>
          <w:bCs/>
          <w:szCs w:val="24"/>
        </w:rPr>
        <w:t xml:space="preserve"> </w:t>
      </w:r>
      <w:r w:rsidR="00CD2CD5" w:rsidRPr="002B6059">
        <w:rPr>
          <w:rFonts w:ascii="Times New Roman" w:hAnsi="Times New Roman" w:cs="Times New Roman"/>
          <w:bCs/>
          <w:szCs w:val="24"/>
        </w:rPr>
        <w:t>and the displacements of CCRs</w:t>
      </w:r>
      <w:r w:rsidR="00BA6371" w:rsidRPr="002B6059">
        <w:rPr>
          <w:rFonts w:ascii="Times New Roman" w:hAnsi="Times New Roman" w:cs="Times New Roman"/>
          <w:bCs/>
          <w:szCs w:val="24"/>
        </w:rPr>
        <w:t xml:space="preserve"> </w:t>
      </w:r>
      <w:r w:rsidR="00CD2CD5" w:rsidRPr="002B6059">
        <w:rPr>
          <w:rFonts w:ascii="Times New Roman" w:hAnsi="Times New Roman" w:cs="Times New Roman"/>
          <w:bCs/>
          <w:szCs w:val="24"/>
        </w:rPr>
        <w:t>are</w:t>
      </w:r>
      <w:r w:rsidR="00BA6371" w:rsidRPr="002B6059">
        <w:rPr>
          <w:rFonts w:ascii="Times New Roman" w:hAnsi="Times New Roman" w:cs="Times New Roman"/>
          <w:bCs/>
          <w:szCs w:val="24"/>
        </w:rPr>
        <w:t xml:space="preserve"> presented in Table 2 where</w:t>
      </w:r>
      <w:r w:rsidR="008D4822" w:rsidRPr="002B6059">
        <w:rPr>
          <w:rFonts w:ascii="Times New Roman" w:hAnsi="Times New Roman" w:cs="Times New Roman"/>
          <w:bCs/>
          <w:szCs w:val="24"/>
        </w:rPr>
        <w:t xml:space="preserve"> the </w:t>
      </w:r>
      <w:r w:rsidR="00CD2CD5" w:rsidRPr="002B6059">
        <w:rPr>
          <w:rFonts w:ascii="Times New Roman" w:hAnsi="Times New Roman" w:cs="Times New Roman"/>
          <w:bCs/>
          <w:szCs w:val="24"/>
        </w:rPr>
        <w:t>CCRs are described in Figure 1</w:t>
      </w:r>
      <w:r w:rsidR="008D4822" w:rsidRPr="002B6059">
        <w:rPr>
          <w:rFonts w:ascii="Times New Roman" w:hAnsi="Times New Roman" w:cs="Times New Roman"/>
          <w:bCs/>
          <w:szCs w:val="24"/>
        </w:rPr>
        <w:t xml:space="preserve">. </w:t>
      </w:r>
    </w:p>
    <w:p w:rsidR="00CC3A88" w:rsidRPr="002954D4" w:rsidRDefault="008D4822" w:rsidP="00542607">
      <w:pPr>
        <w:spacing w:beforeLines="50" w:before="120" w:after="0" w:line="360" w:lineRule="auto"/>
        <w:jc w:val="center"/>
        <w:rPr>
          <w:rFonts w:ascii="Times New Roman" w:hAnsi="Times New Roman" w:cs="Times New Roman"/>
          <w:bCs/>
          <w:sz w:val="18"/>
          <w:szCs w:val="24"/>
        </w:rPr>
      </w:pPr>
      <w:r w:rsidRPr="002954D4">
        <w:rPr>
          <w:rFonts w:ascii="Times New Roman" w:hAnsi="Times New Roman" w:cs="Times New Roman" w:hint="eastAsia"/>
          <w:bCs/>
          <w:sz w:val="18"/>
          <w:szCs w:val="24"/>
        </w:rPr>
        <w:t>Table 2:</w:t>
      </w:r>
      <w:r w:rsidRPr="002954D4">
        <w:rPr>
          <w:rFonts w:ascii="Times New Roman" w:hAnsi="Times New Roman" w:cs="Times New Roman"/>
          <w:bCs/>
          <w:sz w:val="18"/>
          <w:szCs w:val="24"/>
        </w:rPr>
        <w:t xml:space="preserve"> </w:t>
      </w:r>
      <w:r w:rsidR="00BA6371" w:rsidRPr="002954D4">
        <w:rPr>
          <w:rFonts w:ascii="Times New Roman" w:hAnsi="Times New Roman" w:cs="Times New Roman"/>
          <w:bCs/>
          <w:sz w:val="18"/>
          <w:szCs w:val="24"/>
        </w:rPr>
        <w:t>The load and the displacement of CCR</w:t>
      </w:r>
      <w:r w:rsidR="005F62C8" w:rsidRPr="002954D4">
        <w:rPr>
          <w:rFonts w:ascii="Times New Roman" w:hAnsi="Times New Roman" w:cs="Times New Roman"/>
          <w:bCs/>
          <w:sz w:val="18"/>
          <w:szCs w:val="24"/>
        </w:rPr>
        <w:t>s</w:t>
      </w:r>
    </w:p>
    <w:tbl>
      <w:tblPr>
        <w:tblStyle w:val="Grigliatabella"/>
        <w:tblW w:w="0" w:type="auto"/>
        <w:tblLook w:val="04A0" w:firstRow="1" w:lastRow="0" w:firstColumn="1" w:lastColumn="0" w:noHBand="0" w:noVBand="1"/>
      </w:tblPr>
      <w:tblGrid>
        <w:gridCol w:w="1648"/>
        <w:gridCol w:w="1655"/>
        <w:gridCol w:w="1667"/>
        <w:gridCol w:w="1668"/>
        <w:gridCol w:w="1668"/>
      </w:tblGrid>
      <w:tr w:rsidR="00C46727" w:rsidTr="00C46727">
        <w:tc>
          <w:tcPr>
            <w:tcW w:w="1704" w:type="dxa"/>
            <w:tcBorders>
              <w:top w:val="double" w:sz="4" w:space="0" w:color="auto"/>
              <w:left w:val="nil"/>
              <w:bottom w:val="single" w:sz="4" w:space="0" w:color="auto"/>
              <w:right w:val="nil"/>
            </w:tcBorders>
          </w:tcPr>
          <w:p w:rsidR="00C46727" w:rsidRPr="00CD2CD5" w:rsidRDefault="00C46727" w:rsidP="009D4FDF">
            <w:pPr>
              <w:jc w:val="center"/>
              <w:rPr>
                <w:rFonts w:ascii="Times New Roman" w:hAnsi="Times New Roman" w:cs="Times New Roman"/>
              </w:rPr>
            </w:pPr>
            <w:r w:rsidRPr="00CD2CD5">
              <w:rPr>
                <w:rFonts w:ascii="Times New Roman" w:hAnsi="Times New Roman" w:cs="Times New Roman"/>
              </w:rPr>
              <w:t>Load</w:t>
            </w:r>
          </w:p>
        </w:tc>
        <w:tc>
          <w:tcPr>
            <w:tcW w:w="1704" w:type="dxa"/>
            <w:tcBorders>
              <w:top w:val="double" w:sz="4" w:space="0" w:color="auto"/>
              <w:left w:val="nil"/>
              <w:bottom w:val="single" w:sz="4" w:space="0" w:color="auto"/>
              <w:right w:val="nil"/>
            </w:tcBorders>
          </w:tcPr>
          <w:p w:rsidR="00C46727" w:rsidRPr="00CD2CD5" w:rsidRDefault="00C46727" w:rsidP="009D4FDF">
            <w:pPr>
              <w:jc w:val="center"/>
              <w:rPr>
                <w:rFonts w:ascii="Times New Roman" w:hAnsi="Times New Roman" w:cs="Times New Roman"/>
              </w:rPr>
            </w:pPr>
            <w:r w:rsidRPr="00CD2CD5">
              <w:rPr>
                <w:rFonts w:ascii="Times New Roman" w:hAnsi="Times New Roman" w:cs="Times New Roman"/>
              </w:rPr>
              <w:t>F [</w:t>
            </w:r>
            <w:proofErr w:type="spellStart"/>
            <w:r w:rsidRPr="00CD2CD5">
              <w:rPr>
                <w:rFonts w:ascii="Times New Roman" w:hAnsi="Times New Roman" w:cs="Times New Roman"/>
              </w:rPr>
              <w:t>kN</w:t>
            </w:r>
            <w:proofErr w:type="spellEnd"/>
            <w:r w:rsidRPr="00CD2CD5">
              <w:rPr>
                <w:rFonts w:ascii="Times New Roman" w:hAnsi="Times New Roman" w:cs="Times New Roman"/>
              </w:rPr>
              <w:t>]</w:t>
            </w:r>
          </w:p>
        </w:tc>
        <w:tc>
          <w:tcPr>
            <w:tcW w:w="1704" w:type="dxa"/>
            <w:tcBorders>
              <w:top w:val="double" w:sz="4" w:space="0" w:color="auto"/>
              <w:left w:val="nil"/>
              <w:bottom w:val="single" w:sz="4" w:space="0" w:color="auto"/>
              <w:right w:val="nil"/>
            </w:tcBorders>
          </w:tcPr>
          <w:p w:rsidR="00C46727" w:rsidRPr="00CD2CD5" w:rsidRDefault="00C46727" w:rsidP="009D4FDF">
            <w:pPr>
              <w:jc w:val="center"/>
              <w:rPr>
                <w:rFonts w:ascii="Times New Roman" w:hAnsi="Times New Roman" w:cs="Times New Roman"/>
              </w:rPr>
            </w:pPr>
            <w:r w:rsidRPr="00CD2CD5">
              <w:rPr>
                <w:rFonts w:ascii="Times New Roman" w:hAnsi="Times New Roman" w:cs="Times New Roman"/>
              </w:rPr>
              <w:t>D_CCR1 [mm]</w:t>
            </w:r>
          </w:p>
        </w:tc>
        <w:tc>
          <w:tcPr>
            <w:tcW w:w="1705" w:type="dxa"/>
            <w:tcBorders>
              <w:top w:val="double" w:sz="4" w:space="0" w:color="auto"/>
              <w:left w:val="nil"/>
              <w:bottom w:val="single" w:sz="4" w:space="0" w:color="auto"/>
              <w:right w:val="nil"/>
            </w:tcBorders>
          </w:tcPr>
          <w:p w:rsidR="00C46727" w:rsidRPr="00CD2CD5" w:rsidRDefault="00C46727" w:rsidP="009D4FDF">
            <w:pPr>
              <w:jc w:val="center"/>
              <w:rPr>
                <w:rFonts w:ascii="Times New Roman" w:hAnsi="Times New Roman" w:cs="Times New Roman"/>
              </w:rPr>
            </w:pPr>
            <w:r w:rsidRPr="00CD2CD5">
              <w:rPr>
                <w:rFonts w:ascii="Times New Roman" w:hAnsi="Times New Roman" w:cs="Times New Roman"/>
              </w:rPr>
              <w:t>D_CCR2 [mm]</w:t>
            </w:r>
          </w:p>
        </w:tc>
        <w:tc>
          <w:tcPr>
            <w:tcW w:w="1705" w:type="dxa"/>
            <w:tcBorders>
              <w:top w:val="double" w:sz="4" w:space="0" w:color="auto"/>
              <w:left w:val="nil"/>
              <w:bottom w:val="single" w:sz="4" w:space="0" w:color="auto"/>
              <w:right w:val="nil"/>
            </w:tcBorders>
          </w:tcPr>
          <w:p w:rsidR="00C46727" w:rsidRPr="00CD2CD5" w:rsidRDefault="00C46727" w:rsidP="009D4FDF">
            <w:pPr>
              <w:jc w:val="center"/>
              <w:rPr>
                <w:rFonts w:ascii="Times New Roman" w:hAnsi="Times New Roman" w:cs="Times New Roman"/>
              </w:rPr>
            </w:pPr>
            <w:r w:rsidRPr="00CD2CD5">
              <w:rPr>
                <w:rFonts w:ascii="Times New Roman" w:hAnsi="Times New Roman" w:cs="Times New Roman"/>
              </w:rPr>
              <w:t>D_CCR3 [mm]</w:t>
            </w:r>
          </w:p>
        </w:tc>
      </w:tr>
      <w:tr w:rsidR="00C46727" w:rsidTr="00C46727">
        <w:tc>
          <w:tcPr>
            <w:tcW w:w="1704" w:type="dxa"/>
            <w:tcBorders>
              <w:top w:val="single" w:sz="4" w:space="0" w:color="auto"/>
              <w:left w:val="nil"/>
              <w:bottom w:val="nil"/>
              <w:right w:val="nil"/>
            </w:tcBorders>
          </w:tcPr>
          <w:p w:rsidR="00C46727" w:rsidRPr="00CD2CD5" w:rsidRDefault="00C46727" w:rsidP="009D4FDF">
            <w:pPr>
              <w:jc w:val="center"/>
              <w:rPr>
                <w:rFonts w:ascii="Times New Roman" w:hAnsi="Times New Roman" w:cs="Times New Roman"/>
              </w:rPr>
            </w:pPr>
            <w:r w:rsidRPr="00CD2CD5">
              <w:rPr>
                <w:rFonts w:ascii="Times New Roman" w:hAnsi="Times New Roman" w:cs="Times New Roman"/>
              </w:rPr>
              <w:t>1</w:t>
            </w:r>
          </w:p>
        </w:tc>
        <w:tc>
          <w:tcPr>
            <w:tcW w:w="1704" w:type="dxa"/>
            <w:tcBorders>
              <w:top w:val="single" w:sz="4" w:space="0" w:color="auto"/>
              <w:left w:val="nil"/>
              <w:bottom w:val="nil"/>
              <w:right w:val="nil"/>
            </w:tcBorders>
          </w:tcPr>
          <w:p w:rsidR="00C46727" w:rsidRPr="00CD2CD5" w:rsidRDefault="00C46727" w:rsidP="009D4FDF">
            <w:pPr>
              <w:jc w:val="center"/>
              <w:rPr>
                <w:rFonts w:ascii="Times New Roman" w:hAnsi="Times New Roman" w:cs="Times New Roman"/>
              </w:rPr>
            </w:pPr>
            <w:r w:rsidRPr="00CD2CD5">
              <w:rPr>
                <w:rFonts w:ascii="Times New Roman" w:hAnsi="Times New Roman" w:cs="Times New Roman"/>
              </w:rPr>
              <w:t>40kN</w:t>
            </w:r>
          </w:p>
        </w:tc>
        <w:tc>
          <w:tcPr>
            <w:tcW w:w="1704" w:type="dxa"/>
            <w:tcBorders>
              <w:top w:val="single" w:sz="4" w:space="0" w:color="auto"/>
              <w:left w:val="nil"/>
              <w:bottom w:val="nil"/>
              <w:right w:val="nil"/>
            </w:tcBorders>
            <w:vAlign w:val="bottom"/>
          </w:tcPr>
          <w:p w:rsidR="00C46727" w:rsidRPr="00CD2CD5" w:rsidRDefault="00C46727" w:rsidP="009D4FDF">
            <w:pPr>
              <w:jc w:val="center"/>
              <w:rPr>
                <w:rFonts w:ascii="Times New Roman" w:eastAsia="SimSun" w:hAnsi="Times New Roman" w:cs="Times New Roman"/>
                <w:color w:val="000000"/>
              </w:rPr>
            </w:pPr>
            <w:r w:rsidRPr="00CD2CD5">
              <w:rPr>
                <w:rFonts w:ascii="Times New Roman" w:hAnsi="Times New Roman" w:cs="Times New Roman"/>
                <w:color w:val="000000"/>
              </w:rPr>
              <w:t>0.45</w:t>
            </w:r>
          </w:p>
        </w:tc>
        <w:tc>
          <w:tcPr>
            <w:tcW w:w="1705" w:type="dxa"/>
            <w:tcBorders>
              <w:top w:val="single" w:sz="4" w:space="0" w:color="auto"/>
              <w:left w:val="nil"/>
              <w:bottom w:val="nil"/>
              <w:right w:val="nil"/>
            </w:tcBorders>
            <w:vAlign w:val="bottom"/>
          </w:tcPr>
          <w:p w:rsidR="00C46727" w:rsidRPr="00CD2CD5" w:rsidRDefault="00C46727" w:rsidP="009D4FDF">
            <w:pPr>
              <w:jc w:val="center"/>
              <w:rPr>
                <w:rFonts w:ascii="Times New Roman" w:eastAsia="SimSun" w:hAnsi="Times New Roman" w:cs="Times New Roman"/>
                <w:color w:val="000000"/>
              </w:rPr>
            </w:pPr>
            <w:r w:rsidRPr="00CD2CD5">
              <w:rPr>
                <w:rFonts w:ascii="Times New Roman" w:hAnsi="Times New Roman" w:cs="Times New Roman"/>
                <w:color w:val="000000"/>
              </w:rPr>
              <w:t>0.73</w:t>
            </w:r>
          </w:p>
        </w:tc>
        <w:tc>
          <w:tcPr>
            <w:tcW w:w="1705" w:type="dxa"/>
            <w:tcBorders>
              <w:top w:val="single" w:sz="4" w:space="0" w:color="auto"/>
              <w:left w:val="nil"/>
              <w:bottom w:val="nil"/>
              <w:right w:val="nil"/>
            </w:tcBorders>
            <w:vAlign w:val="bottom"/>
          </w:tcPr>
          <w:p w:rsidR="00C46727" w:rsidRPr="00CD2CD5" w:rsidRDefault="00C46727" w:rsidP="009D4FDF">
            <w:pPr>
              <w:jc w:val="center"/>
              <w:rPr>
                <w:rFonts w:ascii="Times New Roman" w:eastAsia="SimSun" w:hAnsi="Times New Roman" w:cs="Times New Roman"/>
                <w:color w:val="000000"/>
              </w:rPr>
            </w:pPr>
            <w:r w:rsidRPr="00CD2CD5">
              <w:rPr>
                <w:rFonts w:ascii="Times New Roman" w:hAnsi="Times New Roman" w:cs="Times New Roman"/>
                <w:color w:val="000000"/>
              </w:rPr>
              <w:t>0.43</w:t>
            </w:r>
          </w:p>
        </w:tc>
      </w:tr>
      <w:tr w:rsidR="00C46727" w:rsidTr="00C46727">
        <w:tc>
          <w:tcPr>
            <w:tcW w:w="1704" w:type="dxa"/>
            <w:tcBorders>
              <w:top w:val="nil"/>
              <w:left w:val="nil"/>
              <w:bottom w:val="nil"/>
              <w:right w:val="nil"/>
            </w:tcBorders>
          </w:tcPr>
          <w:p w:rsidR="00C46727" w:rsidRPr="00CD2CD5" w:rsidRDefault="00C46727" w:rsidP="009D4FDF">
            <w:pPr>
              <w:jc w:val="center"/>
              <w:rPr>
                <w:rFonts w:ascii="Times New Roman" w:hAnsi="Times New Roman" w:cs="Times New Roman"/>
              </w:rPr>
            </w:pPr>
            <w:r w:rsidRPr="00CD2CD5">
              <w:rPr>
                <w:rFonts w:ascii="Times New Roman" w:hAnsi="Times New Roman" w:cs="Times New Roman"/>
              </w:rPr>
              <w:t>2</w:t>
            </w:r>
          </w:p>
        </w:tc>
        <w:tc>
          <w:tcPr>
            <w:tcW w:w="1704" w:type="dxa"/>
            <w:tcBorders>
              <w:top w:val="nil"/>
              <w:left w:val="nil"/>
              <w:bottom w:val="nil"/>
              <w:right w:val="nil"/>
            </w:tcBorders>
          </w:tcPr>
          <w:p w:rsidR="00C46727" w:rsidRPr="00CD2CD5" w:rsidRDefault="00C46727" w:rsidP="009D4FDF">
            <w:pPr>
              <w:jc w:val="center"/>
              <w:rPr>
                <w:rFonts w:ascii="Times New Roman" w:hAnsi="Times New Roman" w:cs="Times New Roman"/>
              </w:rPr>
            </w:pPr>
            <w:r w:rsidRPr="00CD2CD5">
              <w:rPr>
                <w:rFonts w:ascii="Times New Roman" w:hAnsi="Times New Roman" w:cs="Times New Roman"/>
              </w:rPr>
              <w:t>80kN</w:t>
            </w:r>
          </w:p>
        </w:tc>
        <w:tc>
          <w:tcPr>
            <w:tcW w:w="1704" w:type="dxa"/>
            <w:tcBorders>
              <w:top w:val="nil"/>
              <w:left w:val="nil"/>
              <w:bottom w:val="nil"/>
              <w:right w:val="nil"/>
            </w:tcBorders>
            <w:vAlign w:val="bottom"/>
          </w:tcPr>
          <w:p w:rsidR="00C46727" w:rsidRPr="00CD2CD5" w:rsidRDefault="00C46727" w:rsidP="009D4FDF">
            <w:pPr>
              <w:jc w:val="center"/>
              <w:rPr>
                <w:rFonts w:ascii="Times New Roman" w:eastAsia="SimSun" w:hAnsi="Times New Roman" w:cs="Times New Roman"/>
                <w:color w:val="000000"/>
              </w:rPr>
            </w:pPr>
            <w:r w:rsidRPr="00CD2CD5">
              <w:rPr>
                <w:rFonts w:ascii="Times New Roman" w:hAnsi="Times New Roman" w:cs="Times New Roman"/>
                <w:color w:val="000000"/>
              </w:rPr>
              <w:t>0.85</w:t>
            </w:r>
          </w:p>
        </w:tc>
        <w:tc>
          <w:tcPr>
            <w:tcW w:w="1705" w:type="dxa"/>
            <w:tcBorders>
              <w:top w:val="nil"/>
              <w:left w:val="nil"/>
              <w:bottom w:val="nil"/>
              <w:right w:val="nil"/>
            </w:tcBorders>
            <w:vAlign w:val="bottom"/>
          </w:tcPr>
          <w:p w:rsidR="00C46727" w:rsidRPr="00CD2CD5" w:rsidRDefault="00C46727" w:rsidP="009D4FDF">
            <w:pPr>
              <w:jc w:val="center"/>
              <w:rPr>
                <w:rFonts w:ascii="Times New Roman" w:eastAsia="SimSun" w:hAnsi="Times New Roman" w:cs="Times New Roman"/>
                <w:color w:val="000000"/>
              </w:rPr>
            </w:pPr>
            <w:r w:rsidRPr="00CD2CD5">
              <w:rPr>
                <w:rFonts w:ascii="Times New Roman" w:hAnsi="Times New Roman" w:cs="Times New Roman"/>
                <w:color w:val="000000"/>
              </w:rPr>
              <w:t>1.43</w:t>
            </w:r>
          </w:p>
        </w:tc>
        <w:tc>
          <w:tcPr>
            <w:tcW w:w="1705" w:type="dxa"/>
            <w:tcBorders>
              <w:top w:val="nil"/>
              <w:left w:val="nil"/>
              <w:bottom w:val="nil"/>
              <w:right w:val="nil"/>
            </w:tcBorders>
            <w:vAlign w:val="bottom"/>
          </w:tcPr>
          <w:p w:rsidR="00C46727" w:rsidRPr="00CD2CD5" w:rsidRDefault="00C46727" w:rsidP="009D4FDF">
            <w:pPr>
              <w:jc w:val="center"/>
              <w:rPr>
                <w:rFonts w:ascii="Times New Roman" w:eastAsia="SimSun" w:hAnsi="Times New Roman" w:cs="Times New Roman"/>
                <w:color w:val="000000"/>
              </w:rPr>
            </w:pPr>
            <w:r w:rsidRPr="00CD2CD5">
              <w:rPr>
                <w:rFonts w:ascii="Times New Roman" w:hAnsi="Times New Roman" w:cs="Times New Roman"/>
                <w:color w:val="000000"/>
              </w:rPr>
              <w:t>0.78</w:t>
            </w:r>
          </w:p>
        </w:tc>
      </w:tr>
      <w:tr w:rsidR="00C46727" w:rsidTr="00C46727">
        <w:tc>
          <w:tcPr>
            <w:tcW w:w="1704" w:type="dxa"/>
            <w:tcBorders>
              <w:top w:val="nil"/>
              <w:left w:val="nil"/>
              <w:bottom w:val="nil"/>
              <w:right w:val="nil"/>
            </w:tcBorders>
          </w:tcPr>
          <w:p w:rsidR="00C46727" w:rsidRPr="00CD2CD5" w:rsidRDefault="00C46727" w:rsidP="009D4FDF">
            <w:pPr>
              <w:jc w:val="center"/>
              <w:rPr>
                <w:rFonts w:ascii="Times New Roman" w:hAnsi="Times New Roman" w:cs="Times New Roman"/>
              </w:rPr>
            </w:pPr>
            <w:r w:rsidRPr="00CD2CD5">
              <w:rPr>
                <w:rFonts w:ascii="Times New Roman" w:hAnsi="Times New Roman" w:cs="Times New Roman"/>
              </w:rPr>
              <w:t>3</w:t>
            </w:r>
          </w:p>
        </w:tc>
        <w:tc>
          <w:tcPr>
            <w:tcW w:w="1704" w:type="dxa"/>
            <w:tcBorders>
              <w:top w:val="nil"/>
              <w:left w:val="nil"/>
              <w:bottom w:val="nil"/>
              <w:right w:val="nil"/>
            </w:tcBorders>
          </w:tcPr>
          <w:p w:rsidR="00C46727" w:rsidRPr="00CD2CD5" w:rsidRDefault="00C46727" w:rsidP="009D4FDF">
            <w:pPr>
              <w:jc w:val="center"/>
              <w:rPr>
                <w:rFonts w:ascii="Times New Roman" w:hAnsi="Times New Roman" w:cs="Times New Roman"/>
              </w:rPr>
            </w:pPr>
            <w:r w:rsidRPr="00CD2CD5">
              <w:rPr>
                <w:rFonts w:ascii="Times New Roman" w:hAnsi="Times New Roman" w:cs="Times New Roman"/>
              </w:rPr>
              <w:t>120kN</w:t>
            </w:r>
          </w:p>
        </w:tc>
        <w:tc>
          <w:tcPr>
            <w:tcW w:w="1704" w:type="dxa"/>
            <w:tcBorders>
              <w:top w:val="nil"/>
              <w:left w:val="nil"/>
              <w:bottom w:val="nil"/>
              <w:right w:val="nil"/>
            </w:tcBorders>
            <w:vAlign w:val="bottom"/>
          </w:tcPr>
          <w:p w:rsidR="00C46727" w:rsidRPr="00CD2CD5" w:rsidRDefault="00C46727" w:rsidP="009D4FDF">
            <w:pPr>
              <w:jc w:val="center"/>
              <w:rPr>
                <w:rFonts w:ascii="Times New Roman" w:eastAsia="SimSun" w:hAnsi="Times New Roman" w:cs="Times New Roman"/>
                <w:color w:val="000000"/>
              </w:rPr>
            </w:pPr>
            <w:r w:rsidRPr="00CD2CD5">
              <w:rPr>
                <w:rFonts w:ascii="Times New Roman" w:hAnsi="Times New Roman" w:cs="Times New Roman"/>
                <w:color w:val="000000"/>
              </w:rPr>
              <w:t>1.26</w:t>
            </w:r>
          </w:p>
        </w:tc>
        <w:tc>
          <w:tcPr>
            <w:tcW w:w="1705" w:type="dxa"/>
            <w:tcBorders>
              <w:top w:val="nil"/>
              <w:left w:val="nil"/>
              <w:bottom w:val="nil"/>
              <w:right w:val="nil"/>
            </w:tcBorders>
            <w:vAlign w:val="bottom"/>
          </w:tcPr>
          <w:p w:rsidR="00C46727" w:rsidRPr="00CD2CD5" w:rsidRDefault="00C46727" w:rsidP="009D4FDF">
            <w:pPr>
              <w:jc w:val="center"/>
              <w:rPr>
                <w:rFonts w:ascii="Times New Roman" w:eastAsia="SimSun" w:hAnsi="Times New Roman" w:cs="Times New Roman"/>
                <w:color w:val="000000"/>
              </w:rPr>
            </w:pPr>
            <w:r w:rsidRPr="00CD2CD5">
              <w:rPr>
                <w:rFonts w:ascii="Times New Roman" w:hAnsi="Times New Roman" w:cs="Times New Roman"/>
                <w:color w:val="000000"/>
              </w:rPr>
              <w:t>2.14</w:t>
            </w:r>
          </w:p>
        </w:tc>
        <w:tc>
          <w:tcPr>
            <w:tcW w:w="1705" w:type="dxa"/>
            <w:tcBorders>
              <w:top w:val="nil"/>
              <w:left w:val="nil"/>
              <w:bottom w:val="nil"/>
              <w:right w:val="nil"/>
            </w:tcBorders>
            <w:vAlign w:val="bottom"/>
          </w:tcPr>
          <w:p w:rsidR="00C46727" w:rsidRPr="00CD2CD5" w:rsidRDefault="00C46727" w:rsidP="009D4FDF">
            <w:pPr>
              <w:jc w:val="center"/>
              <w:rPr>
                <w:rFonts w:ascii="Times New Roman" w:eastAsia="SimSun" w:hAnsi="Times New Roman" w:cs="Times New Roman"/>
                <w:color w:val="000000"/>
              </w:rPr>
            </w:pPr>
            <w:r w:rsidRPr="00CD2CD5">
              <w:rPr>
                <w:rFonts w:ascii="Times New Roman" w:hAnsi="Times New Roman" w:cs="Times New Roman"/>
                <w:color w:val="000000"/>
              </w:rPr>
              <w:t>1.19</w:t>
            </w:r>
          </w:p>
        </w:tc>
      </w:tr>
      <w:tr w:rsidR="00C46727" w:rsidTr="00C46727">
        <w:tc>
          <w:tcPr>
            <w:tcW w:w="1704" w:type="dxa"/>
            <w:tcBorders>
              <w:top w:val="nil"/>
              <w:left w:val="nil"/>
              <w:bottom w:val="nil"/>
              <w:right w:val="nil"/>
            </w:tcBorders>
          </w:tcPr>
          <w:p w:rsidR="00C46727" w:rsidRPr="00CD2CD5" w:rsidRDefault="00C46727" w:rsidP="009D4FDF">
            <w:pPr>
              <w:jc w:val="center"/>
              <w:rPr>
                <w:rFonts w:ascii="Times New Roman" w:hAnsi="Times New Roman" w:cs="Times New Roman"/>
              </w:rPr>
            </w:pPr>
            <w:r w:rsidRPr="00CD2CD5">
              <w:rPr>
                <w:rFonts w:ascii="Times New Roman" w:hAnsi="Times New Roman" w:cs="Times New Roman"/>
              </w:rPr>
              <w:t>4</w:t>
            </w:r>
          </w:p>
        </w:tc>
        <w:tc>
          <w:tcPr>
            <w:tcW w:w="1704" w:type="dxa"/>
            <w:tcBorders>
              <w:top w:val="nil"/>
              <w:left w:val="nil"/>
              <w:bottom w:val="nil"/>
              <w:right w:val="nil"/>
            </w:tcBorders>
          </w:tcPr>
          <w:p w:rsidR="00C46727" w:rsidRPr="00CD2CD5" w:rsidRDefault="00C46727" w:rsidP="009D4FDF">
            <w:pPr>
              <w:jc w:val="center"/>
              <w:rPr>
                <w:rFonts w:ascii="Times New Roman" w:hAnsi="Times New Roman" w:cs="Times New Roman"/>
              </w:rPr>
            </w:pPr>
            <w:r w:rsidRPr="00CD2CD5">
              <w:rPr>
                <w:rFonts w:ascii="Times New Roman" w:hAnsi="Times New Roman" w:cs="Times New Roman"/>
              </w:rPr>
              <w:t>160kN</w:t>
            </w:r>
          </w:p>
        </w:tc>
        <w:tc>
          <w:tcPr>
            <w:tcW w:w="1704" w:type="dxa"/>
            <w:tcBorders>
              <w:top w:val="nil"/>
              <w:left w:val="nil"/>
              <w:bottom w:val="nil"/>
              <w:right w:val="nil"/>
            </w:tcBorders>
            <w:vAlign w:val="bottom"/>
          </w:tcPr>
          <w:p w:rsidR="00C46727" w:rsidRPr="00CD2CD5" w:rsidRDefault="00C46727" w:rsidP="009D4FDF">
            <w:pPr>
              <w:jc w:val="center"/>
              <w:rPr>
                <w:rFonts w:ascii="Times New Roman" w:eastAsia="SimSun" w:hAnsi="Times New Roman" w:cs="Times New Roman"/>
                <w:color w:val="000000"/>
              </w:rPr>
            </w:pPr>
            <w:r w:rsidRPr="00CD2CD5">
              <w:rPr>
                <w:rFonts w:ascii="Times New Roman" w:hAnsi="Times New Roman" w:cs="Times New Roman"/>
                <w:color w:val="000000"/>
              </w:rPr>
              <w:t>1.67</w:t>
            </w:r>
          </w:p>
        </w:tc>
        <w:tc>
          <w:tcPr>
            <w:tcW w:w="1705" w:type="dxa"/>
            <w:tcBorders>
              <w:top w:val="nil"/>
              <w:left w:val="nil"/>
              <w:bottom w:val="nil"/>
              <w:right w:val="nil"/>
            </w:tcBorders>
            <w:vAlign w:val="bottom"/>
          </w:tcPr>
          <w:p w:rsidR="00C46727" w:rsidRPr="00CD2CD5" w:rsidRDefault="00C46727" w:rsidP="009D4FDF">
            <w:pPr>
              <w:jc w:val="center"/>
              <w:rPr>
                <w:rFonts w:ascii="Times New Roman" w:eastAsia="SimSun" w:hAnsi="Times New Roman" w:cs="Times New Roman"/>
                <w:color w:val="000000"/>
              </w:rPr>
            </w:pPr>
            <w:r w:rsidRPr="00CD2CD5">
              <w:rPr>
                <w:rFonts w:ascii="Times New Roman" w:hAnsi="Times New Roman" w:cs="Times New Roman"/>
                <w:color w:val="000000"/>
              </w:rPr>
              <w:t>2.87</w:t>
            </w:r>
          </w:p>
        </w:tc>
        <w:tc>
          <w:tcPr>
            <w:tcW w:w="1705" w:type="dxa"/>
            <w:tcBorders>
              <w:top w:val="nil"/>
              <w:left w:val="nil"/>
              <w:bottom w:val="nil"/>
              <w:right w:val="nil"/>
            </w:tcBorders>
            <w:vAlign w:val="bottom"/>
          </w:tcPr>
          <w:p w:rsidR="00C46727" w:rsidRPr="00CD2CD5" w:rsidRDefault="00C46727" w:rsidP="009D4FDF">
            <w:pPr>
              <w:jc w:val="center"/>
              <w:rPr>
                <w:rFonts w:ascii="Times New Roman" w:eastAsia="SimSun" w:hAnsi="Times New Roman" w:cs="Times New Roman"/>
                <w:color w:val="000000"/>
              </w:rPr>
            </w:pPr>
            <w:r w:rsidRPr="00CD2CD5">
              <w:rPr>
                <w:rFonts w:ascii="Times New Roman" w:hAnsi="Times New Roman" w:cs="Times New Roman"/>
                <w:color w:val="000000"/>
              </w:rPr>
              <w:t>1.54</w:t>
            </w:r>
          </w:p>
        </w:tc>
      </w:tr>
      <w:tr w:rsidR="00C46727" w:rsidTr="00C46727">
        <w:tc>
          <w:tcPr>
            <w:tcW w:w="1704" w:type="dxa"/>
            <w:tcBorders>
              <w:top w:val="nil"/>
              <w:left w:val="nil"/>
              <w:bottom w:val="nil"/>
              <w:right w:val="nil"/>
            </w:tcBorders>
          </w:tcPr>
          <w:p w:rsidR="00C46727" w:rsidRPr="00CD2CD5" w:rsidRDefault="00C46727" w:rsidP="009D4FDF">
            <w:pPr>
              <w:jc w:val="center"/>
              <w:rPr>
                <w:rFonts w:ascii="Times New Roman" w:hAnsi="Times New Roman" w:cs="Times New Roman"/>
              </w:rPr>
            </w:pPr>
            <w:r w:rsidRPr="00CD2CD5">
              <w:rPr>
                <w:rFonts w:ascii="Times New Roman" w:hAnsi="Times New Roman" w:cs="Times New Roman"/>
              </w:rPr>
              <w:t>5</w:t>
            </w:r>
          </w:p>
        </w:tc>
        <w:tc>
          <w:tcPr>
            <w:tcW w:w="1704" w:type="dxa"/>
            <w:tcBorders>
              <w:top w:val="nil"/>
              <w:left w:val="nil"/>
              <w:bottom w:val="nil"/>
              <w:right w:val="nil"/>
            </w:tcBorders>
          </w:tcPr>
          <w:p w:rsidR="00C46727" w:rsidRPr="00CD2CD5" w:rsidRDefault="00C46727" w:rsidP="009D4FDF">
            <w:pPr>
              <w:jc w:val="center"/>
              <w:rPr>
                <w:rFonts w:ascii="Times New Roman" w:hAnsi="Times New Roman" w:cs="Times New Roman"/>
              </w:rPr>
            </w:pPr>
            <w:r w:rsidRPr="00CD2CD5">
              <w:rPr>
                <w:rFonts w:ascii="Times New Roman" w:hAnsi="Times New Roman" w:cs="Times New Roman"/>
              </w:rPr>
              <w:t>200kN</w:t>
            </w:r>
          </w:p>
        </w:tc>
        <w:tc>
          <w:tcPr>
            <w:tcW w:w="1704" w:type="dxa"/>
            <w:tcBorders>
              <w:top w:val="nil"/>
              <w:left w:val="nil"/>
              <w:bottom w:val="nil"/>
              <w:right w:val="nil"/>
            </w:tcBorders>
            <w:vAlign w:val="bottom"/>
          </w:tcPr>
          <w:p w:rsidR="00C46727" w:rsidRPr="00CD2CD5" w:rsidRDefault="00C46727" w:rsidP="009D4FDF">
            <w:pPr>
              <w:jc w:val="center"/>
              <w:rPr>
                <w:rFonts w:ascii="Times New Roman" w:eastAsia="SimSun" w:hAnsi="Times New Roman" w:cs="Times New Roman"/>
                <w:color w:val="000000"/>
              </w:rPr>
            </w:pPr>
            <w:r w:rsidRPr="00CD2CD5">
              <w:rPr>
                <w:rFonts w:ascii="Times New Roman" w:hAnsi="Times New Roman" w:cs="Times New Roman"/>
                <w:color w:val="000000"/>
              </w:rPr>
              <w:t>2.12</w:t>
            </w:r>
          </w:p>
        </w:tc>
        <w:tc>
          <w:tcPr>
            <w:tcW w:w="1705" w:type="dxa"/>
            <w:tcBorders>
              <w:top w:val="nil"/>
              <w:left w:val="nil"/>
              <w:bottom w:val="nil"/>
              <w:right w:val="nil"/>
            </w:tcBorders>
            <w:vAlign w:val="bottom"/>
          </w:tcPr>
          <w:p w:rsidR="00C46727" w:rsidRPr="00CD2CD5" w:rsidRDefault="00C46727" w:rsidP="009D4FDF">
            <w:pPr>
              <w:jc w:val="center"/>
              <w:rPr>
                <w:rFonts w:ascii="Times New Roman" w:eastAsia="SimSun" w:hAnsi="Times New Roman" w:cs="Times New Roman"/>
                <w:color w:val="000000"/>
              </w:rPr>
            </w:pPr>
            <w:r w:rsidRPr="00CD2CD5">
              <w:rPr>
                <w:rFonts w:ascii="Times New Roman" w:hAnsi="Times New Roman" w:cs="Times New Roman"/>
                <w:color w:val="000000"/>
              </w:rPr>
              <w:t>3.67</w:t>
            </w:r>
          </w:p>
        </w:tc>
        <w:tc>
          <w:tcPr>
            <w:tcW w:w="1705" w:type="dxa"/>
            <w:tcBorders>
              <w:top w:val="nil"/>
              <w:left w:val="nil"/>
              <w:bottom w:val="nil"/>
              <w:right w:val="nil"/>
            </w:tcBorders>
            <w:vAlign w:val="bottom"/>
          </w:tcPr>
          <w:p w:rsidR="00C46727" w:rsidRPr="00CD2CD5" w:rsidRDefault="00C46727" w:rsidP="009D4FDF">
            <w:pPr>
              <w:jc w:val="center"/>
              <w:rPr>
                <w:rFonts w:ascii="Times New Roman" w:eastAsia="SimSun" w:hAnsi="Times New Roman" w:cs="Times New Roman"/>
                <w:color w:val="000000"/>
              </w:rPr>
            </w:pPr>
            <w:r w:rsidRPr="00CD2CD5">
              <w:rPr>
                <w:rFonts w:ascii="Times New Roman" w:hAnsi="Times New Roman" w:cs="Times New Roman"/>
                <w:color w:val="000000"/>
              </w:rPr>
              <w:t>1.94</w:t>
            </w:r>
          </w:p>
        </w:tc>
      </w:tr>
      <w:tr w:rsidR="00C46727" w:rsidTr="00C46727">
        <w:tc>
          <w:tcPr>
            <w:tcW w:w="1704" w:type="dxa"/>
            <w:tcBorders>
              <w:top w:val="nil"/>
              <w:left w:val="nil"/>
              <w:bottom w:val="nil"/>
              <w:right w:val="nil"/>
            </w:tcBorders>
          </w:tcPr>
          <w:p w:rsidR="00C46727" w:rsidRPr="00CD2CD5" w:rsidRDefault="00C46727" w:rsidP="009D4FDF">
            <w:pPr>
              <w:jc w:val="center"/>
              <w:rPr>
                <w:rFonts w:ascii="Times New Roman" w:hAnsi="Times New Roman" w:cs="Times New Roman"/>
              </w:rPr>
            </w:pPr>
            <w:r w:rsidRPr="00CD2CD5">
              <w:rPr>
                <w:rFonts w:ascii="Times New Roman" w:hAnsi="Times New Roman" w:cs="Times New Roman"/>
              </w:rPr>
              <w:t>6</w:t>
            </w:r>
          </w:p>
        </w:tc>
        <w:tc>
          <w:tcPr>
            <w:tcW w:w="1704" w:type="dxa"/>
            <w:tcBorders>
              <w:top w:val="nil"/>
              <w:left w:val="nil"/>
              <w:bottom w:val="nil"/>
              <w:right w:val="nil"/>
            </w:tcBorders>
          </w:tcPr>
          <w:p w:rsidR="00C46727" w:rsidRPr="00CD2CD5" w:rsidRDefault="00C46727" w:rsidP="009D4FDF">
            <w:pPr>
              <w:jc w:val="center"/>
              <w:rPr>
                <w:rFonts w:ascii="Times New Roman" w:hAnsi="Times New Roman" w:cs="Times New Roman"/>
              </w:rPr>
            </w:pPr>
            <w:r w:rsidRPr="00CD2CD5">
              <w:rPr>
                <w:rFonts w:ascii="Times New Roman" w:hAnsi="Times New Roman" w:cs="Times New Roman"/>
              </w:rPr>
              <w:t>240kN</w:t>
            </w:r>
          </w:p>
        </w:tc>
        <w:tc>
          <w:tcPr>
            <w:tcW w:w="1704" w:type="dxa"/>
            <w:tcBorders>
              <w:top w:val="nil"/>
              <w:left w:val="nil"/>
              <w:bottom w:val="nil"/>
              <w:right w:val="nil"/>
            </w:tcBorders>
            <w:vAlign w:val="bottom"/>
          </w:tcPr>
          <w:p w:rsidR="00C46727" w:rsidRPr="00CD2CD5" w:rsidRDefault="00C46727" w:rsidP="009D4FDF">
            <w:pPr>
              <w:jc w:val="center"/>
              <w:rPr>
                <w:rFonts w:ascii="Times New Roman" w:eastAsia="SimSun" w:hAnsi="Times New Roman" w:cs="Times New Roman"/>
                <w:color w:val="000000"/>
              </w:rPr>
            </w:pPr>
            <w:r w:rsidRPr="00CD2CD5">
              <w:rPr>
                <w:rFonts w:ascii="Times New Roman" w:hAnsi="Times New Roman" w:cs="Times New Roman"/>
                <w:color w:val="000000"/>
              </w:rPr>
              <w:t>2.51</w:t>
            </w:r>
          </w:p>
        </w:tc>
        <w:tc>
          <w:tcPr>
            <w:tcW w:w="1705" w:type="dxa"/>
            <w:tcBorders>
              <w:top w:val="nil"/>
              <w:left w:val="nil"/>
              <w:bottom w:val="nil"/>
              <w:right w:val="nil"/>
            </w:tcBorders>
            <w:vAlign w:val="bottom"/>
          </w:tcPr>
          <w:p w:rsidR="00C46727" w:rsidRPr="00CD2CD5" w:rsidRDefault="00C46727" w:rsidP="009D4FDF">
            <w:pPr>
              <w:jc w:val="center"/>
              <w:rPr>
                <w:rFonts w:ascii="Times New Roman" w:eastAsia="SimSun" w:hAnsi="Times New Roman" w:cs="Times New Roman"/>
                <w:color w:val="000000"/>
              </w:rPr>
            </w:pPr>
            <w:r w:rsidRPr="00CD2CD5">
              <w:rPr>
                <w:rFonts w:ascii="Times New Roman" w:hAnsi="Times New Roman" w:cs="Times New Roman"/>
                <w:color w:val="000000"/>
              </w:rPr>
              <w:t>4.48</w:t>
            </w:r>
          </w:p>
        </w:tc>
        <w:tc>
          <w:tcPr>
            <w:tcW w:w="1705" w:type="dxa"/>
            <w:tcBorders>
              <w:top w:val="nil"/>
              <w:left w:val="nil"/>
              <w:bottom w:val="nil"/>
              <w:right w:val="nil"/>
            </w:tcBorders>
            <w:vAlign w:val="bottom"/>
          </w:tcPr>
          <w:p w:rsidR="00C46727" w:rsidRPr="00CD2CD5" w:rsidRDefault="00C46727" w:rsidP="009D4FDF">
            <w:pPr>
              <w:jc w:val="center"/>
              <w:rPr>
                <w:rFonts w:ascii="Times New Roman" w:eastAsia="SimSun" w:hAnsi="Times New Roman" w:cs="Times New Roman"/>
                <w:color w:val="000000"/>
              </w:rPr>
            </w:pPr>
            <w:r w:rsidRPr="00CD2CD5">
              <w:rPr>
                <w:rFonts w:ascii="Times New Roman" w:hAnsi="Times New Roman" w:cs="Times New Roman"/>
                <w:color w:val="000000"/>
              </w:rPr>
              <w:t>2.34</w:t>
            </w:r>
          </w:p>
        </w:tc>
      </w:tr>
      <w:tr w:rsidR="00C46727" w:rsidTr="00C46727">
        <w:tc>
          <w:tcPr>
            <w:tcW w:w="1704" w:type="dxa"/>
            <w:tcBorders>
              <w:top w:val="nil"/>
              <w:left w:val="nil"/>
              <w:bottom w:val="nil"/>
              <w:right w:val="nil"/>
            </w:tcBorders>
          </w:tcPr>
          <w:p w:rsidR="00C46727" w:rsidRPr="00CD2CD5" w:rsidRDefault="00C46727" w:rsidP="009D4FDF">
            <w:pPr>
              <w:jc w:val="center"/>
              <w:rPr>
                <w:rFonts w:ascii="Times New Roman" w:hAnsi="Times New Roman" w:cs="Times New Roman"/>
              </w:rPr>
            </w:pPr>
            <w:r w:rsidRPr="00CD2CD5">
              <w:rPr>
                <w:rFonts w:ascii="Times New Roman" w:hAnsi="Times New Roman" w:cs="Times New Roman"/>
              </w:rPr>
              <w:t>7</w:t>
            </w:r>
          </w:p>
        </w:tc>
        <w:tc>
          <w:tcPr>
            <w:tcW w:w="1704" w:type="dxa"/>
            <w:tcBorders>
              <w:top w:val="nil"/>
              <w:left w:val="nil"/>
              <w:bottom w:val="nil"/>
              <w:right w:val="nil"/>
            </w:tcBorders>
          </w:tcPr>
          <w:p w:rsidR="00C46727" w:rsidRPr="00CD2CD5" w:rsidRDefault="00C46727" w:rsidP="009D4FDF">
            <w:pPr>
              <w:jc w:val="center"/>
              <w:rPr>
                <w:rFonts w:ascii="Times New Roman" w:hAnsi="Times New Roman" w:cs="Times New Roman"/>
              </w:rPr>
            </w:pPr>
            <w:r w:rsidRPr="00CD2CD5">
              <w:rPr>
                <w:rFonts w:ascii="Times New Roman" w:hAnsi="Times New Roman" w:cs="Times New Roman"/>
              </w:rPr>
              <w:t>280kN</w:t>
            </w:r>
          </w:p>
        </w:tc>
        <w:tc>
          <w:tcPr>
            <w:tcW w:w="1704" w:type="dxa"/>
            <w:tcBorders>
              <w:top w:val="nil"/>
              <w:left w:val="nil"/>
              <w:bottom w:val="nil"/>
              <w:right w:val="nil"/>
            </w:tcBorders>
            <w:vAlign w:val="bottom"/>
          </w:tcPr>
          <w:p w:rsidR="00C46727" w:rsidRPr="00CD2CD5" w:rsidRDefault="00C46727" w:rsidP="009D4FDF">
            <w:pPr>
              <w:jc w:val="center"/>
              <w:rPr>
                <w:rFonts w:ascii="Times New Roman" w:eastAsia="SimSun" w:hAnsi="Times New Roman" w:cs="Times New Roman"/>
                <w:color w:val="000000"/>
              </w:rPr>
            </w:pPr>
            <w:r w:rsidRPr="00CD2CD5">
              <w:rPr>
                <w:rFonts w:ascii="Times New Roman" w:hAnsi="Times New Roman" w:cs="Times New Roman"/>
                <w:color w:val="000000"/>
              </w:rPr>
              <w:t>2.78</w:t>
            </w:r>
          </w:p>
        </w:tc>
        <w:tc>
          <w:tcPr>
            <w:tcW w:w="1705" w:type="dxa"/>
            <w:tcBorders>
              <w:top w:val="nil"/>
              <w:left w:val="nil"/>
              <w:bottom w:val="nil"/>
              <w:right w:val="nil"/>
            </w:tcBorders>
            <w:vAlign w:val="bottom"/>
          </w:tcPr>
          <w:p w:rsidR="00C46727" w:rsidRPr="00CD2CD5" w:rsidRDefault="00C46727" w:rsidP="009D4FDF">
            <w:pPr>
              <w:jc w:val="center"/>
              <w:rPr>
                <w:rFonts w:ascii="Times New Roman" w:eastAsia="SimSun" w:hAnsi="Times New Roman" w:cs="Times New Roman"/>
                <w:color w:val="000000"/>
              </w:rPr>
            </w:pPr>
            <w:r w:rsidRPr="00CD2CD5">
              <w:rPr>
                <w:rFonts w:ascii="Times New Roman" w:hAnsi="Times New Roman" w:cs="Times New Roman"/>
                <w:color w:val="000000"/>
              </w:rPr>
              <w:t>5.32</w:t>
            </w:r>
          </w:p>
        </w:tc>
        <w:tc>
          <w:tcPr>
            <w:tcW w:w="1705" w:type="dxa"/>
            <w:tcBorders>
              <w:top w:val="nil"/>
              <w:left w:val="nil"/>
              <w:bottom w:val="nil"/>
              <w:right w:val="nil"/>
            </w:tcBorders>
            <w:vAlign w:val="bottom"/>
          </w:tcPr>
          <w:p w:rsidR="00C46727" w:rsidRPr="00CD2CD5" w:rsidRDefault="00C46727" w:rsidP="009D4FDF">
            <w:pPr>
              <w:jc w:val="center"/>
              <w:rPr>
                <w:rFonts w:ascii="Times New Roman" w:eastAsia="SimSun" w:hAnsi="Times New Roman" w:cs="Times New Roman"/>
                <w:color w:val="000000"/>
              </w:rPr>
            </w:pPr>
            <w:r w:rsidRPr="00CD2CD5">
              <w:rPr>
                <w:rFonts w:ascii="Times New Roman" w:hAnsi="Times New Roman" w:cs="Times New Roman"/>
                <w:color w:val="000000"/>
              </w:rPr>
              <w:t>2.73</w:t>
            </w:r>
          </w:p>
        </w:tc>
      </w:tr>
      <w:tr w:rsidR="00C46727" w:rsidTr="00C46727">
        <w:tc>
          <w:tcPr>
            <w:tcW w:w="1704" w:type="dxa"/>
            <w:tcBorders>
              <w:top w:val="nil"/>
              <w:left w:val="nil"/>
              <w:bottom w:val="nil"/>
              <w:right w:val="nil"/>
            </w:tcBorders>
          </w:tcPr>
          <w:p w:rsidR="00C46727" w:rsidRPr="00CD2CD5" w:rsidRDefault="00C46727" w:rsidP="009D4FDF">
            <w:pPr>
              <w:jc w:val="center"/>
              <w:rPr>
                <w:rFonts w:ascii="Times New Roman" w:hAnsi="Times New Roman" w:cs="Times New Roman"/>
              </w:rPr>
            </w:pPr>
            <w:r w:rsidRPr="00CD2CD5">
              <w:rPr>
                <w:rFonts w:ascii="Times New Roman" w:hAnsi="Times New Roman" w:cs="Times New Roman"/>
              </w:rPr>
              <w:t>8</w:t>
            </w:r>
          </w:p>
        </w:tc>
        <w:tc>
          <w:tcPr>
            <w:tcW w:w="1704" w:type="dxa"/>
            <w:tcBorders>
              <w:top w:val="nil"/>
              <w:left w:val="nil"/>
              <w:bottom w:val="nil"/>
              <w:right w:val="nil"/>
            </w:tcBorders>
          </w:tcPr>
          <w:p w:rsidR="00C46727" w:rsidRPr="00CD2CD5" w:rsidRDefault="00C46727" w:rsidP="009D4FDF">
            <w:pPr>
              <w:jc w:val="center"/>
              <w:rPr>
                <w:rFonts w:ascii="Times New Roman" w:hAnsi="Times New Roman" w:cs="Times New Roman"/>
              </w:rPr>
            </w:pPr>
            <w:r w:rsidRPr="00CD2CD5">
              <w:rPr>
                <w:rFonts w:ascii="Times New Roman" w:hAnsi="Times New Roman" w:cs="Times New Roman"/>
              </w:rPr>
              <w:t>320kN</w:t>
            </w:r>
          </w:p>
        </w:tc>
        <w:tc>
          <w:tcPr>
            <w:tcW w:w="1704" w:type="dxa"/>
            <w:tcBorders>
              <w:top w:val="nil"/>
              <w:left w:val="nil"/>
              <w:bottom w:val="nil"/>
              <w:right w:val="nil"/>
            </w:tcBorders>
            <w:vAlign w:val="bottom"/>
          </w:tcPr>
          <w:p w:rsidR="00C46727" w:rsidRPr="00CD2CD5" w:rsidRDefault="00C46727" w:rsidP="009D4FDF">
            <w:pPr>
              <w:jc w:val="center"/>
              <w:rPr>
                <w:rFonts w:ascii="Times New Roman" w:eastAsia="SimSun" w:hAnsi="Times New Roman" w:cs="Times New Roman"/>
                <w:color w:val="000000"/>
              </w:rPr>
            </w:pPr>
            <w:r w:rsidRPr="00CD2CD5">
              <w:rPr>
                <w:rFonts w:ascii="Times New Roman" w:hAnsi="Times New Roman" w:cs="Times New Roman"/>
                <w:color w:val="000000"/>
              </w:rPr>
              <w:t>3.19</w:t>
            </w:r>
          </w:p>
        </w:tc>
        <w:tc>
          <w:tcPr>
            <w:tcW w:w="1705" w:type="dxa"/>
            <w:tcBorders>
              <w:top w:val="nil"/>
              <w:left w:val="nil"/>
              <w:bottom w:val="nil"/>
              <w:right w:val="nil"/>
            </w:tcBorders>
            <w:vAlign w:val="bottom"/>
          </w:tcPr>
          <w:p w:rsidR="00C46727" w:rsidRPr="00CD2CD5" w:rsidRDefault="00C46727" w:rsidP="009D4FDF">
            <w:pPr>
              <w:jc w:val="center"/>
              <w:rPr>
                <w:rFonts w:ascii="Times New Roman" w:eastAsia="SimSun" w:hAnsi="Times New Roman" w:cs="Times New Roman"/>
                <w:color w:val="000000"/>
              </w:rPr>
            </w:pPr>
            <w:r w:rsidRPr="00CD2CD5">
              <w:rPr>
                <w:rFonts w:ascii="Times New Roman" w:hAnsi="Times New Roman" w:cs="Times New Roman"/>
                <w:color w:val="000000"/>
              </w:rPr>
              <w:t>6.14</w:t>
            </w:r>
          </w:p>
        </w:tc>
        <w:tc>
          <w:tcPr>
            <w:tcW w:w="1705" w:type="dxa"/>
            <w:tcBorders>
              <w:top w:val="nil"/>
              <w:left w:val="nil"/>
              <w:bottom w:val="nil"/>
              <w:right w:val="nil"/>
            </w:tcBorders>
            <w:vAlign w:val="bottom"/>
          </w:tcPr>
          <w:p w:rsidR="00C46727" w:rsidRPr="00CD2CD5" w:rsidRDefault="00C46727" w:rsidP="009D4FDF">
            <w:pPr>
              <w:jc w:val="center"/>
              <w:rPr>
                <w:rFonts w:ascii="Times New Roman" w:eastAsia="SimSun" w:hAnsi="Times New Roman" w:cs="Times New Roman"/>
                <w:color w:val="000000"/>
              </w:rPr>
            </w:pPr>
            <w:r w:rsidRPr="00CD2CD5">
              <w:rPr>
                <w:rFonts w:ascii="Times New Roman" w:hAnsi="Times New Roman" w:cs="Times New Roman"/>
                <w:color w:val="000000"/>
              </w:rPr>
              <w:t>3.14</w:t>
            </w:r>
          </w:p>
        </w:tc>
      </w:tr>
      <w:tr w:rsidR="00C46727" w:rsidTr="00C46727">
        <w:tc>
          <w:tcPr>
            <w:tcW w:w="1704" w:type="dxa"/>
            <w:tcBorders>
              <w:top w:val="nil"/>
              <w:left w:val="nil"/>
              <w:bottom w:val="nil"/>
              <w:right w:val="nil"/>
            </w:tcBorders>
          </w:tcPr>
          <w:p w:rsidR="00C46727" w:rsidRPr="00CD2CD5" w:rsidRDefault="00C46727" w:rsidP="009D4FDF">
            <w:pPr>
              <w:jc w:val="center"/>
              <w:rPr>
                <w:rFonts w:ascii="Times New Roman" w:hAnsi="Times New Roman" w:cs="Times New Roman"/>
              </w:rPr>
            </w:pPr>
            <w:r w:rsidRPr="00CD2CD5">
              <w:rPr>
                <w:rFonts w:ascii="Times New Roman" w:hAnsi="Times New Roman" w:cs="Times New Roman"/>
              </w:rPr>
              <w:t>9</w:t>
            </w:r>
          </w:p>
        </w:tc>
        <w:tc>
          <w:tcPr>
            <w:tcW w:w="1704" w:type="dxa"/>
            <w:tcBorders>
              <w:top w:val="nil"/>
              <w:left w:val="nil"/>
              <w:bottom w:val="nil"/>
              <w:right w:val="nil"/>
            </w:tcBorders>
          </w:tcPr>
          <w:p w:rsidR="00C46727" w:rsidRPr="00CD2CD5" w:rsidRDefault="00C46727" w:rsidP="009D4FDF">
            <w:pPr>
              <w:jc w:val="center"/>
              <w:rPr>
                <w:rFonts w:ascii="Times New Roman" w:hAnsi="Times New Roman" w:cs="Times New Roman"/>
              </w:rPr>
            </w:pPr>
            <w:r w:rsidRPr="00CD2CD5">
              <w:rPr>
                <w:rFonts w:ascii="Times New Roman" w:hAnsi="Times New Roman" w:cs="Times New Roman"/>
              </w:rPr>
              <w:t>360kN</w:t>
            </w:r>
          </w:p>
        </w:tc>
        <w:tc>
          <w:tcPr>
            <w:tcW w:w="1704" w:type="dxa"/>
            <w:tcBorders>
              <w:top w:val="nil"/>
              <w:left w:val="nil"/>
              <w:bottom w:val="nil"/>
              <w:right w:val="nil"/>
            </w:tcBorders>
            <w:vAlign w:val="bottom"/>
          </w:tcPr>
          <w:p w:rsidR="00C46727" w:rsidRPr="00CD2CD5" w:rsidRDefault="00C46727" w:rsidP="009D4FDF">
            <w:pPr>
              <w:jc w:val="center"/>
              <w:rPr>
                <w:rFonts w:ascii="Times New Roman" w:eastAsia="SimSun" w:hAnsi="Times New Roman" w:cs="Times New Roman"/>
                <w:color w:val="000000"/>
              </w:rPr>
            </w:pPr>
            <w:r w:rsidRPr="00CD2CD5">
              <w:rPr>
                <w:rFonts w:ascii="Times New Roman" w:hAnsi="Times New Roman" w:cs="Times New Roman"/>
                <w:color w:val="000000"/>
              </w:rPr>
              <w:t>3.50</w:t>
            </w:r>
          </w:p>
        </w:tc>
        <w:tc>
          <w:tcPr>
            <w:tcW w:w="1705" w:type="dxa"/>
            <w:tcBorders>
              <w:top w:val="nil"/>
              <w:left w:val="nil"/>
              <w:bottom w:val="nil"/>
              <w:right w:val="nil"/>
            </w:tcBorders>
            <w:vAlign w:val="bottom"/>
          </w:tcPr>
          <w:p w:rsidR="00C46727" w:rsidRPr="00CD2CD5" w:rsidRDefault="00C46727" w:rsidP="009D4FDF">
            <w:pPr>
              <w:jc w:val="center"/>
              <w:rPr>
                <w:rFonts w:ascii="Times New Roman" w:eastAsia="SimSun" w:hAnsi="Times New Roman" w:cs="Times New Roman"/>
                <w:color w:val="000000"/>
              </w:rPr>
            </w:pPr>
            <w:r w:rsidRPr="00CD2CD5">
              <w:rPr>
                <w:rFonts w:ascii="Times New Roman" w:hAnsi="Times New Roman" w:cs="Times New Roman"/>
                <w:color w:val="000000"/>
              </w:rPr>
              <w:t>7.12</w:t>
            </w:r>
          </w:p>
        </w:tc>
        <w:tc>
          <w:tcPr>
            <w:tcW w:w="1705" w:type="dxa"/>
            <w:tcBorders>
              <w:top w:val="nil"/>
              <w:left w:val="nil"/>
              <w:bottom w:val="nil"/>
              <w:right w:val="nil"/>
            </w:tcBorders>
            <w:vAlign w:val="bottom"/>
          </w:tcPr>
          <w:p w:rsidR="00C46727" w:rsidRPr="00CD2CD5" w:rsidRDefault="00C46727" w:rsidP="009D4FDF">
            <w:pPr>
              <w:jc w:val="center"/>
              <w:rPr>
                <w:rFonts w:ascii="Times New Roman" w:eastAsia="SimSun" w:hAnsi="Times New Roman" w:cs="Times New Roman"/>
                <w:color w:val="000000"/>
              </w:rPr>
            </w:pPr>
            <w:r w:rsidRPr="00CD2CD5">
              <w:rPr>
                <w:rFonts w:ascii="Times New Roman" w:hAnsi="Times New Roman" w:cs="Times New Roman"/>
                <w:color w:val="000000"/>
              </w:rPr>
              <w:t>3.43</w:t>
            </w:r>
          </w:p>
        </w:tc>
      </w:tr>
      <w:tr w:rsidR="00C46727" w:rsidTr="00C46727">
        <w:tc>
          <w:tcPr>
            <w:tcW w:w="1704" w:type="dxa"/>
            <w:tcBorders>
              <w:top w:val="nil"/>
              <w:left w:val="nil"/>
              <w:bottom w:val="nil"/>
              <w:right w:val="nil"/>
            </w:tcBorders>
          </w:tcPr>
          <w:p w:rsidR="00C46727" w:rsidRPr="00CD2CD5" w:rsidRDefault="00C46727" w:rsidP="009D4FDF">
            <w:pPr>
              <w:jc w:val="center"/>
              <w:rPr>
                <w:rFonts w:ascii="Times New Roman" w:hAnsi="Times New Roman" w:cs="Times New Roman"/>
              </w:rPr>
            </w:pPr>
            <w:r w:rsidRPr="00CD2CD5">
              <w:rPr>
                <w:rFonts w:ascii="Times New Roman" w:hAnsi="Times New Roman" w:cs="Times New Roman"/>
              </w:rPr>
              <w:t>10</w:t>
            </w:r>
          </w:p>
        </w:tc>
        <w:tc>
          <w:tcPr>
            <w:tcW w:w="1704" w:type="dxa"/>
            <w:tcBorders>
              <w:top w:val="nil"/>
              <w:left w:val="nil"/>
              <w:bottom w:val="nil"/>
              <w:right w:val="nil"/>
            </w:tcBorders>
          </w:tcPr>
          <w:p w:rsidR="00C46727" w:rsidRPr="00CD2CD5" w:rsidRDefault="00C46727" w:rsidP="009D4FDF">
            <w:pPr>
              <w:jc w:val="center"/>
              <w:rPr>
                <w:rFonts w:ascii="Times New Roman" w:hAnsi="Times New Roman" w:cs="Times New Roman"/>
              </w:rPr>
            </w:pPr>
            <w:r w:rsidRPr="00CD2CD5">
              <w:rPr>
                <w:rFonts w:ascii="Times New Roman" w:hAnsi="Times New Roman" w:cs="Times New Roman"/>
              </w:rPr>
              <w:t>400kN</w:t>
            </w:r>
          </w:p>
        </w:tc>
        <w:tc>
          <w:tcPr>
            <w:tcW w:w="1704" w:type="dxa"/>
            <w:tcBorders>
              <w:top w:val="nil"/>
              <w:left w:val="nil"/>
              <w:bottom w:val="nil"/>
              <w:right w:val="nil"/>
            </w:tcBorders>
            <w:vAlign w:val="bottom"/>
          </w:tcPr>
          <w:p w:rsidR="00C46727" w:rsidRPr="00CD2CD5" w:rsidRDefault="00C46727" w:rsidP="009D4FDF">
            <w:pPr>
              <w:jc w:val="center"/>
              <w:rPr>
                <w:rFonts w:ascii="Times New Roman" w:eastAsia="SimSun" w:hAnsi="Times New Roman" w:cs="Times New Roman"/>
                <w:color w:val="000000"/>
              </w:rPr>
            </w:pPr>
            <w:r w:rsidRPr="00CD2CD5">
              <w:rPr>
                <w:rFonts w:ascii="Times New Roman" w:hAnsi="Times New Roman" w:cs="Times New Roman"/>
                <w:color w:val="000000"/>
              </w:rPr>
              <w:t>3.76</w:t>
            </w:r>
          </w:p>
        </w:tc>
        <w:tc>
          <w:tcPr>
            <w:tcW w:w="1705" w:type="dxa"/>
            <w:tcBorders>
              <w:top w:val="nil"/>
              <w:left w:val="nil"/>
              <w:bottom w:val="nil"/>
              <w:right w:val="nil"/>
            </w:tcBorders>
            <w:vAlign w:val="bottom"/>
          </w:tcPr>
          <w:p w:rsidR="00C46727" w:rsidRPr="00CD2CD5" w:rsidRDefault="00C46727" w:rsidP="009D4FDF">
            <w:pPr>
              <w:jc w:val="center"/>
              <w:rPr>
                <w:rFonts w:ascii="Times New Roman" w:eastAsia="SimSun" w:hAnsi="Times New Roman" w:cs="Times New Roman"/>
                <w:color w:val="000000"/>
              </w:rPr>
            </w:pPr>
            <w:r w:rsidRPr="00CD2CD5">
              <w:rPr>
                <w:rFonts w:ascii="Times New Roman" w:hAnsi="Times New Roman" w:cs="Times New Roman"/>
                <w:color w:val="000000"/>
              </w:rPr>
              <w:t>7.99</w:t>
            </w:r>
          </w:p>
        </w:tc>
        <w:tc>
          <w:tcPr>
            <w:tcW w:w="1705" w:type="dxa"/>
            <w:tcBorders>
              <w:top w:val="nil"/>
              <w:left w:val="nil"/>
              <w:bottom w:val="nil"/>
              <w:right w:val="nil"/>
            </w:tcBorders>
            <w:vAlign w:val="bottom"/>
          </w:tcPr>
          <w:p w:rsidR="00C46727" w:rsidRPr="00CD2CD5" w:rsidRDefault="00C46727" w:rsidP="009D4FDF">
            <w:pPr>
              <w:jc w:val="center"/>
              <w:rPr>
                <w:rFonts w:ascii="Times New Roman" w:eastAsia="SimSun" w:hAnsi="Times New Roman" w:cs="Times New Roman"/>
                <w:color w:val="000000"/>
              </w:rPr>
            </w:pPr>
            <w:r w:rsidRPr="00CD2CD5">
              <w:rPr>
                <w:rFonts w:ascii="Times New Roman" w:hAnsi="Times New Roman" w:cs="Times New Roman"/>
                <w:color w:val="000000"/>
              </w:rPr>
              <w:t>3.71</w:t>
            </w:r>
          </w:p>
        </w:tc>
      </w:tr>
      <w:tr w:rsidR="00C46727" w:rsidTr="00C46727">
        <w:tc>
          <w:tcPr>
            <w:tcW w:w="1704" w:type="dxa"/>
            <w:tcBorders>
              <w:top w:val="nil"/>
              <w:left w:val="nil"/>
              <w:bottom w:val="double" w:sz="4" w:space="0" w:color="auto"/>
              <w:right w:val="nil"/>
            </w:tcBorders>
          </w:tcPr>
          <w:p w:rsidR="00C46727" w:rsidRPr="00CD2CD5" w:rsidRDefault="00C46727" w:rsidP="009D4FDF">
            <w:pPr>
              <w:jc w:val="center"/>
              <w:rPr>
                <w:rFonts w:ascii="Times New Roman" w:hAnsi="Times New Roman" w:cs="Times New Roman"/>
              </w:rPr>
            </w:pPr>
            <w:r w:rsidRPr="00CD2CD5">
              <w:rPr>
                <w:rFonts w:ascii="Times New Roman" w:hAnsi="Times New Roman" w:cs="Times New Roman"/>
              </w:rPr>
              <w:t>11</w:t>
            </w:r>
          </w:p>
        </w:tc>
        <w:tc>
          <w:tcPr>
            <w:tcW w:w="1704" w:type="dxa"/>
            <w:tcBorders>
              <w:top w:val="nil"/>
              <w:left w:val="nil"/>
              <w:bottom w:val="double" w:sz="4" w:space="0" w:color="auto"/>
              <w:right w:val="nil"/>
            </w:tcBorders>
          </w:tcPr>
          <w:p w:rsidR="00C46727" w:rsidRPr="00CD2CD5" w:rsidRDefault="00C46727" w:rsidP="009D4FDF">
            <w:pPr>
              <w:jc w:val="center"/>
              <w:rPr>
                <w:rFonts w:ascii="Times New Roman" w:hAnsi="Times New Roman" w:cs="Times New Roman"/>
              </w:rPr>
            </w:pPr>
            <w:r w:rsidRPr="00CD2CD5">
              <w:rPr>
                <w:rFonts w:ascii="Times New Roman" w:hAnsi="Times New Roman" w:cs="Times New Roman"/>
              </w:rPr>
              <w:t>440kN</w:t>
            </w:r>
          </w:p>
        </w:tc>
        <w:tc>
          <w:tcPr>
            <w:tcW w:w="1704" w:type="dxa"/>
            <w:tcBorders>
              <w:top w:val="nil"/>
              <w:left w:val="nil"/>
              <w:bottom w:val="double" w:sz="4" w:space="0" w:color="auto"/>
              <w:right w:val="nil"/>
            </w:tcBorders>
            <w:vAlign w:val="bottom"/>
          </w:tcPr>
          <w:p w:rsidR="00C46727" w:rsidRPr="00CD2CD5" w:rsidRDefault="00C46727" w:rsidP="009D4FDF">
            <w:pPr>
              <w:jc w:val="center"/>
              <w:rPr>
                <w:rFonts w:ascii="Times New Roman" w:eastAsia="SimSun" w:hAnsi="Times New Roman" w:cs="Times New Roman"/>
                <w:color w:val="000000"/>
              </w:rPr>
            </w:pPr>
            <w:r w:rsidRPr="00CD2CD5">
              <w:rPr>
                <w:rFonts w:ascii="Times New Roman" w:hAnsi="Times New Roman" w:cs="Times New Roman"/>
                <w:color w:val="000000"/>
              </w:rPr>
              <w:t>3.96</w:t>
            </w:r>
          </w:p>
        </w:tc>
        <w:tc>
          <w:tcPr>
            <w:tcW w:w="1705" w:type="dxa"/>
            <w:tcBorders>
              <w:top w:val="nil"/>
              <w:left w:val="nil"/>
              <w:bottom w:val="double" w:sz="4" w:space="0" w:color="auto"/>
              <w:right w:val="nil"/>
            </w:tcBorders>
            <w:vAlign w:val="bottom"/>
          </w:tcPr>
          <w:p w:rsidR="00C46727" w:rsidRPr="00CD2CD5" w:rsidRDefault="00C46727" w:rsidP="009D4FDF">
            <w:pPr>
              <w:jc w:val="center"/>
              <w:rPr>
                <w:rFonts w:ascii="Times New Roman" w:eastAsia="SimSun" w:hAnsi="Times New Roman" w:cs="Times New Roman"/>
                <w:color w:val="000000"/>
              </w:rPr>
            </w:pPr>
            <w:r w:rsidRPr="00CD2CD5">
              <w:rPr>
                <w:rFonts w:ascii="Times New Roman" w:hAnsi="Times New Roman" w:cs="Times New Roman"/>
                <w:color w:val="000000"/>
              </w:rPr>
              <w:t>8.85</w:t>
            </w:r>
          </w:p>
        </w:tc>
        <w:tc>
          <w:tcPr>
            <w:tcW w:w="1705" w:type="dxa"/>
            <w:tcBorders>
              <w:top w:val="nil"/>
              <w:left w:val="nil"/>
              <w:bottom w:val="double" w:sz="4" w:space="0" w:color="auto"/>
              <w:right w:val="nil"/>
            </w:tcBorders>
            <w:vAlign w:val="bottom"/>
          </w:tcPr>
          <w:p w:rsidR="00C46727" w:rsidRPr="00CD2CD5" w:rsidRDefault="00C46727" w:rsidP="009D4FDF">
            <w:pPr>
              <w:jc w:val="center"/>
              <w:rPr>
                <w:rFonts w:ascii="Times New Roman" w:eastAsia="SimSun" w:hAnsi="Times New Roman" w:cs="Times New Roman"/>
                <w:color w:val="000000"/>
              </w:rPr>
            </w:pPr>
            <w:r w:rsidRPr="00CD2CD5">
              <w:rPr>
                <w:rFonts w:ascii="Times New Roman" w:hAnsi="Times New Roman" w:cs="Times New Roman"/>
                <w:color w:val="000000"/>
              </w:rPr>
              <w:t>3.90</w:t>
            </w:r>
          </w:p>
        </w:tc>
      </w:tr>
    </w:tbl>
    <w:p w:rsidR="00516D02" w:rsidRPr="003D4FE4" w:rsidRDefault="00C46727" w:rsidP="003D4FE4">
      <w:pPr>
        <w:shd w:val="clear" w:color="auto" w:fill="FFFFFF"/>
        <w:spacing w:beforeLines="50" w:before="120" w:after="0"/>
        <w:ind w:firstLineChars="150" w:firstLine="330"/>
        <w:jc w:val="both"/>
        <w:rPr>
          <w:rFonts w:ascii="Times New Roman" w:hAnsi="Times New Roman" w:cs="Times New Roman"/>
          <w:bCs/>
          <w:szCs w:val="24"/>
        </w:rPr>
      </w:pPr>
      <w:r>
        <w:rPr>
          <w:rFonts w:ascii="Times New Roman" w:hAnsi="Times New Roman" w:cs="Times New Roman"/>
          <w:bCs/>
          <w:szCs w:val="24"/>
        </w:rPr>
        <w:t xml:space="preserve">In Table 2 the F stands for the force loading of eleven date with the unit </w:t>
      </w:r>
      <w:proofErr w:type="spellStart"/>
      <w:r>
        <w:rPr>
          <w:rFonts w:ascii="Times New Roman" w:hAnsi="Times New Roman" w:cs="Times New Roman"/>
          <w:bCs/>
          <w:szCs w:val="24"/>
        </w:rPr>
        <w:t>kN</w:t>
      </w:r>
      <w:proofErr w:type="spellEnd"/>
      <w:r>
        <w:rPr>
          <w:rFonts w:ascii="Times New Roman" w:hAnsi="Times New Roman" w:cs="Times New Roman"/>
          <w:bCs/>
          <w:szCs w:val="24"/>
        </w:rPr>
        <w:t xml:space="preserve">, and the </w:t>
      </w:r>
      <w:r w:rsidRPr="003D4FE4">
        <w:rPr>
          <w:rFonts w:ascii="Times New Roman" w:hAnsi="Times New Roman" w:cs="Times New Roman"/>
          <w:bCs/>
          <w:szCs w:val="24"/>
        </w:rPr>
        <w:t>D_CCR1, D_CCR2, D_CCR3 are corresponding to the displacement</w:t>
      </w:r>
      <w:r w:rsidR="003D4FE4" w:rsidRPr="003D4FE4">
        <w:rPr>
          <w:rFonts w:ascii="Times New Roman" w:hAnsi="Times New Roman" w:cs="Times New Roman"/>
          <w:bCs/>
          <w:szCs w:val="24"/>
        </w:rPr>
        <w:t>s</w:t>
      </w:r>
      <w:r w:rsidRPr="003D4FE4">
        <w:rPr>
          <w:rFonts w:ascii="Times New Roman" w:hAnsi="Times New Roman" w:cs="Times New Roman"/>
          <w:bCs/>
          <w:szCs w:val="24"/>
        </w:rPr>
        <w:t xml:space="preserve"> of three CCRs</w:t>
      </w:r>
      <w:r w:rsidR="003D4FE4" w:rsidRPr="003D4FE4">
        <w:rPr>
          <w:rFonts w:ascii="Times New Roman" w:hAnsi="Times New Roman" w:cs="Times New Roman"/>
          <w:bCs/>
          <w:szCs w:val="24"/>
        </w:rPr>
        <w:t xml:space="preserve"> with the unit mm.</w:t>
      </w:r>
      <w:r w:rsidRPr="003D4FE4">
        <w:rPr>
          <w:rFonts w:ascii="Times New Roman" w:hAnsi="Times New Roman" w:cs="Times New Roman"/>
          <w:bCs/>
          <w:szCs w:val="24"/>
        </w:rPr>
        <w:t xml:space="preserve">  </w:t>
      </w:r>
    </w:p>
    <w:p w:rsidR="001D46FE" w:rsidRPr="001D46FE" w:rsidRDefault="001D46FE" w:rsidP="003D4FE4">
      <w:pPr>
        <w:numPr>
          <w:ilvl w:val="0"/>
          <w:numId w:val="1"/>
        </w:numPr>
        <w:spacing w:beforeLines="50" w:before="120" w:after="0" w:line="360" w:lineRule="auto"/>
        <w:jc w:val="both"/>
        <w:rPr>
          <w:rFonts w:ascii="Times New Roman" w:hAnsi="Times New Roman" w:cs="Times New Roman"/>
          <w:b/>
          <w:bCs/>
          <w:szCs w:val="24"/>
        </w:rPr>
      </w:pPr>
      <w:r>
        <w:rPr>
          <w:rFonts w:ascii="Times New Roman" w:hAnsi="Times New Roman" w:cs="Times New Roman"/>
          <w:b/>
          <w:bCs/>
          <w:szCs w:val="24"/>
        </w:rPr>
        <w:t>Result</w:t>
      </w:r>
    </w:p>
    <w:p w:rsidR="00F91B7D" w:rsidRDefault="00B04147" w:rsidP="00B04147">
      <w:pPr>
        <w:pStyle w:val="Paragrafoelenco"/>
        <w:ind w:firstLineChars="0" w:firstLine="0"/>
        <w:jc w:val="both"/>
        <w:rPr>
          <w:rFonts w:ascii="Times New Roman" w:hAnsi="Times New Roman" w:cs="Times New Roman"/>
          <w:color w:val="000000"/>
          <w:sz w:val="21"/>
          <w:szCs w:val="21"/>
        </w:rPr>
      </w:pPr>
      <w:r w:rsidRPr="00B04147">
        <w:rPr>
          <w:rFonts w:ascii="Times New Roman" w:hAnsi="Times New Roman" w:cs="Times New Roman"/>
          <w:color w:val="000000"/>
          <w:sz w:val="21"/>
          <w:szCs w:val="21"/>
        </w:rPr>
        <w:t>In this section, the results obtained by the experimental tests are evaluated through numerical simulation. The mathematical model was built in the framework of the Carrera Unified Formulation (CUF) [</w:t>
      </w:r>
      <w:r w:rsidR="00F91B7D" w:rsidRPr="003D4FE4">
        <w:rPr>
          <w:rFonts w:ascii="Times New Roman" w:hAnsi="Times New Roman" w:cs="Times New Roman"/>
          <w:sz w:val="21"/>
          <w:szCs w:val="21"/>
        </w:rPr>
        <w:t>5</w:t>
      </w:r>
      <w:r w:rsidRPr="003D4FE4">
        <w:rPr>
          <w:rFonts w:ascii="Times New Roman" w:hAnsi="Times New Roman" w:cs="Times New Roman"/>
          <w:sz w:val="21"/>
          <w:szCs w:val="21"/>
        </w:rPr>
        <w:t>1].</w:t>
      </w:r>
      <w:r w:rsidRPr="00B04147">
        <w:rPr>
          <w:rFonts w:ascii="Times New Roman" w:hAnsi="Times New Roman" w:cs="Times New Roman"/>
          <w:color w:val="000000"/>
          <w:sz w:val="21"/>
          <w:szCs w:val="21"/>
        </w:rPr>
        <w:t xml:space="preserve"> The arch structure is shown in Fig. </w:t>
      </w:r>
      <w:r w:rsidRPr="00B04147">
        <w:rPr>
          <w:rFonts w:ascii="Times New Roman" w:hAnsi="Times New Roman" w:cs="Times New Roman"/>
          <w:color w:val="0000FF"/>
          <w:sz w:val="21"/>
          <w:szCs w:val="21"/>
        </w:rPr>
        <w:t>1</w:t>
      </w:r>
      <w:r w:rsidRPr="00B04147">
        <w:rPr>
          <w:rFonts w:ascii="Times New Roman" w:hAnsi="Times New Roman" w:cs="Times New Roman"/>
          <w:color w:val="000000"/>
          <w:sz w:val="21"/>
          <w:szCs w:val="21"/>
        </w:rPr>
        <w:t xml:space="preserve">, along with the loading condition. The geometric </w:t>
      </w:r>
      <w:r w:rsidRPr="00B04147">
        <w:rPr>
          <w:rFonts w:ascii="Times New Roman" w:hAnsi="Times New Roman" w:cs="Times New Roman"/>
          <w:color w:val="000000"/>
          <w:sz w:val="21"/>
          <w:szCs w:val="21"/>
        </w:rPr>
        <w:lastRenderedPageBreak/>
        <w:t xml:space="preserve">properties come from the experimental setup, so that </w:t>
      </w:r>
      <w:r w:rsidRPr="00B04147">
        <w:rPr>
          <w:rFonts w:ascii="Times New Roman" w:hAnsi="Times New Roman" w:cs="Times New Roman"/>
          <w:i/>
          <w:iCs/>
          <w:color w:val="000000"/>
          <w:sz w:val="21"/>
          <w:szCs w:val="21"/>
        </w:rPr>
        <w:t>L</w:t>
      </w:r>
      <w:r w:rsidRPr="00B04147">
        <w:rPr>
          <w:rFonts w:ascii="Times New Roman" w:hAnsi="Times New Roman" w:cs="Times New Roman"/>
          <w:color w:val="000000"/>
          <w:sz w:val="21"/>
          <w:szCs w:val="21"/>
        </w:rPr>
        <w:t xml:space="preserve">1 = 200 mm, </w:t>
      </w:r>
      <w:r w:rsidRPr="00B04147">
        <w:rPr>
          <w:rFonts w:ascii="Times New Roman" w:hAnsi="Times New Roman" w:cs="Times New Roman"/>
          <w:i/>
          <w:iCs/>
          <w:color w:val="000000"/>
          <w:sz w:val="21"/>
          <w:szCs w:val="21"/>
        </w:rPr>
        <w:t>L</w:t>
      </w:r>
      <w:r w:rsidRPr="00B04147">
        <w:rPr>
          <w:rFonts w:ascii="Times New Roman" w:hAnsi="Times New Roman" w:cs="Times New Roman"/>
          <w:color w:val="000000"/>
          <w:sz w:val="21"/>
          <w:szCs w:val="21"/>
        </w:rPr>
        <w:t xml:space="preserve">2 = 184 mm, </w:t>
      </w:r>
      <w:r w:rsidRPr="00B04147">
        <w:rPr>
          <w:rFonts w:ascii="Times New Roman" w:hAnsi="Times New Roman" w:cs="Times New Roman"/>
          <w:i/>
          <w:iCs/>
          <w:color w:val="000000"/>
          <w:sz w:val="21"/>
          <w:szCs w:val="21"/>
        </w:rPr>
        <w:t>R</w:t>
      </w:r>
      <w:r w:rsidRPr="00B04147">
        <w:rPr>
          <w:rFonts w:ascii="Times New Roman" w:hAnsi="Times New Roman" w:cs="Times New Roman"/>
          <w:color w:val="000000"/>
          <w:sz w:val="21"/>
          <w:szCs w:val="21"/>
        </w:rPr>
        <w:t>1 = 112</w:t>
      </w:r>
      <w:r w:rsidRPr="00B04147">
        <w:rPr>
          <w:rFonts w:ascii="Times New Roman" w:hAnsi="Times New Roman" w:cs="Times New Roman"/>
          <w:i/>
          <w:iCs/>
          <w:color w:val="000000"/>
          <w:sz w:val="21"/>
          <w:szCs w:val="21"/>
        </w:rPr>
        <w:t>:</w:t>
      </w:r>
      <w:r w:rsidRPr="00B04147">
        <w:rPr>
          <w:rFonts w:ascii="Times New Roman" w:hAnsi="Times New Roman" w:cs="Times New Roman"/>
          <w:color w:val="000000"/>
          <w:sz w:val="21"/>
          <w:szCs w:val="21"/>
        </w:rPr>
        <w:t xml:space="preserve">15 mm, </w:t>
      </w:r>
      <w:r w:rsidRPr="00B04147">
        <w:rPr>
          <w:rFonts w:ascii="Times New Roman" w:hAnsi="Times New Roman" w:cs="Times New Roman"/>
          <w:i/>
          <w:iCs/>
          <w:color w:val="000000"/>
          <w:sz w:val="21"/>
          <w:szCs w:val="21"/>
        </w:rPr>
        <w:t>R</w:t>
      </w:r>
      <w:r w:rsidRPr="00B04147">
        <w:rPr>
          <w:rFonts w:ascii="Times New Roman" w:hAnsi="Times New Roman" w:cs="Times New Roman"/>
          <w:color w:val="000000"/>
          <w:sz w:val="21"/>
          <w:szCs w:val="21"/>
        </w:rPr>
        <w:t>2 = 122</w:t>
      </w:r>
      <w:r w:rsidRPr="00B04147">
        <w:rPr>
          <w:rFonts w:ascii="Times New Roman" w:hAnsi="Times New Roman" w:cs="Times New Roman"/>
          <w:i/>
          <w:iCs/>
          <w:color w:val="000000"/>
          <w:sz w:val="21"/>
          <w:szCs w:val="21"/>
        </w:rPr>
        <w:t>:</w:t>
      </w:r>
      <w:r w:rsidRPr="00B04147">
        <w:rPr>
          <w:rFonts w:ascii="Times New Roman" w:hAnsi="Times New Roman" w:cs="Times New Roman"/>
          <w:color w:val="000000"/>
          <w:sz w:val="21"/>
          <w:szCs w:val="21"/>
        </w:rPr>
        <w:t xml:space="preserve">15 mm, </w:t>
      </w:r>
      <w:r w:rsidRPr="00B04147">
        <w:rPr>
          <w:rFonts w:ascii="Times New Roman" w:hAnsi="Times New Roman" w:cs="Times New Roman"/>
          <w:i/>
          <w:iCs/>
          <w:color w:val="000000"/>
          <w:sz w:val="21"/>
          <w:szCs w:val="21"/>
        </w:rPr>
        <w:t xml:space="preserve">t </w:t>
      </w:r>
      <w:r w:rsidRPr="00B04147">
        <w:rPr>
          <w:rFonts w:ascii="Times New Roman" w:hAnsi="Times New Roman" w:cs="Times New Roman"/>
          <w:color w:val="000000"/>
          <w:sz w:val="21"/>
          <w:szCs w:val="21"/>
        </w:rPr>
        <w:t xml:space="preserve">= 10 mm, </w:t>
      </w:r>
      <w:r w:rsidRPr="00B04147">
        <w:rPr>
          <w:rFonts w:ascii="Times New Roman" w:hAnsi="Times New Roman" w:cs="Times New Roman"/>
          <w:i/>
          <w:iCs/>
          <w:color w:val="000000"/>
          <w:sz w:val="21"/>
          <w:szCs w:val="21"/>
        </w:rPr>
        <w:t xml:space="preserve">w </w:t>
      </w:r>
      <w:r w:rsidRPr="00B04147">
        <w:rPr>
          <w:rFonts w:ascii="Times New Roman" w:hAnsi="Times New Roman" w:cs="Times New Roman"/>
          <w:color w:val="000000"/>
          <w:sz w:val="21"/>
          <w:szCs w:val="21"/>
        </w:rPr>
        <w:t xml:space="preserve">= 100 mm, and </w:t>
      </w:r>
      <w:r w:rsidRPr="00B04147">
        <w:rPr>
          <w:rFonts w:ascii="Times New Roman" w:hAnsi="Times New Roman" w:cs="Times New Roman"/>
          <w:i/>
          <w:iCs/>
          <w:color w:val="000000"/>
          <w:sz w:val="21"/>
          <w:szCs w:val="21"/>
        </w:rPr>
        <w:t xml:space="preserve">l </w:t>
      </w:r>
      <w:r w:rsidRPr="00B04147">
        <w:rPr>
          <w:rFonts w:ascii="Times New Roman" w:hAnsi="Times New Roman" w:cs="Times New Roman"/>
          <w:color w:val="000000"/>
          <w:sz w:val="21"/>
          <w:szCs w:val="21"/>
        </w:rPr>
        <w:t xml:space="preserve">= 50 mm. </w:t>
      </w:r>
    </w:p>
    <w:p w:rsidR="00F91B7D" w:rsidRDefault="00F91B7D" w:rsidP="002B6059">
      <w:pPr>
        <w:pStyle w:val="Paragrafoelenco"/>
        <w:ind w:firstLineChars="0" w:firstLine="0"/>
        <w:jc w:val="center"/>
        <w:rPr>
          <w:rFonts w:ascii="Times New Roman" w:hAnsi="Times New Roman" w:cs="Times New Roman"/>
          <w:color w:val="000000"/>
          <w:sz w:val="21"/>
          <w:szCs w:val="21"/>
        </w:rPr>
      </w:pPr>
      <w:r>
        <w:rPr>
          <w:rFonts w:ascii="Times New Roman" w:hAnsi="Times New Roman" w:cs="Times New Roman" w:hint="eastAsia"/>
          <w:noProof/>
          <w:color w:val="000000"/>
          <w:sz w:val="21"/>
          <w:szCs w:val="21"/>
        </w:rPr>
        <w:drawing>
          <wp:inline distT="0" distB="0" distL="0" distR="0">
            <wp:extent cx="3474000" cy="1910365"/>
            <wp:effectExtent l="19050" t="0" r="0" b="0"/>
            <wp:docPr id="1" name="图片 0" descr="Figure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3a.jpg"/>
                    <pic:cNvPicPr/>
                  </pic:nvPicPr>
                  <pic:blipFill>
                    <a:blip r:embed="rId10" cstate="print"/>
                    <a:stretch>
                      <a:fillRect/>
                    </a:stretch>
                  </pic:blipFill>
                  <pic:spPr>
                    <a:xfrm>
                      <a:off x="0" y="0"/>
                      <a:ext cx="3474000" cy="1910365"/>
                    </a:xfrm>
                    <a:prstGeom prst="rect">
                      <a:avLst/>
                    </a:prstGeom>
                  </pic:spPr>
                </pic:pic>
              </a:graphicData>
            </a:graphic>
          </wp:inline>
        </w:drawing>
      </w:r>
    </w:p>
    <w:p w:rsidR="00F91B7D" w:rsidRPr="00F91B7D" w:rsidRDefault="00F91B7D" w:rsidP="002B6059">
      <w:pPr>
        <w:pStyle w:val="Paragrafoelenco"/>
        <w:ind w:firstLineChars="0" w:firstLine="0"/>
        <w:jc w:val="center"/>
        <w:rPr>
          <w:rFonts w:ascii="Times New Roman" w:hAnsi="Times New Roman" w:cs="Times New Roman"/>
          <w:color w:val="000000"/>
          <w:sz w:val="18"/>
          <w:szCs w:val="21"/>
        </w:rPr>
      </w:pPr>
      <w:r w:rsidRPr="00F91B7D">
        <w:rPr>
          <w:rFonts w:ascii="Times New Roman" w:hAnsi="Times New Roman" w:cs="Times New Roman"/>
          <w:color w:val="000000"/>
          <w:sz w:val="18"/>
          <w:szCs w:val="21"/>
        </w:rPr>
        <w:t>Figure 3: Geometric properties and loading condition of the arch structure</w:t>
      </w:r>
    </w:p>
    <w:p w:rsidR="00F91B7D" w:rsidRDefault="00B04147" w:rsidP="00F91B7D">
      <w:pPr>
        <w:pStyle w:val="Paragrafoelenco"/>
        <w:ind w:firstLineChars="0" w:firstLine="0"/>
        <w:jc w:val="both"/>
        <w:rPr>
          <w:rFonts w:ascii="Times New Roman" w:hAnsi="Times New Roman" w:cs="Times New Roman"/>
          <w:color w:val="000000"/>
          <w:sz w:val="21"/>
          <w:szCs w:val="21"/>
        </w:rPr>
      </w:pPr>
      <w:r w:rsidRPr="00B04147">
        <w:rPr>
          <w:rFonts w:ascii="Times New Roman" w:hAnsi="Times New Roman" w:cs="Times New Roman"/>
          <w:color w:val="000000"/>
          <w:sz w:val="21"/>
          <w:szCs w:val="21"/>
        </w:rPr>
        <w:t xml:space="preserve">The load generated by the external machine was split in 4 equal parts, and each part was distributed along the width of the arch, as depicted in blue in Fig. </w:t>
      </w:r>
      <w:r w:rsidR="00046156">
        <w:rPr>
          <w:rFonts w:ascii="Times New Roman" w:hAnsi="Times New Roman" w:cs="Times New Roman"/>
          <w:color w:val="0000FF"/>
          <w:sz w:val="21"/>
          <w:szCs w:val="21"/>
        </w:rPr>
        <w:t>3</w:t>
      </w:r>
      <w:r w:rsidRPr="00B04147">
        <w:rPr>
          <w:rFonts w:ascii="Times New Roman" w:hAnsi="Times New Roman" w:cs="Times New Roman"/>
          <w:color w:val="000000"/>
          <w:sz w:val="21"/>
          <w:szCs w:val="21"/>
        </w:rPr>
        <w:t xml:space="preserve">. The loadings were set in a radial direction, to simulate the contact between the upper surface of the arch and the arms of the external machine. Figure </w:t>
      </w:r>
      <w:r w:rsidR="00046156">
        <w:rPr>
          <w:rFonts w:ascii="Times New Roman" w:hAnsi="Times New Roman" w:cs="Times New Roman"/>
          <w:color w:val="0000FF"/>
          <w:sz w:val="21"/>
          <w:szCs w:val="21"/>
        </w:rPr>
        <w:t>4</w:t>
      </w:r>
      <w:r w:rsidRPr="00B04147">
        <w:rPr>
          <w:rFonts w:ascii="Times New Roman" w:hAnsi="Times New Roman" w:cs="Times New Roman"/>
          <w:color w:val="0000FF"/>
          <w:sz w:val="21"/>
          <w:szCs w:val="21"/>
        </w:rPr>
        <w:t xml:space="preserve"> </w:t>
      </w:r>
      <w:r w:rsidRPr="00B04147">
        <w:rPr>
          <w:rFonts w:ascii="Times New Roman" w:hAnsi="Times New Roman" w:cs="Times New Roman"/>
          <w:color w:val="000000"/>
          <w:sz w:val="21"/>
          <w:szCs w:val="21"/>
        </w:rPr>
        <w:t>shows the kinematic description of the one-dimensional model.</w:t>
      </w:r>
      <w:r w:rsidR="00F91B7D">
        <w:rPr>
          <w:rFonts w:ascii="Times New Roman" w:hAnsi="Times New Roman" w:cs="Times New Roman" w:hint="eastAsia"/>
          <w:color w:val="000000"/>
          <w:sz w:val="21"/>
          <w:szCs w:val="21"/>
        </w:rPr>
        <w:t xml:space="preserve"> </w:t>
      </w:r>
      <w:r w:rsidR="00F91B7D" w:rsidRPr="00F91B7D">
        <w:rPr>
          <w:rFonts w:ascii="Times New Roman" w:hAnsi="Times New Roman" w:cs="Times New Roman"/>
          <w:color w:val="000000"/>
          <w:sz w:val="21"/>
          <w:szCs w:val="21"/>
        </w:rPr>
        <w:t xml:space="preserve">72L9 Lagrange polynomials were used as the expansion function to approximate the displacement field over the cross-section (which lays on the plane </w:t>
      </w:r>
      <w:proofErr w:type="spellStart"/>
      <w:r w:rsidR="00F91B7D" w:rsidRPr="00F91B7D">
        <w:rPr>
          <w:rFonts w:ascii="Times New Roman" w:hAnsi="Times New Roman" w:cs="Times New Roman"/>
          <w:color w:val="000000"/>
          <w:sz w:val="21"/>
          <w:szCs w:val="21"/>
        </w:rPr>
        <w:t>xz</w:t>
      </w:r>
      <w:proofErr w:type="spellEnd"/>
      <w:r w:rsidR="00F91B7D" w:rsidRPr="00F91B7D">
        <w:rPr>
          <w:rFonts w:ascii="Times New Roman" w:hAnsi="Times New Roman" w:cs="Times New Roman"/>
          <w:color w:val="000000"/>
          <w:sz w:val="21"/>
          <w:szCs w:val="21"/>
        </w:rPr>
        <w:t>), and</w:t>
      </w:r>
      <w:r w:rsidR="00F91B7D">
        <w:rPr>
          <w:rFonts w:ascii="Times New Roman" w:hAnsi="Times New Roman" w:cs="Times New Roman"/>
          <w:color w:val="000000"/>
          <w:sz w:val="21"/>
          <w:szCs w:val="21"/>
        </w:rPr>
        <w:t xml:space="preserve"> </w:t>
      </w:r>
      <w:r w:rsidR="00F91B7D" w:rsidRPr="00F91B7D">
        <w:rPr>
          <w:rFonts w:ascii="Times New Roman" w:hAnsi="Times New Roman" w:cs="Times New Roman"/>
          <w:color w:val="000000"/>
          <w:sz w:val="21"/>
          <w:szCs w:val="21"/>
        </w:rPr>
        <w:t xml:space="preserve">3B4 cubic elements were used along the 1D model axis (y direction). </w:t>
      </w:r>
    </w:p>
    <w:p w:rsidR="00F91B7D" w:rsidRDefault="00F91B7D" w:rsidP="00040807">
      <w:pPr>
        <w:pStyle w:val="Paragrafoelenco"/>
        <w:ind w:firstLineChars="0" w:firstLine="0"/>
        <w:jc w:val="center"/>
        <w:rPr>
          <w:rFonts w:ascii="Times New Roman" w:hAnsi="Times New Roman" w:cs="Times New Roman"/>
          <w:color w:val="000000"/>
          <w:sz w:val="21"/>
          <w:szCs w:val="21"/>
        </w:rPr>
      </w:pPr>
      <w:r>
        <w:rPr>
          <w:rFonts w:ascii="Times New Roman" w:hAnsi="Times New Roman" w:cs="Times New Roman"/>
          <w:noProof/>
          <w:color w:val="000000"/>
          <w:sz w:val="21"/>
          <w:szCs w:val="21"/>
        </w:rPr>
        <w:drawing>
          <wp:inline distT="0" distB="0" distL="0" distR="0">
            <wp:extent cx="3114000" cy="1493078"/>
            <wp:effectExtent l="19050" t="0" r="0" b="0"/>
            <wp:docPr id="2" name="图片 1" descr="Fig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4.jpg"/>
                    <pic:cNvPicPr/>
                  </pic:nvPicPr>
                  <pic:blipFill>
                    <a:blip r:embed="rId11" cstate="print"/>
                    <a:stretch>
                      <a:fillRect/>
                    </a:stretch>
                  </pic:blipFill>
                  <pic:spPr>
                    <a:xfrm>
                      <a:off x="0" y="0"/>
                      <a:ext cx="3114000" cy="1493078"/>
                    </a:xfrm>
                    <a:prstGeom prst="rect">
                      <a:avLst/>
                    </a:prstGeom>
                  </pic:spPr>
                </pic:pic>
              </a:graphicData>
            </a:graphic>
          </wp:inline>
        </w:drawing>
      </w:r>
    </w:p>
    <w:p w:rsidR="00F91B7D" w:rsidRPr="00F91B7D" w:rsidRDefault="00F91B7D" w:rsidP="00F91B7D">
      <w:pPr>
        <w:pStyle w:val="Paragrafoelenco"/>
        <w:ind w:firstLineChars="0" w:firstLine="0"/>
        <w:jc w:val="both"/>
        <w:rPr>
          <w:rFonts w:ascii="Times New Roman" w:hAnsi="Times New Roman" w:cs="Times New Roman"/>
          <w:color w:val="000000"/>
          <w:sz w:val="18"/>
          <w:szCs w:val="21"/>
        </w:rPr>
      </w:pPr>
      <w:r w:rsidRPr="00F91B7D">
        <w:rPr>
          <w:rFonts w:ascii="Times New Roman" w:hAnsi="Times New Roman" w:cs="Times New Roman"/>
          <w:color w:val="000000"/>
          <w:sz w:val="18"/>
          <w:szCs w:val="21"/>
        </w:rPr>
        <w:t>Figure 4: Cross-sectional and longitudinal approximation of the displacement field and boundary condition of the arch structure.</w:t>
      </w:r>
    </w:p>
    <w:p w:rsidR="00040807" w:rsidRPr="0052285F" w:rsidRDefault="00F91B7D" w:rsidP="0007071D">
      <w:pPr>
        <w:pStyle w:val="Paragrafoelenco"/>
        <w:spacing w:after="120"/>
        <w:jc w:val="both"/>
        <w:rPr>
          <w:rFonts w:ascii="Times New Roman" w:hAnsi="Times New Roman" w:cs="Times New Roman"/>
          <w:color w:val="00B0F0"/>
          <w:sz w:val="21"/>
          <w:szCs w:val="21"/>
        </w:rPr>
      </w:pPr>
      <w:r w:rsidRPr="00F91B7D">
        <w:rPr>
          <w:rFonts w:ascii="Times New Roman" w:hAnsi="Times New Roman" w:cs="Times New Roman"/>
          <w:color w:val="000000"/>
          <w:sz w:val="21"/>
          <w:szCs w:val="21"/>
        </w:rPr>
        <w:t>As far as the boundary</w:t>
      </w:r>
      <w:r>
        <w:rPr>
          <w:rFonts w:ascii="Times New Roman" w:hAnsi="Times New Roman" w:cs="Times New Roman"/>
          <w:color w:val="000000"/>
          <w:sz w:val="21"/>
          <w:szCs w:val="21"/>
        </w:rPr>
        <w:t xml:space="preserve"> </w:t>
      </w:r>
      <w:r w:rsidRPr="00F91B7D">
        <w:rPr>
          <w:rFonts w:ascii="Times New Roman" w:hAnsi="Times New Roman" w:cs="Times New Roman"/>
          <w:color w:val="000000"/>
          <w:sz w:val="21"/>
          <w:szCs w:val="21"/>
        </w:rPr>
        <w:t>condition as concerned, all the points which lay on the A1 area were fixed in each direction,</w:t>
      </w:r>
      <w:r>
        <w:rPr>
          <w:rFonts w:ascii="Times New Roman" w:hAnsi="Times New Roman" w:cs="Times New Roman"/>
          <w:color w:val="000000"/>
          <w:sz w:val="21"/>
          <w:szCs w:val="21"/>
        </w:rPr>
        <w:t xml:space="preserve"> </w:t>
      </w:r>
      <w:r w:rsidRPr="00F91B7D">
        <w:rPr>
          <w:rFonts w:ascii="Times New Roman" w:hAnsi="Times New Roman" w:cs="Times New Roman"/>
          <w:color w:val="000000"/>
          <w:sz w:val="21"/>
          <w:szCs w:val="21"/>
        </w:rPr>
        <w:t xml:space="preserve">where the point on the plane A2 </w:t>
      </w:r>
      <w:proofErr w:type="gramStart"/>
      <w:r w:rsidRPr="00F91B7D">
        <w:rPr>
          <w:rFonts w:ascii="Times New Roman" w:hAnsi="Times New Roman" w:cs="Times New Roman"/>
          <w:color w:val="000000"/>
          <w:sz w:val="21"/>
          <w:szCs w:val="21"/>
        </w:rPr>
        <w:t>are able to</w:t>
      </w:r>
      <w:proofErr w:type="gramEnd"/>
      <w:r w:rsidRPr="00F91B7D">
        <w:rPr>
          <w:rFonts w:ascii="Times New Roman" w:hAnsi="Times New Roman" w:cs="Times New Roman"/>
          <w:color w:val="000000"/>
          <w:sz w:val="21"/>
          <w:szCs w:val="21"/>
        </w:rPr>
        <w:t xml:space="preserve"> move in the x direction.</w:t>
      </w:r>
      <w:r>
        <w:rPr>
          <w:rFonts w:ascii="Times New Roman" w:hAnsi="Times New Roman" w:cs="Times New Roman"/>
          <w:color w:val="000000"/>
          <w:sz w:val="21"/>
          <w:szCs w:val="21"/>
        </w:rPr>
        <w:t xml:space="preserve"> </w:t>
      </w:r>
      <w:r w:rsidRPr="00F91B7D">
        <w:rPr>
          <w:rFonts w:ascii="Times New Roman" w:hAnsi="Times New Roman" w:cs="Times New Roman"/>
          <w:color w:val="000000"/>
          <w:sz w:val="21"/>
          <w:szCs w:val="21"/>
        </w:rPr>
        <w:t>The proposed model was at first validated with analytical results available in the literature,</w:t>
      </w:r>
      <w:r>
        <w:rPr>
          <w:rFonts w:ascii="Times New Roman" w:hAnsi="Times New Roman" w:cs="Times New Roman"/>
          <w:color w:val="000000"/>
          <w:sz w:val="21"/>
          <w:szCs w:val="21"/>
        </w:rPr>
        <w:t xml:space="preserve"> </w:t>
      </w:r>
      <w:r w:rsidRPr="00F91B7D">
        <w:rPr>
          <w:rFonts w:ascii="Times New Roman" w:hAnsi="Times New Roman" w:cs="Times New Roman"/>
          <w:color w:val="000000"/>
          <w:sz w:val="21"/>
          <w:szCs w:val="21"/>
        </w:rPr>
        <w:t xml:space="preserve">coming from Young and </w:t>
      </w:r>
      <w:proofErr w:type="spellStart"/>
      <w:r w:rsidRPr="00F91B7D">
        <w:rPr>
          <w:rFonts w:ascii="Times New Roman" w:hAnsi="Times New Roman" w:cs="Times New Roman"/>
          <w:color w:val="000000"/>
          <w:sz w:val="21"/>
          <w:szCs w:val="21"/>
        </w:rPr>
        <w:t>Budinas</w:t>
      </w:r>
      <w:proofErr w:type="spellEnd"/>
      <w:r w:rsidRPr="00F91B7D">
        <w:rPr>
          <w:rFonts w:ascii="Times New Roman" w:hAnsi="Times New Roman" w:cs="Times New Roman"/>
          <w:color w:val="000000"/>
          <w:sz w:val="21"/>
          <w:szCs w:val="21"/>
        </w:rPr>
        <w:t xml:space="preserve"> [</w:t>
      </w:r>
      <w:r w:rsidR="00046156" w:rsidRPr="0007071D">
        <w:rPr>
          <w:rFonts w:ascii="Times New Roman" w:hAnsi="Times New Roman" w:cs="Times New Roman"/>
          <w:color w:val="000000"/>
          <w:sz w:val="21"/>
          <w:szCs w:val="21"/>
        </w:rPr>
        <w:t>52</w:t>
      </w:r>
      <w:r w:rsidRPr="00F91B7D">
        <w:rPr>
          <w:rFonts w:ascii="Times New Roman" w:hAnsi="Times New Roman" w:cs="Times New Roman"/>
          <w:color w:val="000000"/>
          <w:sz w:val="21"/>
          <w:szCs w:val="21"/>
        </w:rPr>
        <w:t>]. As a simple example, the external loading was set to</w:t>
      </w:r>
      <w:r>
        <w:rPr>
          <w:rFonts w:ascii="Times New Roman" w:hAnsi="Times New Roman" w:cs="Times New Roman"/>
          <w:color w:val="000000"/>
          <w:sz w:val="21"/>
          <w:szCs w:val="21"/>
        </w:rPr>
        <w:t xml:space="preserve"> </w:t>
      </w:r>
      <w:r w:rsidRPr="00F91B7D">
        <w:rPr>
          <w:rFonts w:ascii="Times New Roman" w:hAnsi="Times New Roman" w:cs="Times New Roman"/>
          <w:color w:val="000000"/>
          <w:sz w:val="21"/>
          <w:szCs w:val="21"/>
        </w:rPr>
        <w:t xml:space="preserve">P = 10 </w:t>
      </w:r>
      <w:proofErr w:type="spellStart"/>
      <w:r w:rsidRPr="00F91B7D">
        <w:rPr>
          <w:rFonts w:ascii="Times New Roman" w:hAnsi="Times New Roman" w:cs="Times New Roman"/>
          <w:color w:val="000000"/>
          <w:sz w:val="21"/>
          <w:szCs w:val="21"/>
        </w:rPr>
        <w:t>kN</w:t>
      </w:r>
      <w:proofErr w:type="spellEnd"/>
      <w:r w:rsidRPr="00F91B7D">
        <w:rPr>
          <w:rFonts w:ascii="Times New Roman" w:hAnsi="Times New Roman" w:cs="Times New Roman"/>
          <w:color w:val="000000"/>
          <w:sz w:val="21"/>
          <w:szCs w:val="21"/>
        </w:rPr>
        <w:t xml:space="preserve"> and the Young modulus E = 25000 MPa. The lateral displacement at the free</w:t>
      </w:r>
      <w:r>
        <w:rPr>
          <w:rFonts w:ascii="Times New Roman" w:hAnsi="Times New Roman" w:cs="Times New Roman"/>
          <w:color w:val="000000"/>
          <w:sz w:val="21"/>
          <w:szCs w:val="21"/>
        </w:rPr>
        <w:t xml:space="preserve"> </w:t>
      </w:r>
      <w:r w:rsidRPr="00F91B7D">
        <w:rPr>
          <w:rFonts w:ascii="Times New Roman" w:hAnsi="Times New Roman" w:cs="Times New Roman"/>
          <w:color w:val="000000"/>
          <w:sz w:val="21"/>
          <w:szCs w:val="21"/>
        </w:rPr>
        <w:t xml:space="preserve">end of the arch was monitored, and the results are shown in Table </w:t>
      </w:r>
      <w:r w:rsidR="00046156" w:rsidRPr="0007071D">
        <w:rPr>
          <w:rFonts w:ascii="Times New Roman" w:hAnsi="Times New Roman" w:cs="Times New Roman"/>
          <w:color w:val="000000"/>
          <w:sz w:val="21"/>
          <w:szCs w:val="21"/>
        </w:rPr>
        <w:t>3</w:t>
      </w:r>
      <w:r w:rsidR="00C874BF">
        <w:rPr>
          <w:rFonts w:ascii="Times New Roman" w:hAnsi="Times New Roman" w:cs="Times New Roman"/>
          <w:color w:val="000000"/>
          <w:sz w:val="21"/>
          <w:szCs w:val="21"/>
        </w:rPr>
        <w:t>.</w:t>
      </w:r>
      <w:r w:rsidRPr="00F91B7D">
        <w:rPr>
          <w:rFonts w:ascii="Times New Roman" w:hAnsi="Times New Roman" w:cs="Times New Roman"/>
          <w:color w:val="000000"/>
          <w:sz w:val="21"/>
          <w:szCs w:val="21"/>
        </w:rPr>
        <w:t xml:space="preserve"> The percentage error</w:t>
      </w:r>
      <w:r>
        <w:rPr>
          <w:rFonts w:ascii="Times New Roman" w:hAnsi="Times New Roman" w:cs="Times New Roman"/>
          <w:color w:val="000000"/>
          <w:sz w:val="21"/>
          <w:szCs w:val="21"/>
        </w:rPr>
        <w:t xml:space="preserve"> </w:t>
      </w:r>
      <w:r w:rsidRPr="00F91B7D">
        <w:rPr>
          <w:rFonts w:ascii="Times New Roman" w:hAnsi="Times New Roman" w:cs="Times New Roman"/>
          <w:color w:val="000000"/>
          <w:sz w:val="21"/>
          <w:szCs w:val="21"/>
        </w:rPr>
        <w:t>between the two solutions is less than 4%, which is a reasonable value justified because of the</w:t>
      </w:r>
      <w:r>
        <w:rPr>
          <w:rFonts w:ascii="Times New Roman" w:hAnsi="Times New Roman" w:cs="Times New Roman"/>
          <w:color w:val="000000"/>
          <w:sz w:val="21"/>
          <w:szCs w:val="21"/>
        </w:rPr>
        <w:t xml:space="preserve"> </w:t>
      </w:r>
      <w:r w:rsidRPr="00F91B7D">
        <w:rPr>
          <w:rFonts w:ascii="Times New Roman" w:hAnsi="Times New Roman" w:cs="Times New Roman"/>
          <w:color w:val="000000"/>
          <w:sz w:val="21"/>
          <w:szCs w:val="21"/>
        </w:rPr>
        <w:t xml:space="preserve">higher-order of the proposed model. Then, the experimental </w:t>
      </w:r>
      <w:r w:rsidRPr="0007071D">
        <w:rPr>
          <w:rFonts w:ascii="Times New Roman" w:hAnsi="Times New Roman" w:cs="Times New Roman"/>
          <w:sz w:val="21"/>
          <w:szCs w:val="21"/>
        </w:rPr>
        <w:t xml:space="preserve">results were simulated adopting the proposed verified model. </w:t>
      </w:r>
      <w:r w:rsidR="0052285F" w:rsidRPr="0007071D">
        <w:rPr>
          <w:rFonts w:ascii="Times New Roman" w:hAnsi="Times New Roman" w:cs="Times New Roman"/>
          <w:sz w:val="21"/>
          <w:szCs w:val="21"/>
        </w:rPr>
        <w:t>Starting from the experimental results shown in Table 2, t</w:t>
      </w:r>
      <w:r w:rsidRPr="0007071D">
        <w:rPr>
          <w:rFonts w:ascii="Times New Roman" w:hAnsi="Times New Roman" w:cs="Times New Roman"/>
          <w:sz w:val="21"/>
          <w:szCs w:val="21"/>
        </w:rPr>
        <w:t xml:space="preserve">he </w:t>
      </w:r>
      <w:r w:rsidR="0052285F" w:rsidRPr="0007071D">
        <w:rPr>
          <w:rFonts w:ascii="Times New Roman" w:hAnsi="Times New Roman" w:cs="Times New Roman"/>
          <w:sz w:val="21"/>
          <w:szCs w:val="21"/>
        </w:rPr>
        <w:t>main goal was to estimate the material properties of the arch structure.</w:t>
      </w:r>
      <w:r w:rsidR="0052285F">
        <w:rPr>
          <w:rFonts w:ascii="Times New Roman" w:hAnsi="Times New Roman" w:cs="Times New Roman"/>
          <w:color w:val="00B0F0"/>
          <w:sz w:val="21"/>
          <w:szCs w:val="21"/>
        </w:rPr>
        <w:t xml:space="preserve"> </w:t>
      </w:r>
    </w:p>
    <w:tbl>
      <w:tblPr>
        <w:tblStyle w:val="Grigliatabella"/>
        <w:tblW w:w="0" w:type="auto"/>
        <w:jc w:val="center"/>
        <w:tblBorders>
          <w:top w:val="double" w:sz="4" w:space="0" w:color="auto"/>
          <w:left w:val="none" w:sz="0" w:space="0" w:color="auto"/>
          <w:bottom w:val="double" w:sz="4" w:space="0" w:color="auto"/>
          <w:right w:val="none" w:sz="0" w:space="0" w:color="auto"/>
          <w:insideV w:val="none" w:sz="0" w:space="0" w:color="auto"/>
        </w:tblBorders>
        <w:tblLook w:val="04A0" w:firstRow="1" w:lastRow="0" w:firstColumn="1" w:lastColumn="0" w:noHBand="0" w:noVBand="1"/>
      </w:tblPr>
      <w:tblGrid>
        <w:gridCol w:w="2130"/>
        <w:gridCol w:w="2131"/>
      </w:tblGrid>
      <w:tr w:rsidR="00040807" w:rsidTr="009D4FDF">
        <w:trPr>
          <w:jc w:val="center"/>
        </w:trPr>
        <w:tc>
          <w:tcPr>
            <w:tcW w:w="2130" w:type="dxa"/>
          </w:tcPr>
          <w:p w:rsidR="00040807" w:rsidRPr="002B6059" w:rsidRDefault="00040807" w:rsidP="009D4FDF">
            <w:pPr>
              <w:spacing w:line="220" w:lineRule="atLeast"/>
              <w:jc w:val="center"/>
              <w:rPr>
                <w:rFonts w:ascii="Times New Roman" w:hAnsi="Times New Roman" w:cs="Times New Roman"/>
                <w:sz w:val="21"/>
                <w:szCs w:val="21"/>
              </w:rPr>
            </w:pPr>
            <w:r w:rsidRPr="002B6059">
              <w:rPr>
                <w:rFonts w:ascii="Times New Roman" w:hAnsi="Times New Roman" w:cs="Times New Roman"/>
                <w:sz w:val="21"/>
                <w:szCs w:val="21"/>
              </w:rPr>
              <w:t>Model</w:t>
            </w:r>
          </w:p>
        </w:tc>
        <w:tc>
          <w:tcPr>
            <w:tcW w:w="2131" w:type="dxa"/>
          </w:tcPr>
          <w:p w:rsidR="00040807" w:rsidRPr="002B6059" w:rsidRDefault="00040807" w:rsidP="00040807">
            <w:pPr>
              <w:spacing w:line="220" w:lineRule="atLeast"/>
              <w:jc w:val="center"/>
              <w:rPr>
                <w:rFonts w:ascii="Times New Roman" w:hAnsi="Times New Roman" w:cs="Times New Roman"/>
                <w:sz w:val="21"/>
                <w:szCs w:val="21"/>
              </w:rPr>
            </w:pPr>
            <w:r w:rsidRPr="002B6059">
              <w:rPr>
                <w:rFonts w:ascii="Times New Roman" w:hAnsi="Times New Roman" w:cs="Times New Roman"/>
                <w:sz w:val="21"/>
                <w:szCs w:val="21"/>
              </w:rPr>
              <w:t>Displacement [mm]</w:t>
            </w:r>
          </w:p>
        </w:tc>
      </w:tr>
      <w:tr w:rsidR="00040807" w:rsidTr="009D4FDF">
        <w:trPr>
          <w:jc w:val="center"/>
        </w:trPr>
        <w:tc>
          <w:tcPr>
            <w:tcW w:w="2130" w:type="dxa"/>
          </w:tcPr>
          <w:p w:rsidR="00040807" w:rsidRPr="002B6059" w:rsidRDefault="00040807" w:rsidP="009D4FDF">
            <w:pPr>
              <w:spacing w:line="220" w:lineRule="atLeast"/>
              <w:jc w:val="center"/>
              <w:rPr>
                <w:rFonts w:ascii="Times New Roman" w:hAnsi="Times New Roman" w:cs="Times New Roman"/>
                <w:sz w:val="21"/>
                <w:szCs w:val="21"/>
              </w:rPr>
            </w:pPr>
            <w:r w:rsidRPr="002B6059">
              <w:rPr>
                <w:rFonts w:ascii="Times New Roman" w:hAnsi="Times New Roman" w:cs="Times New Roman"/>
                <w:color w:val="000000"/>
                <w:sz w:val="21"/>
                <w:szCs w:val="21"/>
              </w:rPr>
              <w:t>Analytical</w:t>
            </w:r>
          </w:p>
        </w:tc>
        <w:tc>
          <w:tcPr>
            <w:tcW w:w="2131" w:type="dxa"/>
          </w:tcPr>
          <w:p w:rsidR="00040807" w:rsidRPr="002B6059" w:rsidRDefault="00040807" w:rsidP="00C874BF">
            <w:pPr>
              <w:spacing w:line="220" w:lineRule="atLeast"/>
              <w:jc w:val="center"/>
              <w:rPr>
                <w:rFonts w:ascii="Times New Roman" w:hAnsi="Times New Roman" w:cs="Times New Roman"/>
                <w:sz w:val="21"/>
                <w:szCs w:val="21"/>
              </w:rPr>
            </w:pPr>
            <w:r w:rsidRPr="002B6059">
              <w:rPr>
                <w:rFonts w:ascii="Times New Roman" w:hAnsi="Times New Roman" w:cs="Times New Roman"/>
                <w:color w:val="000000"/>
                <w:sz w:val="21"/>
                <w:szCs w:val="21"/>
              </w:rPr>
              <w:t>2</w:t>
            </w:r>
            <w:r w:rsidR="00C874BF">
              <w:rPr>
                <w:rFonts w:ascii="Times New Roman" w:hAnsi="Times New Roman" w:cs="Times New Roman"/>
                <w:i/>
                <w:iCs/>
                <w:color w:val="000000"/>
                <w:sz w:val="21"/>
                <w:szCs w:val="21"/>
              </w:rPr>
              <w:t>.</w:t>
            </w:r>
            <w:r w:rsidRPr="002B6059">
              <w:rPr>
                <w:rFonts w:ascii="Times New Roman" w:hAnsi="Times New Roman" w:cs="Times New Roman"/>
                <w:color w:val="000000"/>
                <w:sz w:val="21"/>
                <w:szCs w:val="21"/>
              </w:rPr>
              <w:t>1834</w:t>
            </w:r>
          </w:p>
        </w:tc>
      </w:tr>
      <w:tr w:rsidR="00040807" w:rsidTr="009D4FDF">
        <w:trPr>
          <w:jc w:val="center"/>
        </w:trPr>
        <w:tc>
          <w:tcPr>
            <w:tcW w:w="2130" w:type="dxa"/>
          </w:tcPr>
          <w:p w:rsidR="00040807" w:rsidRPr="002B6059" w:rsidRDefault="00040807" w:rsidP="009D4FDF">
            <w:pPr>
              <w:spacing w:line="220" w:lineRule="atLeast"/>
              <w:jc w:val="center"/>
              <w:rPr>
                <w:rFonts w:ascii="Times New Roman" w:hAnsi="Times New Roman" w:cs="Times New Roman"/>
                <w:sz w:val="21"/>
                <w:szCs w:val="21"/>
              </w:rPr>
            </w:pPr>
            <w:r w:rsidRPr="002B6059">
              <w:rPr>
                <w:rFonts w:ascii="Times New Roman" w:hAnsi="Times New Roman" w:cs="Times New Roman"/>
                <w:color w:val="000000"/>
                <w:sz w:val="21"/>
                <w:szCs w:val="21"/>
              </w:rPr>
              <w:t>Proposed model</w:t>
            </w:r>
          </w:p>
        </w:tc>
        <w:tc>
          <w:tcPr>
            <w:tcW w:w="2131" w:type="dxa"/>
          </w:tcPr>
          <w:p w:rsidR="00040807" w:rsidRPr="002B6059" w:rsidRDefault="00040807" w:rsidP="00C874BF">
            <w:pPr>
              <w:spacing w:line="220" w:lineRule="atLeast"/>
              <w:jc w:val="center"/>
              <w:rPr>
                <w:rFonts w:ascii="Times New Roman" w:hAnsi="Times New Roman" w:cs="Times New Roman"/>
                <w:sz w:val="21"/>
                <w:szCs w:val="21"/>
              </w:rPr>
            </w:pPr>
            <w:r w:rsidRPr="002B6059">
              <w:rPr>
                <w:rFonts w:ascii="Times New Roman" w:hAnsi="Times New Roman" w:cs="Times New Roman"/>
                <w:color w:val="000000"/>
                <w:sz w:val="21"/>
                <w:szCs w:val="21"/>
              </w:rPr>
              <w:t>2</w:t>
            </w:r>
            <w:r w:rsidR="00C874BF">
              <w:rPr>
                <w:rFonts w:ascii="Times New Roman" w:hAnsi="Times New Roman" w:cs="Times New Roman"/>
                <w:i/>
                <w:iCs/>
                <w:color w:val="000000"/>
                <w:sz w:val="21"/>
                <w:szCs w:val="21"/>
              </w:rPr>
              <w:t>.</w:t>
            </w:r>
            <w:r w:rsidRPr="002B6059">
              <w:rPr>
                <w:rFonts w:ascii="Times New Roman" w:hAnsi="Times New Roman" w:cs="Times New Roman"/>
                <w:color w:val="000000"/>
                <w:sz w:val="21"/>
                <w:szCs w:val="21"/>
              </w:rPr>
              <w:t>2738</w:t>
            </w:r>
          </w:p>
        </w:tc>
      </w:tr>
    </w:tbl>
    <w:p w:rsidR="00040807" w:rsidRPr="00040807" w:rsidRDefault="00040807" w:rsidP="001A7664">
      <w:pPr>
        <w:pStyle w:val="Paragrafoelenco"/>
        <w:spacing w:beforeLines="20" w:before="48" w:after="120"/>
        <w:ind w:firstLineChars="0" w:firstLine="0"/>
        <w:jc w:val="both"/>
        <w:rPr>
          <w:rFonts w:ascii="Times New Roman" w:hAnsi="Times New Roman" w:cs="Times New Roman"/>
          <w:color w:val="000000"/>
          <w:sz w:val="18"/>
          <w:szCs w:val="21"/>
        </w:rPr>
      </w:pPr>
      <w:r w:rsidRPr="00040807">
        <w:rPr>
          <w:rFonts w:ascii="Times New Roman" w:hAnsi="Times New Roman" w:cs="Times New Roman" w:hint="eastAsia"/>
          <w:color w:val="000000"/>
          <w:sz w:val="18"/>
          <w:szCs w:val="21"/>
        </w:rPr>
        <w:t xml:space="preserve">Table 3: </w:t>
      </w:r>
      <w:r w:rsidRPr="00040807">
        <w:rPr>
          <w:rFonts w:ascii="Times New Roman" w:hAnsi="Times New Roman" w:cs="Times New Roman"/>
          <w:color w:val="000000"/>
          <w:sz w:val="18"/>
          <w:szCs w:val="21"/>
        </w:rPr>
        <w:t xml:space="preserve">Comparison between the values of the lateral displacement of the free end of the arch between the analytical model from Young and </w:t>
      </w:r>
      <w:proofErr w:type="spellStart"/>
      <w:r w:rsidRPr="00040807">
        <w:rPr>
          <w:rFonts w:ascii="Times New Roman" w:hAnsi="Times New Roman" w:cs="Times New Roman"/>
          <w:color w:val="000000"/>
          <w:sz w:val="18"/>
          <w:szCs w:val="21"/>
        </w:rPr>
        <w:t>Budinas</w:t>
      </w:r>
      <w:proofErr w:type="spellEnd"/>
      <w:r w:rsidRPr="00040807">
        <w:rPr>
          <w:rFonts w:ascii="Times New Roman" w:hAnsi="Times New Roman" w:cs="Times New Roman"/>
          <w:color w:val="000000"/>
          <w:sz w:val="18"/>
          <w:szCs w:val="21"/>
        </w:rPr>
        <w:t xml:space="preserve"> [2] and the proposed model. The load is equal to 10 </w:t>
      </w:r>
      <w:proofErr w:type="spellStart"/>
      <w:r w:rsidRPr="00040807">
        <w:rPr>
          <w:rFonts w:ascii="Times New Roman" w:hAnsi="Times New Roman" w:cs="Times New Roman"/>
          <w:color w:val="000000"/>
          <w:sz w:val="18"/>
          <w:szCs w:val="21"/>
        </w:rPr>
        <w:t>kN</w:t>
      </w:r>
      <w:proofErr w:type="spellEnd"/>
      <w:r w:rsidRPr="00040807">
        <w:rPr>
          <w:rFonts w:ascii="Times New Roman" w:hAnsi="Times New Roman" w:cs="Times New Roman"/>
          <w:color w:val="000000"/>
          <w:sz w:val="18"/>
          <w:szCs w:val="21"/>
        </w:rPr>
        <w:t>, the displacement is expressed in mm.</w:t>
      </w:r>
    </w:p>
    <w:p w:rsidR="00CC3A88" w:rsidRPr="0007071D" w:rsidRDefault="00F91B7D" w:rsidP="002954D4">
      <w:pPr>
        <w:pStyle w:val="Paragrafoelenco"/>
        <w:spacing w:after="0"/>
        <w:ind w:firstLineChars="150" w:firstLine="315"/>
        <w:jc w:val="both"/>
        <w:rPr>
          <w:rFonts w:ascii="Times New Roman" w:hAnsi="Times New Roman" w:cs="Times New Roman"/>
          <w:sz w:val="21"/>
          <w:szCs w:val="21"/>
        </w:rPr>
      </w:pPr>
      <w:r w:rsidRPr="0007071D">
        <w:rPr>
          <w:rFonts w:ascii="Times New Roman" w:hAnsi="Times New Roman" w:cs="Times New Roman"/>
          <w:sz w:val="21"/>
          <w:szCs w:val="21"/>
        </w:rPr>
        <w:lastRenderedPageBreak/>
        <w:t xml:space="preserve">Since the analysis is a linear static analysis, only the first case with P = 40 </w:t>
      </w:r>
      <w:proofErr w:type="spellStart"/>
      <w:r w:rsidRPr="0007071D">
        <w:rPr>
          <w:rFonts w:ascii="Times New Roman" w:hAnsi="Times New Roman" w:cs="Times New Roman"/>
          <w:sz w:val="21"/>
          <w:szCs w:val="21"/>
        </w:rPr>
        <w:t>kN</w:t>
      </w:r>
      <w:proofErr w:type="spellEnd"/>
      <w:r w:rsidRPr="0007071D">
        <w:rPr>
          <w:rFonts w:ascii="Times New Roman" w:hAnsi="Times New Roman" w:cs="Times New Roman"/>
          <w:sz w:val="21"/>
          <w:szCs w:val="21"/>
        </w:rPr>
        <w:t xml:space="preserve"> was </w:t>
      </w:r>
      <w:r w:rsidR="0052285F" w:rsidRPr="0007071D">
        <w:rPr>
          <w:rFonts w:ascii="Times New Roman" w:hAnsi="Times New Roman" w:cs="Times New Roman"/>
          <w:sz w:val="21"/>
          <w:szCs w:val="21"/>
        </w:rPr>
        <w:t>considered</w:t>
      </w:r>
      <w:r w:rsidRPr="0007071D">
        <w:rPr>
          <w:rFonts w:ascii="Times New Roman" w:hAnsi="Times New Roman" w:cs="Times New Roman"/>
          <w:sz w:val="21"/>
          <w:szCs w:val="21"/>
        </w:rPr>
        <w:t xml:space="preserve">. From the numerical simulation, vertical displacement of points A, B, and C (see Fig. 1) were calculated, in correspondence of the three corner cube reflectors (CCRs) from the experimental setup. </w:t>
      </w:r>
      <w:r w:rsidR="0052285F" w:rsidRPr="0007071D">
        <w:rPr>
          <w:rFonts w:ascii="Times New Roman" w:hAnsi="Times New Roman" w:cs="Times New Roman"/>
          <w:sz w:val="21"/>
          <w:szCs w:val="21"/>
        </w:rPr>
        <w:t xml:space="preserve">The Young Modulus and Poisson’s ratio are calculated by comparing the displacements obtained by the numerical simulation and those from the experimental test. The results are shown in Table 4: </w:t>
      </w:r>
    </w:p>
    <w:p w:rsidR="00040807" w:rsidRDefault="001E03D5" w:rsidP="00E33DE5">
      <w:pPr>
        <w:spacing w:after="0"/>
        <w:jc w:val="center"/>
        <w:rPr>
          <w:rFonts w:ascii="Times New Roman" w:hAnsi="Times New Roman" w:cs="Times New Roman"/>
          <w:color w:val="000000"/>
          <w:sz w:val="21"/>
          <w:szCs w:val="21"/>
        </w:rPr>
      </w:pPr>
      <w:r>
        <w:rPr>
          <w:rFonts w:ascii="Times New Roman" w:hAnsi="Times New Roman" w:cs="Times New Roman" w:hint="eastAsia"/>
          <w:noProof/>
          <w:color w:val="000000"/>
          <w:sz w:val="21"/>
          <w:szCs w:val="21"/>
        </w:rPr>
        <w:drawing>
          <wp:inline distT="0" distB="0" distL="0" distR="0">
            <wp:extent cx="3007360" cy="691396"/>
            <wp:effectExtent l="19050" t="0" r="254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007360" cy="691396"/>
                    </a:xfrm>
                    <a:prstGeom prst="rect">
                      <a:avLst/>
                    </a:prstGeom>
                    <a:noFill/>
                    <a:ln w="9525">
                      <a:noFill/>
                      <a:miter lim="800000"/>
                      <a:headEnd/>
                      <a:tailEnd/>
                    </a:ln>
                  </pic:spPr>
                </pic:pic>
              </a:graphicData>
            </a:graphic>
          </wp:inline>
        </w:drawing>
      </w:r>
    </w:p>
    <w:p w:rsidR="00040807" w:rsidRDefault="00E33DE5" w:rsidP="00E878C9">
      <w:pPr>
        <w:spacing w:afterLines="50" w:after="120"/>
        <w:jc w:val="center"/>
        <w:rPr>
          <w:rFonts w:ascii="Times New Roman" w:hAnsi="Times New Roman" w:cs="Times New Roman"/>
          <w:color w:val="000000"/>
          <w:sz w:val="18"/>
          <w:szCs w:val="18"/>
        </w:rPr>
      </w:pPr>
      <w:r w:rsidRPr="00E33DE5">
        <w:rPr>
          <w:rFonts w:ascii="Times New Roman" w:hAnsi="Times New Roman" w:cs="Times New Roman"/>
          <w:color w:val="000000"/>
          <w:sz w:val="18"/>
          <w:szCs w:val="18"/>
        </w:rPr>
        <w:t xml:space="preserve">Table </w:t>
      </w:r>
      <w:r w:rsidR="00046156">
        <w:rPr>
          <w:rFonts w:ascii="Times New Roman" w:hAnsi="Times New Roman" w:cs="Times New Roman"/>
          <w:color w:val="000000"/>
          <w:sz w:val="18"/>
          <w:szCs w:val="18"/>
        </w:rPr>
        <w:t>4</w:t>
      </w:r>
      <w:r w:rsidRPr="00E33DE5">
        <w:rPr>
          <w:rFonts w:ascii="Times New Roman" w:hAnsi="Times New Roman" w:cs="Times New Roman"/>
          <w:color w:val="000000"/>
          <w:sz w:val="18"/>
          <w:szCs w:val="18"/>
        </w:rPr>
        <w:t xml:space="preserve">: </w:t>
      </w:r>
      <w:r w:rsidR="001E03D5" w:rsidRPr="001E03D5">
        <w:rPr>
          <w:rFonts w:ascii="Times New Roman" w:hAnsi="Times New Roman" w:cs="Times New Roman"/>
          <w:color w:val="000000"/>
          <w:sz w:val="18"/>
          <w:szCs w:val="18"/>
        </w:rPr>
        <w:t>Results of numerical simulations compared to the displacement evaluated through experimental tests. Poisson’s ratio ν is fixed as 0.15.</w:t>
      </w:r>
    </w:p>
    <w:p w:rsidR="00046156" w:rsidRDefault="00B111B0" w:rsidP="0007071D">
      <w:pPr>
        <w:spacing w:after="0"/>
        <w:ind w:firstLineChars="150" w:firstLine="315"/>
        <w:jc w:val="both"/>
        <w:rPr>
          <w:rFonts w:ascii="Times New Roman" w:hAnsi="Times New Roman" w:cs="Times New Roman"/>
          <w:color w:val="000000"/>
          <w:sz w:val="21"/>
          <w:szCs w:val="18"/>
        </w:rPr>
      </w:pPr>
      <w:r w:rsidRPr="0007071D">
        <w:rPr>
          <w:rFonts w:ascii="Times New Roman" w:hAnsi="Times New Roman" w:cs="Times New Roman" w:hint="eastAsia"/>
          <w:color w:val="000000"/>
          <w:sz w:val="21"/>
          <w:szCs w:val="18"/>
        </w:rPr>
        <w:t xml:space="preserve">According to </w:t>
      </w:r>
      <w:r w:rsidRPr="0007071D">
        <w:rPr>
          <w:rFonts w:ascii="Times New Roman" w:hAnsi="Times New Roman" w:cs="Times New Roman"/>
          <w:color w:val="000000"/>
          <w:sz w:val="21"/>
          <w:szCs w:val="18"/>
        </w:rPr>
        <w:t xml:space="preserve">comparison in </w:t>
      </w:r>
      <w:r w:rsidRPr="0007071D">
        <w:rPr>
          <w:rFonts w:ascii="Times New Roman" w:hAnsi="Times New Roman" w:cs="Times New Roman" w:hint="eastAsia"/>
          <w:color w:val="000000"/>
          <w:sz w:val="21"/>
          <w:szCs w:val="18"/>
        </w:rPr>
        <w:t xml:space="preserve">the Table 4, the </w:t>
      </w:r>
      <w:r w:rsidR="003D4FE4" w:rsidRPr="003D4FE4">
        <w:rPr>
          <w:rFonts w:ascii="Times New Roman" w:hAnsi="Times New Roman" w:cs="Times New Roman"/>
          <w:color w:val="000000"/>
          <w:sz w:val="21"/>
          <w:szCs w:val="18"/>
        </w:rPr>
        <w:t>deviation</w:t>
      </w:r>
      <w:r w:rsidRPr="0007071D">
        <w:rPr>
          <w:rFonts w:ascii="Times New Roman" w:hAnsi="Times New Roman" w:cs="Times New Roman" w:hint="eastAsia"/>
          <w:color w:val="000000"/>
          <w:sz w:val="21"/>
          <w:szCs w:val="18"/>
        </w:rPr>
        <w:t xml:space="preserve"> between </w:t>
      </w:r>
      <w:r w:rsidRPr="0007071D">
        <w:rPr>
          <w:rFonts w:ascii="Times New Roman" w:hAnsi="Times New Roman" w:cs="Times New Roman"/>
          <w:color w:val="000000"/>
          <w:sz w:val="21"/>
          <w:szCs w:val="18"/>
        </w:rPr>
        <w:t xml:space="preserve">numerical simulations and </w:t>
      </w:r>
      <w:r w:rsidR="0007071D" w:rsidRPr="0007071D">
        <w:rPr>
          <w:rFonts w:ascii="Times New Roman" w:hAnsi="Times New Roman" w:cs="Times New Roman"/>
          <w:color w:val="000000"/>
          <w:sz w:val="21"/>
          <w:szCs w:val="18"/>
        </w:rPr>
        <w:t>experimental tests are approximately 2.27%, 5.19%, 2.38% which are corresponding to CCRs marked in Figure 1</w:t>
      </w:r>
      <w:r w:rsidR="0007071D">
        <w:rPr>
          <w:rFonts w:ascii="Times New Roman" w:hAnsi="Times New Roman" w:cs="Times New Roman"/>
          <w:color w:val="000000"/>
          <w:sz w:val="21"/>
          <w:szCs w:val="18"/>
        </w:rPr>
        <w:t>.</w:t>
      </w:r>
    </w:p>
    <w:p w:rsidR="00192357" w:rsidRDefault="00192357" w:rsidP="0007071D">
      <w:pPr>
        <w:spacing w:after="0"/>
        <w:ind w:firstLineChars="150" w:firstLine="315"/>
        <w:jc w:val="both"/>
        <w:rPr>
          <w:rFonts w:ascii="Times New Roman" w:hAnsi="Times New Roman" w:cs="Times New Roman"/>
          <w:color w:val="000000"/>
          <w:sz w:val="21"/>
          <w:szCs w:val="18"/>
        </w:rPr>
      </w:pPr>
    </w:p>
    <w:p w:rsidR="00DD1F85" w:rsidRDefault="00DD1F85" w:rsidP="0007071D">
      <w:pPr>
        <w:spacing w:after="0"/>
        <w:ind w:firstLineChars="150" w:firstLine="315"/>
        <w:jc w:val="both"/>
        <w:rPr>
          <w:rFonts w:ascii="Times New Roman" w:hAnsi="Times New Roman" w:cs="Times New Roman"/>
          <w:color w:val="000000"/>
          <w:sz w:val="21"/>
          <w:szCs w:val="18"/>
        </w:rPr>
      </w:pPr>
    </w:p>
    <w:p w:rsidR="00DD1F85" w:rsidRDefault="00DD1F85" w:rsidP="0007071D">
      <w:pPr>
        <w:spacing w:after="0"/>
        <w:ind w:firstLineChars="150" w:firstLine="315"/>
        <w:jc w:val="both"/>
        <w:rPr>
          <w:rFonts w:ascii="Times New Roman" w:hAnsi="Times New Roman" w:cs="Times New Roman"/>
          <w:color w:val="000000"/>
          <w:sz w:val="21"/>
          <w:szCs w:val="18"/>
        </w:rPr>
      </w:pPr>
    </w:p>
    <w:p w:rsidR="00DD1F85" w:rsidRDefault="00DD1F85" w:rsidP="0007071D">
      <w:pPr>
        <w:spacing w:after="0"/>
        <w:ind w:firstLineChars="150" w:firstLine="315"/>
        <w:jc w:val="both"/>
        <w:rPr>
          <w:rFonts w:ascii="Times New Roman" w:hAnsi="Times New Roman" w:cs="Times New Roman"/>
          <w:color w:val="000000"/>
          <w:sz w:val="21"/>
          <w:szCs w:val="18"/>
        </w:rPr>
      </w:pPr>
    </w:p>
    <w:p w:rsidR="00DD1F85" w:rsidRPr="00DD1F85" w:rsidRDefault="00DD1F85" w:rsidP="00DD1F85">
      <w:pPr>
        <w:pStyle w:val="Paragrafoelenco"/>
        <w:numPr>
          <w:ilvl w:val="1"/>
          <w:numId w:val="1"/>
        </w:numPr>
        <w:spacing w:after="0"/>
        <w:ind w:firstLineChars="0"/>
        <w:jc w:val="both"/>
        <w:rPr>
          <w:rFonts w:ascii="Times New Roman" w:hAnsi="Times New Roman" w:cs="Times New Roman"/>
          <w:color w:val="000000"/>
          <w:sz w:val="21"/>
          <w:szCs w:val="18"/>
        </w:rPr>
      </w:pPr>
      <w:r w:rsidRPr="00DD1F85">
        <w:rPr>
          <w:rFonts w:ascii="Times New Roman" w:hAnsi="Times New Roman" w:cs="Times New Roman"/>
          <w:color w:val="000000"/>
          <w:sz w:val="21"/>
          <w:szCs w:val="18"/>
        </w:rPr>
        <w:t xml:space="preserve">Structural </w:t>
      </w:r>
      <w:r w:rsidR="009F2FAD" w:rsidRPr="009F2FAD">
        <w:rPr>
          <w:rFonts w:ascii="Times New Roman" w:hAnsi="Times New Roman" w:cs="Times New Roman"/>
          <w:color w:val="000000"/>
          <w:sz w:val="21"/>
          <w:szCs w:val="18"/>
        </w:rPr>
        <w:t>d</w:t>
      </w:r>
      <w:r w:rsidRPr="009F2FAD">
        <w:rPr>
          <w:rFonts w:ascii="Times New Roman" w:hAnsi="Times New Roman" w:cs="Times New Roman"/>
          <w:color w:val="000000"/>
          <w:sz w:val="21"/>
          <w:szCs w:val="18"/>
        </w:rPr>
        <w:t>amage</w:t>
      </w:r>
    </w:p>
    <w:p w:rsidR="00DD1F85" w:rsidRDefault="00DD1F85" w:rsidP="00DD1F85">
      <w:pPr>
        <w:spacing w:after="0"/>
        <w:jc w:val="both"/>
        <w:rPr>
          <w:rFonts w:ascii="Times New Roman" w:hAnsi="Times New Roman" w:cs="Times New Roman"/>
          <w:color w:val="000000"/>
          <w:sz w:val="21"/>
          <w:szCs w:val="18"/>
        </w:rPr>
      </w:pPr>
    </w:p>
    <w:p w:rsidR="00DD1F85" w:rsidRDefault="00DD1F85" w:rsidP="00DD1F85">
      <w:pPr>
        <w:spacing w:after="0"/>
        <w:jc w:val="both"/>
        <w:rPr>
          <w:rFonts w:ascii="Times New Roman" w:hAnsi="Times New Roman" w:cs="Times New Roman"/>
          <w:color w:val="000000"/>
          <w:sz w:val="21"/>
          <w:szCs w:val="18"/>
        </w:rPr>
      </w:pPr>
      <w:r>
        <w:rPr>
          <w:rFonts w:ascii="Times New Roman" w:hAnsi="Times New Roman" w:cs="Times New Roman"/>
          <w:color w:val="000000"/>
          <w:sz w:val="21"/>
          <w:szCs w:val="18"/>
        </w:rPr>
        <w:t xml:space="preserve">An analysis of the damaged structure is considered hereafter. Basically, considering the Young Modulus calculated from the previous analysis, a small damage </w:t>
      </w:r>
      <w:r w:rsidRPr="00DD1F85">
        <w:rPr>
          <w:rFonts w:ascii="Times New Roman" w:hAnsi="Times New Roman" w:cs="Times New Roman"/>
          <w:i/>
          <w:color w:val="000000"/>
          <w:sz w:val="21"/>
          <w:szCs w:val="18"/>
        </w:rPr>
        <w:t>d</w:t>
      </w:r>
      <w:r>
        <w:rPr>
          <w:rFonts w:ascii="Times New Roman" w:hAnsi="Times New Roman" w:cs="Times New Roman"/>
          <w:i/>
          <w:color w:val="000000"/>
          <w:sz w:val="21"/>
          <w:szCs w:val="18"/>
        </w:rPr>
        <w:t xml:space="preserve"> </w:t>
      </w:r>
      <w:r>
        <w:rPr>
          <w:rFonts w:ascii="Times New Roman" w:hAnsi="Times New Roman" w:cs="Times New Roman"/>
          <w:color w:val="000000"/>
          <w:sz w:val="21"/>
          <w:szCs w:val="18"/>
        </w:rPr>
        <w:t xml:space="preserve">is applied to the structure, to evaluate the structural response increasing the damage. The damage </w:t>
      </w:r>
      <w:r w:rsidRPr="00DD1F85">
        <w:rPr>
          <w:rFonts w:ascii="Times New Roman" w:hAnsi="Times New Roman" w:cs="Times New Roman"/>
          <w:i/>
          <w:color w:val="000000"/>
          <w:sz w:val="21"/>
          <w:szCs w:val="18"/>
        </w:rPr>
        <w:t>d</w:t>
      </w:r>
      <w:r>
        <w:rPr>
          <w:rFonts w:ascii="Times New Roman" w:hAnsi="Times New Roman" w:cs="Times New Roman"/>
          <w:color w:val="000000"/>
          <w:sz w:val="21"/>
          <w:szCs w:val="18"/>
        </w:rPr>
        <w:t xml:space="preserve"> is applied to the Young Modulus with the following relation:</w:t>
      </w:r>
    </w:p>
    <w:p w:rsidR="00DD1F85" w:rsidRDefault="00DD1F85" w:rsidP="00DD1F85">
      <w:pPr>
        <w:spacing w:after="0"/>
        <w:jc w:val="both"/>
        <w:rPr>
          <w:rFonts w:ascii="Times New Roman" w:hAnsi="Times New Roman" w:cs="Times New Roman"/>
          <w:color w:val="000000"/>
          <w:sz w:val="21"/>
          <w:szCs w:val="18"/>
        </w:rPr>
      </w:pPr>
    </w:p>
    <w:p w:rsidR="00DD1F85" w:rsidRPr="00DD1F85" w:rsidRDefault="009D4FDF" w:rsidP="00DD1F85">
      <w:pPr>
        <w:spacing w:after="0"/>
        <w:jc w:val="both"/>
        <w:rPr>
          <w:rFonts w:ascii="Times New Roman" w:hAnsi="Times New Roman" w:cs="Times New Roman"/>
          <w:color w:val="000000"/>
          <w:sz w:val="21"/>
          <w:szCs w:val="18"/>
        </w:rPr>
      </w:pPr>
      <m:oMathPara>
        <m:oMath>
          <m:sSub>
            <m:sSubPr>
              <m:ctrlPr>
                <w:rPr>
                  <w:rFonts w:ascii="Cambria Math" w:hAnsi="Cambria Math" w:cs="Times New Roman"/>
                  <w:i/>
                  <w:color w:val="000000"/>
                  <w:sz w:val="21"/>
                  <w:szCs w:val="18"/>
                </w:rPr>
              </m:ctrlPr>
            </m:sSubPr>
            <m:e>
              <m:r>
                <w:rPr>
                  <w:rFonts w:ascii="Cambria Math" w:hAnsi="Cambria Math" w:cs="Times New Roman"/>
                  <w:color w:val="000000"/>
                  <w:sz w:val="21"/>
                  <w:szCs w:val="18"/>
                </w:rPr>
                <m:t>E</m:t>
              </m:r>
            </m:e>
            <m:sub>
              <m:r>
                <w:rPr>
                  <w:rFonts w:ascii="Cambria Math" w:hAnsi="Cambria Math" w:cs="Times New Roman"/>
                  <w:color w:val="000000"/>
                  <w:sz w:val="21"/>
                  <w:szCs w:val="18"/>
                </w:rPr>
                <m:t>d</m:t>
              </m:r>
            </m:sub>
          </m:sSub>
          <m:r>
            <w:rPr>
              <w:rFonts w:ascii="Cambria Math" w:hAnsi="Cambria Math" w:cs="Times New Roman"/>
              <w:color w:val="000000"/>
              <w:sz w:val="21"/>
              <w:szCs w:val="18"/>
            </w:rPr>
            <m:t>=</m:t>
          </m:r>
          <m:d>
            <m:dPr>
              <m:ctrlPr>
                <w:rPr>
                  <w:rFonts w:ascii="Cambria Math" w:hAnsi="Cambria Math" w:cs="Times New Roman"/>
                  <w:i/>
                  <w:color w:val="000000"/>
                  <w:sz w:val="21"/>
                  <w:szCs w:val="18"/>
                </w:rPr>
              </m:ctrlPr>
            </m:dPr>
            <m:e>
              <m:r>
                <w:rPr>
                  <w:rFonts w:ascii="Cambria Math" w:hAnsi="Cambria Math" w:cs="Times New Roman"/>
                  <w:color w:val="000000"/>
                  <w:sz w:val="21"/>
                  <w:szCs w:val="18"/>
                </w:rPr>
                <m:t>1-d</m:t>
              </m:r>
            </m:e>
          </m:d>
          <m:r>
            <w:rPr>
              <w:rFonts w:ascii="Cambria Math" w:hAnsi="Cambria Math" w:cs="Times New Roman"/>
              <w:color w:val="000000"/>
              <w:sz w:val="21"/>
              <w:szCs w:val="18"/>
            </w:rPr>
            <m:t xml:space="preserve"> E</m:t>
          </m:r>
        </m:oMath>
      </m:oMathPara>
    </w:p>
    <w:p w:rsidR="00DD1F85" w:rsidRDefault="00DD1F85" w:rsidP="00DD1F85">
      <w:pPr>
        <w:spacing w:after="0"/>
        <w:jc w:val="both"/>
        <w:rPr>
          <w:rFonts w:ascii="Times New Roman" w:hAnsi="Times New Roman" w:cs="Times New Roman"/>
          <w:color w:val="000000"/>
          <w:sz w:val="21"/>
          <w:szCs w:val="18"/>
        </w:rPr>
      </w:pPr>
    </w:p>
    <w:p w:rsidR="00DD1F85" w:rsidRDefault="00DD1F85" w:rsidP="00DD1F85">
      <w:pPr>
        <w:spacing w:after="0"/>
        <w:jc w:val="both"/>
        <w:rPr>
          <w:rFonts w:ascii="Times New Roman" w:hAnsi="Times New Roman" w:cs="Times New Roman"/>
          <w:sz w:val="21"/>
          <w:szCs w:val="21"/>
        </w:rPr>
      </w:pPr>
      <w:r>
        <w:rPr>
          <w:rFonts w:ascii="Times New Roman" w:hAnsi="Times New Roman" w:cs="Times New Roman"/>
          <w:color w:val="000000"/>
          <w:sz w:val="21"/>
          <w:szCs w:val="18"/>
        </w:rPr>
        <w:t xml:space="preserve">where </w:t>
      </w:r>
      <m:oMath>
        <m:sSub>
          <m:sSubPr>
            <m:ctrlPr>
              <w:rPr>
                <w:rFonts w:ascii="Cambria Math" w:hAnsi="Cambria Math" w:cs="Times New Roman"/>
                <w:i/>
                <w:color w:val="000000"/>
                <w:sz w:val="21"/>
                <w:szCs w:val="18"/>
              </w:rPr>
            </m:ctrlPr>
          </m:sSubPr>
          <m:e>
            <m:r>
              <w:rPr>
                <w:rFonts w:ascii="Cambria Math" w:hAnsi="Cambria Math" w:cs="Times New Roman"/>
                <w:color w:val="000000"/>
                <w:sz w:val="21"/>
                <w:szCs w:val="18"/>
              </w:rPr>
              <m:t>E</m:t>
            </m:r>
          </m:e>
          <m:sub>
            <m:r>
              <w:rPr>
                <w:rFonts w:ascii="Cambria Math" w:hAnsi="Cambria Math" w:cs="Times New Roman"/>
                <w:color w:val="000000"/>
                <w:sz w:val="21"/>
                <w:szCs w:val="18"/>
              </w:rPr>
              <m:t>d</m:t>
            </m:r>
          </m:sub>
        </m:sSub>
      </m:oMath>
      <w:r>
        <w:rPr>
          <w:rFonts w:ascii="Times New Roman" w:hAnsi="Times New Roman" w:cs="Times New Roman"/>
          <w:color w:val="000000"/>
          <w:sz w:val="21"/>
          <w:szCs w:val="18"/>
        </w:rPr>
        <w:t xml:space="preserve"> is the Young Modulus of the damaged </w:t>
      </w:r>
      <w:proofErr w:type="gramStart"/>
      <w:r>
        <w:rPr>
          <w:rFonts w:ascii="Times New Roman" w:hAnsi="Times New Roman" w:cs="Times New Roman"/>
          <w:color w:val="000000"/>
          <w:sz w:val="21"/>
          <w:szCs w:val="18"/>
        </w:rPr>
        <w:t>structure.</w:t>
      </w:r>
      <w:proofErr w:type="gramEnd"/>
      <w:r>
        <w:rPr>
          <w:rFonts w:ascii="Times New Roman" w:hAnsi="Times New Roman" w:cs="Times New Roman"/>
          <w:color w:val="000000"/>
          <w:sz w:val="21"/>
          <w:szCs w:val="18"/>
        </w:rPr>
        <w:t xml:space="preserve"> Various values of </w:t>
      </w:r>
      <w:r w:rsidR="001F5A23" w:rsidRPr="00DD1F85">
        <w:rPr>
          <w:rFonts w:ascii="Times New Roman" w:hAnsi="Times New Roman" w:cs="Times New Roman"/>
          <w:i/>
          <w:color w:val="000000"/>
          <w:sz w:val="21"/>
          <w:szCs w:val="18"/>
        </w:rPr>
        <w:t>d</w:t>
      </w:r>
      <w:r w:rsidR="001F5A23">
        <w:rPr>
          <w:rFonts w:ascii="Times New Roman" w:hAnsi="Times New Roman" w:cs="Times New Roman"/>
          <w:i/>
          <w:color w:val="000000"/>
          <w:sz w:val="21"/>
          <w:szCs w:val="18"/>
        </w:rPr>
        <w:t xml:space="preserve"> </w:t>
      </w:r>
      <w:r w:rsidR="001F5A23">
        <w:rPr>
          <w:rFonts w:ascii="Times New Roman" w:hAnsi="Times New Roman" w:cs="Times New Roman"/>
          <w:color w:val="000000"/>
          <w:sz w:val="21"/>
          <w:szCs w:val="18"/>
        </w:rPr>
        <w:t>are</w:t>
      </w:r>
      <w:r>
        <w:rPr>
          <w:rFonts w:ascii="Times New Roman" w:hAnsi="Times New Roman" w:cs="Times New Roman"/>
          <w:color w:val="000000"/>
          <w:sz w:val="21"/>
          <w:szCs w:val="18"/>
        </w:rPr>
        <w:t xml:space="preserve"> considered, from 0 to 0.5 and the transverse displacement of points A, B, and C </w:t>
      </w:r>
      <w:r w:rsidRPr="0007071D">
        <w:rPr>
          <w:rFonts w:ascii="Times New Roman" w:hAnsi="Times New Roman" w:cs="Times New Roman"/>
          <w:sz w:val="21"/>
          <w:szCs w:val="21"/>
        </w:rPr>
        <w:t>(see Fig. 1)</w:t>
      </w:r>
      <w:r>
        <w:rPr>
          <w:rFonts w:ascii="Times New Roman" w:hAnsi="Times New Roman" w:cs="Times New Roman"/>
          <w:sz w:val="21"/>
          <w:szCs w:val="21"/>
        </w:rPr>
        <w:t xml:space="preserve"> </w:t>
      </w:r>
      <w:r>
        <w:rPr>
          <w:rFonts w:ascii="Times New Roman" w:hAnsi="Times New Roman" w:cs="Times New Roman"/>
          <w:color w:val="000000"/>
          <w:sz w:val="21"/>
          <w:szCs w:val="18"/>
        </w:rPr>
        <w:t>is evaluated</w:t>
      </w:r>
      <w:r>
        <w:rPr>
          <w:rFonts w:ascii="Times New Roman" w:hAnsi="Times New Roman" w:cs="Times New Roman"/>
          <w:sz w:val="21"/>
          <w:szCs w:val="21"/>
        </w:rPr>
        <w:t>.</w:t>
      </w:r>
    </w:p>
    <w:p w:rsidR="009479F9" w:rsidRDefault="00624B87" w:rsidP="00DD1F85">
      <w:pPr>
        <w:spacing w:after="0"/>
        <w:jc w:val="both"/>
        <w:rPr>
          <w:rFonts w:ascii="Times New Roman" w:hAnsi="Times New Roman" w:cs="Times New Roman"/>
          <w:sz w:val="21"/>
          <w:szCs w:val="21"/>
        </w:rPr>
      </w:pPr>
      <w:r>
        <w:rPr>
          <w:rFonts w:ascii="Times New Roman" w:hAnsi="Times New Roman" w:cs="Times New Roman"/>
          <w:sz w:val="21"/>
          <w:szCs w:val="21"/>
        </w:rPr>
        <w:t>Figure</w:t>
      </w:r>
      <w:r w:rsidR="000B6A0E">
        <w:rPr>
          <w:rFonts w:ascii="Times New Roman" w:hAnsi="Times New Roman" w:cs="Times New Roman"/>
          <w:sz w:val="21"/>
          <w:szCs w:val="21"/>
        </w:rPr>
        <w:t>s</w:t>
      </w:r>
      <w:r>
        <w:rPr>
          <w:rFonts w:ascii="Times New Roman" w:hAnsi="Times New Roman" w:cs="Times New Roman"/>
          <w:sz w:val="21"/>
          <w:szCs w:val="21"/>
        </w:rPr>
        <w:t xml:space="preserve"> 5</w:t>
      </w:r>
      <w:r w:rsidR="000B6A0E">
        <w:rPr>
          <w:rFonts w:ascii="Times New Roman" w:hAnsi="Times New Roman" w:cs="Times New Roman"/>
          <w:sz w:val="21"/>
          <w:szCs w:val="21"/>
        </w:rPr>
        <w:t xml:space="preserve"> and 6</w:t>
      </w:r>
      <w:r>
        <w:rPr>
          <w:rFonts w:ascii="Times New Roman" w:hAnsi="Times New Roman" w:cs="Times New Roman"/>
          <w:sz w:val="21"/>
          <w:szCs w:val="21"/>
        </w:rPr>
        <w:t xml:space="preserve"> show the obtained results. </w:t>
      </w:r>
    </w:p>
    <w:p w:rsidR="000B6A0E" w:rsidRDefault="000B6A0E" w:rsidP="000B6A0E">
      <w:pPr>
        <w:pStyle w:val="Paragrafoelenco"/>
        <w:ind w:firstLineChars="0" w:firstLine="0"/>
        <w:jc w:val="center"/>
        <w:rPr>
          <w:rFonts w:ascii="Times New Roman" w:hAnsi="Times New Roman" w:cs="Times New Roman"/>
          <w:color w:val="000000"/>
          <w:sz w:val="18"/>
          <w:szCs w:val="21"/>
        </w:rPr>
      </w:pPr>
      <w:r>
        <w:rPr>
          <w:noProof/>
        </w:rPr>
        <w:drawing>
          <wp:inline distT="0" distB="0" distL="0" distR="0" wp14:anchorId="0B6E38D3" wp14:editId="25146A78">
            <wp:extent cx="2915134" cy="1721922"/>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 b="3154"/>
                    <a:stretch/>
                  </pic:blipFill>
                  <pic:spPr bwMode="auto">
                    <a:xfrm>
                      <a:off x="0" y="0"/>
                      <a:ext cx="2946874" cy="1740670"/>
                    </a:xfrm>
                    <a:prstGeom prst="rect">
                      <a:avLst/>
                    </a:prstGeom>
                    <a:ln>
                      <a:noFill/>
                    </a:ln>
                    <a:extLst>
                      <a:ext uri="{53640926-AAD7-44D8-BBD7-CCE9431645EC}">
                        <a14:shadowObscured xmlns:a14="http://schemas.microsoft.com/office/drawing/2010/main"/>
                      </a:ext>
                    </a:extLst>
                  </pic:spPr>
                </pic:pic>
              </a:graphicData>
            </a:graphic>
          </wp:inline>
        </w:drawing>
      </w:r>
    </w:p>
    <w:p w:rsidR="009479F9" w:rsidRDefault="009479F9" w:rsidP="009479F9">
      <w:pPr>
        <w:pStyle w:val="Paragrafoelenco"/>
        <w:ind w:firstLineChars="0" w:firstLine="0"/>
        <w:jc w:val="both"/>
        <w:rPr>
          <w:rFonts w:ascii="Times New Roman" w:hAnsi="Times New Roman" w:cs="Times New Roman"/>
          <w:color w:val="000000"/>
          <w:sz w:val="18"/>
          <w:szCs w:val="21"/>
        </w:rPr>
      </w:pPr>
      <w:r w:rsidRPr="00F91B7D">
        <w:rPr>
          <w:rFonts w:ascii="Times New Roman" w:hAnsi="Times New Roman" w:cs="Times New Roman"/>
          <w:color w:val="000000"/>
          <w:sz w:val="18"/>
          <w:szCs w:val="21"/>
        </w:rPr>
        <w:t xml:space="preserve">Figure </w:t>
      </w:r>
      <w:r>
        <w:rPr>
          <w:rFonts w:ascii="Times New Roman" w:hAnsi="Times New Roman" w:cs="Times New Roman"/>
          <w:color w:val="000000"/>
          <w:sz w:val="18"/>
          <w:szCs w:val="21"/>
        </w:rPr>
        <w:t>5</w:t>
      </w:r>
      <w:r w:rsidRPr="00F91B7D">
        <w:rPr>
          <w:rFonts w:ascii="Times New Roman" w:hAnsi="Times New Roman" w:cs="Times New Roman"/>
          <w:color w:val="000000"/>
          <w:sz w:val="18"/>
          <w:szCs w:val="21"/>
        </w:rPr>
        <w:t xml:space="preserve">: </w:t>
      </w:r>
      <w:r>
        <w:rPr>
          <w:rFonts w:ascii="Times New Roman" w:hAnsi="Times New Roman" w:cs="Times New Roman"/>
          <w:color w:val="000000"/>
          <w:sz w:val="18"/>
          <w:szCs w:val="21"/>
        </w:rPr>
        <w:t>Transverse displacement of the points A, B, and C (see Fig. 1)</w:t>
      </w:r>
      <w:r w:rsidR="000B6A0E">
        <w:rPr>
          <w:rFonts w:ascii="Times New Roman" w:hAnsi="Times New Roman" w:cs="Times New Roman"/>
          <w:color w:val="000000"/>
          <w:sz w:val="18"/>
          <w:szCs w:val="21"/>
        </w:rPr>
        <w:t>,</w:t>
      </w:r>
      <w:r>
        <w:rPr>
          <w:rFonts w:ascii="Times New Roman" w:hAnsi="Times New Roman" w:cs="Times New Roman"/>
          <w:color w:val="000000"/>
          <w:sz w:val="18"/>
          <w:szCs w:val="21"/>
        </w:rPr>
        <w:t xml:space="preserve"> varying the damage </w:t>
      </w:r>
      <w:r w:rsidRPr="009479F9">
        <w:rPr>
          <w:rFonts w:ascii="Times New Roman" w:hAnsi="Times New Roman" w:cs="Times New Roman"/>
          <w:i/>
          <w:color w:val="000000"/>
          <w:sz w:val="18"/>
          <w:szCs w:val="21"/>
        </w:rPr>
        <w:t>d</w:t>
      </w:r>
      <w:r>
        <w:rPr>
          <w:rFonts w:ascii="Times New Roman" w:hAnsi="Times New Roman" w:cs="Times New Roman"/>
          <w:color w:val="000000"/>
          <w:sz w:val="18"/>
          <w:szCs w:val="21"/>
        </w:rPr>
        <w:t>.</w:t>
      </w:r>
    </w:p>
    <w:p w:rsidR="000B6A0E" w:rsidRDefault="000B6A0E" w:rsidP="009479F9">
      <w:pPr>
        <w:pStyle w:val="Paragrafoelenco"/>
        <w:ind w:firstLineChars="0" w:firstLine="0"/>
        <w:jc w:val="both"/>
        <w:rPr>
          <w:rFonts w:ascii="Times New Roman" w:hAnsi="Times New Roman" w:cs="Times New Roman"/>
          <w:color w:val="000000"/>
          <w:sz w:val="18"/>
          <w:szCs w:val="21"/>
        </w:rPr>
      </w:pPr>
    </w:p>
    <w:p w:rsidR="000B6A0E" w:rsidRPr="00DD1F85" w:rsidRDefault="00EF4894" w:rsidP="000B6A0E">
      <w:pPr>
        <w:spacing w:after="0"/>
        <w:jc w:val="both"/>
        <w:rPr>
          <w:rFonts w:ascii="Times New Roman" w:hAnsi="Times New Roman" w:cs="Times New Roman"/>
          <w:color w:val="000000"/>
          <w:sz w:val="21"/>
          <w:szCs w:val="18"/>
        </w:rPr>
      </w:pPr>
      <w:r>
        <w:rPr>
          <w:rFonts w:ascii="Times New Roman" w:hAnsi="Times New Roman" w:cs="Times New Roman"/>
          <w:sz w:val="21"/>
          <w:szCs w:val="21"/>
        </w:rPr>
        <w:t>Fig. 5</w:t>
      </w:r>
      <w:r w:rsidR="000B6A0E">
        <w:rPr>
          <w:rFonts w:ascii="Times New Roman" w:hAnsi="Times New Roman" w:cs="Times New Roman"/>
          <w:sz w:val="21"/>
          <w:szCs w:val="21"/>
        </w:rPr>
        <w:t xml:space="preserve"> reports the values of the transverse displacement of the damaged structure varying the damage </w:t>
      </w:r>
      <w:r w:rsidR="000B6A0E" w:rsidRPr="000B6A0E">
        <w:rPr>
          <w:rFonts w:ascii="Times New Roman" w:hAnsi="Times New Roman" w:cs="Times New Roman"/>
          <w:i/>
          <w:sz w:val="21"/>
          <w:szCs w:val="21"/>
        </w:rPr>
        <w:t>d</w:t>
      </w:r>
      <w:r w:rsidR="000B6A0E">
        <w:rPr>
          <w:rFonts w:ascii="Times New Roman" w:hAnsi="Times New Roman" w:cs="Times New Roman"/>
          <w:sz w:val="21"/>
          <w:szCs w:val="21"/>
        </w:rPr>
        <w:t xml:space="preserve">. A slight nonlinear effect arises from </w:t>
      </w:r>
      <m:oMath>
        <m:r>
          <w:rPr>
            <w:rFonts w:ascii="Cambria Math" w:hAnsi="Cambria Math" w:cs="Times New Roman"/>
            <w:sz w:val="21"/>
            <w:szCs w:val="21"/>
          </w:rPr>
          <m:t>d=0</m:t>
        </m:r>
      </m:oMath>
      <w:r w:rsidR="000B6A0E">
        <w:rPr>
          <w:rFonts w:ascii="Times New Roman" w:hAnsi="Times New Roman" w:cs="Times New Roman"/>
          <w:sz w:val="21"/>
          <w:szCs w:val="21"/>
        </w:rPr>
        <w:t xml:space="preserve"> (un-damaged structure) </w:t>
      </w:r>
      <w:r>
        <w:rPr>
          <w:rFonts w:ascii="Times New Roman" w:hAnsi="Times New Roman" w:cs="Times New Roman"/>
          <w:sz w:val="21"/>
          <w:szCs w:val="21"/>
        </w:rPr>
        <w:t>to</w:t>
      </w:r>
      <w:r w:rsidR="000B6A0E">
        <w:rPr>
          <w:rFonts w:ascii="Times New Roman" w:hAnsi="Times New Roman" w:cs="Times New Roman"/>
          <w:sz w:val="21"/>
          <w:szCs w:val="21"/>
        </w:rPr>
        <w:t xml:space="preserve"> </w:t>
      </w:r>
      <m:oMath>
        <m:r>
          <w:rPr>
            <w:rFonts w:ascii="Cambria Math" w:hAnsi="Cambria Math" w:cs="Times New Roman"/>
            <w:sz w:val="21"/>
            <w:szCs w:val="21"/>
          </w:rPr>
          <m:t>d=0.5</m:t>
        </m:r>
      </m:oMath>
      <w:r w:rsidR="000B6A0E">
        <w:rPr>
          <w:rFonts w:ascii="Times New Roman" w:hAnsi="Times New Roman" w:cs="Times New Roman"/>
          <w:sz w:val="21"/>
          <w:szCs w:val="21"/>
        </w:rPr>
        <w:t xml:space="preserve"> (</w:t>
      </w:r>
      <m:oMath>
        <m:sSub>
          <m:sSubPr>
            <m:ctrlPr>
              <w:rPr>
                <w:rFonts w:ascii="Cambria Math" w:hAnsi="Cambria Math" w:cs="Times New Roman"/>
                <w:i/>
                <w:color w:val="000000"/>
                <w:sz w:val="21"/>
                <w:szCs w:val="18"/>
              </w:rPr>
            </m:ctrlPr>
          </m:sSubPr>
          <m:e>
            <m:r>
              <w:rPr>
                <w:rFonts w:ascii="Cambria Math" w:hAnsi="Cambria Math" w:cs="Times New Roman"/>
                <w:color w:val="000000"/>
                <w:sz w:val="21"/>
                <w:szCs w:val="18"/>
              </w:rPr>
              <m:t>E</m:t>
            </m:r>
          </m:e>
          <m:sub>
            <m:r>
              <w:rPr>
                <w:rFonts w:ascii="Cambria Math" w:hAnsi="Cambria Math" w:cs="Times New Roman"/>
                <w:color w:val="000000"/>
                <w:sz w:val="21"/>
                <w:szCs w:val="18"/>
              </w:rPr>
              <m:t>d</m:t>
            </m:r>
          </m:sub>
        </m:sSub>
        <m:r>
          <w:rPr>
            <w:rFonts w:ascii="Cambria Math" w:hAnsi="Cambria Math" w:cs="Times New Roman"/>
            <w:color w:val="000000"/>
            <w:sz w:val="21"/>
            <w:szCs w:val="18"/>
          </w:rPr>
          <m:t>=0.5 E</m:t>
        </m:r>
      </m:oMath>
      <w:r>
        <w:rPr>
          <w:rFonts w:ascii="Times New Roman" w:hAnsi="Times New Roman" w:cs="Times New Roman"/>
          <w:color w:val="000000"/>
          <w:sz w:val="21"/>
          <w:szCs w:val="18"/>
        </w:rPr>
        <w:t>)</w:t>
      </w:r>
      <w:r w:rsidR="000B6A0E">
        <w:rPr>
          <w:rFonts w:ascii="Times New Roman" w:hAnsi="Times New Roman" w:cs="Times New Roman"/>
          <w:color w:val="000000"/>
          <w:sz w:val="21"/>
          <w:szCs w:val="18"/>
        </w:rPr>
        <w:t>. The same trend comes out looking at the non-dimensional values of the displacement, that are reported in Fig. 6.</w:t>
      </w:r>
    </w:p>
    <w:p w:rsidR="009479F9" w:rsidRDefault="009479F9" w:rsidP="00DD1F85">
      <w:pPr>
        <w:spacing w:after="0"/>
        <w:jc w:val="both"/>
        <w:rPr>
          <w:rFonts w:ascii="Times New Roman" w:hAnsi="Times New Roman" w:cs="Times New Roman"/>
          <w:color w:val="000000"/>
          <w:sz w:val="21"/>
          <w:szCs w:val="18"/>
        </w:rPr>
      </w:pPr>
    </w:p>
    <w:p w:rsidR="009479F9" w:rsidRDefault="009479F9" w:rsidP="000B6A0E">
      <w:pPr>
        <w:pStyle w:val="Paragrafoelenco"/>
        <w:ind w:firstLineChars="0" w:firstLine="0"/>
        <w:jc w:val="center"/>
        <w:rPr>
          <w:rFonts w:ascii="Times New Roman" w:hAnsi="Times New Roman" w:cs="Times New Roman"/>
          <w:color w:val="000000"/>
          <w:sz w:val="18"/>
          <w:szCs w:val="21"/>
        </w:rPr>
      </w:pPr>
      <w:r>
        <w:rPr>
          <w:noProof/>
        </w:rPr>
        <w:lastRenderedPageBreak/>
        <w:drawing>
          <wp:inline distT="0" distB="0" distL="0" distR="0" wp14:anchorId="1B511813" wp14:editId="33A271DE">
            <wp:extent cx="3738937" cy="2266950"/>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77058" cy="2290063"/>
                    </a:xfrm>
                    <a:prstGeom prst="rect">
                      <a:avLst/>
                    </a:prstGeom>
                  </pic:spPr>
                </pic:pic>
              </a:graphicData>
            </a:graphic>
          </wp:inline>
        </w:drawing>
      </w:r>
    </w:p>
    <w:p w:rsidR="00192357" w:rsidRDefault="000B6A0E" w:rsidP="001F5A23">
      <w:pPr>
        <w:pStyle w:val="Paragrafoelenco"/>
        <w:ind w:firstLineChars="0" w:firstLine="0"/>
        <w:jc w:val="both"/>
        <w:rPr>
          <w:rFonts w:ascii="Times New Roman" w:hAnsi="Times New Roman" w:cs="Times New Roman"/>
          <w:color w:val="000000"/>
          <w:sz w:val="18"/>
          <w:szCs w:val="21"/>
        </w:rPr>
      </w:pPr>
      <w:r w:rsidRPr="00F91B7D">
        <w:rPr>
          <w:rFonts w:ascii="Times New Roman" w:hAnsi="Times New Roman" w:cs="Times New Roman"/>
          <w:color w:val="000000"/>
          <w:sz w:val="18"/>
          <w:szCs w:val="21"/>
        </w:rPr>
        <w:t xml:space="preserve">Figure </w:t>
      </w:r>
      <w:r>
        <w:rPr>
          <w:rFonts w:ascii="Times New Roman" w:hAnsi="Times New Roman" w:cs="Times New Roman"/>
          <w:color w:val="000000"/>
          <w:sz w:val="18"/>
          <w:szCs w:val="21"/>
        </w:rPr>
        <w:t>6</w:t>
      </w:r>
      <w:r w:rsidRPr="00F91B7D">
        <w:rPr>
          <w:rFonts w:ascii="Times New Roman" w:hAnsi="Times New Roman" w:cs="Times New Roman"/>
          <w:color w:val="000000"/>
          <w:sz w:val="18"/>
          <w:szCs w:val="21"/>
        </w:rPr>
        <w:t xml:space="preserve">: </w:t>
      </w:r>
      <w:r>
        <w:rPr>
          <w:rFonts w:ascii="Times New Roman" w:hAnsi="Times New Roman" w:cs="Times New Roman"/>
          <w:color w:val="000000"/>
          <w:sz w:val="18"/>
          <w:szCs w:val="21"/>
        </w:rPr>
        <w:t xml:space="preserve">Transverse displacement of the points A, B, and C (see Fig. 1) of the damaged structure over the undamaged structure ones, varying the damage </w:t>
      </w:r>
      <w:r w:rsidRPr="000B6A0E">
        <w:rPr>
          <w:rFonts w:ascii="Times New Roman" w:hAnsi="Times New Roman" w:cs="Times New Roman"/>
          <w:i/>
          <w:color w:val="000000"/>
          <w:sz w:val="18"/>
          <w:szCs w:val="21"/>
        </w:rPr>
        <w:t>d</w:t>
      </w:r>
      <w:r>
        <w:rPr>
          <w:rFonts w:ascii="Times New Roman" w:hAnsi="Times New Roman" w:cs="Times New Roman"/>
          <w:color w:val="000000"/>
          <w:sz w:val="18"/>
          <w:szCs w:val="21"/>
        </w:rPr>
        <w:t>.</w:t>
      </w:r>
    </w:p>
    <w:p w:rsidR="008542DC" w:rsidRDefault="008542DC" w:rsidP="001F5A23">
      <w:pPr>
        <w:pStyle w:val="Paragrafoelenco"/>
        <w:ind w:firstLineChars="0" w:firstLine="0"/>
        <w:jc w:val="both"/>
        <w:rPr>
          <w:rFonts w:ascii="Times New Roman" w:hAnsi="Times New Roman" w:cs="Times New Roman"/>
          <w:color w:val="000000"/>
          <w:sz w:val="18"/>
          <w:szCs w:val="21"/>
        </w:rPr>
      </w:pPr>
    </w:p>
    <w:p w:rsidR="008542DC" w:rsidRPr="00DA17E3" w:rsidRDefault="008542DC" w:rsidP="001F5A23">
      <w:pPr>
        <w:pStyle w:val="Paragrafoelenco"/>
        <w:ind w:firstLineChars="0" w:firstLine="0"/>
        <w:jc w:val="both"/>
        <w:rPr>
          <w:rFonts w:ascii="Times New Roman" w:hAnsi="Times New Roman" w:cs="Times New Roman"/>
          <w:color w:val="000000"/>
          <w:sz w:val="18"/>
          <w:szCs w:val="21"/>
        </w:rPr>
      </w:pPr>
    </w:p>
    <w:p w:rsidR="009F2FAD" w:rsidRPr="009F2FAD" w:rsidRDefault="009F2FAD" w:rsidP="009F2FAD">
      <w:pPr>
        <w:pStyle w:val="Paragrafoelenco"/>
        <w:numPr>
          <w:ilvl w:val="1"/>
          <w:numId w:val="1"/>
        </w:numPr>
        <w:spacing w:after="0"/>
        <w:ind w:firstLineChars="0"/>
        <w:jc w:val="both"/>
        <w:rPr>
          <w:rFonts w:ascii="Times New Roman" w:hAnsi="Times New Roman" w:cs="Times New Roman"/>
          <w:color w:val="000000"/>
          <w:sz w:val="21"/>
          <w:szCs w:val="18"/>
        </w:rPr>
      </w:pPr>
      <w:r w:rsidRPr="009F2FAD">
        <w:rPr>
          <w:rFonts w:ascii="Times New Roman" w:hAnsi="Times New Roman" w:cs="Times New Roman"/>
          <w:color w:val="000000"/>
          <w:sz w:val="21"/>
          <w:szCs w:val="18"/>
        </w:rPr>
        <w:t xml:space="preserve">Structural </w:t>
      </w:r>
      <w:r>
        <w:rPr>
          <w:rFonts w:ascii="Times New Roman" w:hAnsi="Times New Roman" w:cs="Times New Roman"/>
          <w:color w:val="000000"/>
          <w:sz w:val="21"/>
          <w:szCs w:val="18"/>
        </w:rPr>
        <w:t>reinforcement</w:t>
      </w:r>
    </w:p>
    <w:p w:rsidR="00C70D9A" w:rsidRDefault="00C70D9A" w:rsidP="001F5A23">
      <w:pPr>
        <w:pStyle w:val="Paragrafoelenco"/>
        <w:ind w:firstLineChars="0" w:firstLine="0"/>
        <w:jc w:val="both"/>
        <w:rPr>
          <w:rFonts w:ascii="Times New Roman" w:hAnsi="Times New Roman" w:cs="Times New Roman"/>
          <w:color w:val="000000"/>
          <w:sz w:val="18"/>
          <w:szCs w:val="21"/>
        </w:rPr>
      </w:pPr>
    </w:p>
    <w:p w:rsidR="005726A0" w:rsidRPr="00134F05" w:rsidRDefault="005726A0" w:rsidP="001F5A23">
      <w:pPr>
        <w:pStyle w:val="Paragrafoelenco"/>
        <w:ind w:firstLineChars="0" w:firstLine="0"/>
        <w:jc w:val="both"/>
        <w:rPr>
          <w:rFonts w:ascii="Times New Roman" w:hAnsi="Times New Roman" w:cs="Times New Roman"/>
          <w:color w:val="000000"/>
          <w:sz w:val="21"/>
          <w:szCs w:val="21"/>
        </w:rPr>
      </w:pPr>
      <w:r w:rsidRPr="00134F05">
        <w:rPr>
          <w:rFonts w:ascii="Times New Roman" w:hAnsi="Times New Roman" w:cs="Times New Roman"/>
          <w:color w:val="000000"/>
          <w:sz w:val="21"/>
          <w:szCs w:val="21"/>
        </w:rPr>
        <w:t>Finally, an analysis of a structural reinforcement below the arch structure is performed. The configuration considered for this analysis is shown in Fig. 7, where the red zone is the structural reinforcement</w:t>
      </w:r>
      <w:r w:rsidR="00D72FD0" w:rsidRPr="00134F05">
        <w:rPr>
          <w:rFonts w:ascii="Times New Roman" w:hAnsi="Times New Roman" w:cs="Times New Roman"/>
          <w:color w:val="000000"/>
          <w:sz w:val="21"/>
          <w:szCs w:val="21"/>
        </w:rPr>
        <w:t xml:space="preserve"> with thickness </w:t>
      </w:r>
      <m:oMath>
        <m:sSub>
          <m:sSubPr>
            <m:ctrlPr>
              <w:rPr>
                <w:rFonts w:ascii="Cambria Math" w:hAnsi="Cambria Math" w:cs="Times New Roman"/>
                <w:i/>
                <w:color w:val="000000"/>
                <w:sz w:val="21"/>
                <w:szCs w:val="21"/>
              </w:rPr>
            </m:ctrlPr>
          </m:sSubPr>
          <m:e>
            <m:r>
              <w:rPr>
                <w:rFonts w:ascii="Cambria Math" w:hAnsi="Cambria Math" w:cs="Times New Roman"/>
                <w:color w:val="000000"/>
                <w:sz w:val="21"/>
                <w:szCs w:val="21"/>
              </w:rPr>
              <m:t>t</m:t>
            </m:r>
          </m:e>
          <m:sub>
            <m:r>
              <w:rPr>
                <w:rFonts w:ascii="Cambria Math" w:hAnsi="Cambria Math" w:cs="Times New Roman"/>
                <w:color w:val="000000"/>
                <w:sz w:val="21"/>
                <w:szCs w:val="21"/>
              </w:rPr>
              <m:t>r</m:t>
            </m:r>
          </m:sub>
        </m:sSub>
      </m:oMath>
    </w:p>
    <w:p w:rsidR="005726A0" w:rsidRDefault="005726A0" w:rsidP="005726A0">
      <w:pPr>
        <w:pStyle w:val="Paragrafoelenco"/>
        <w:ind w:firstLineChars="0" w:firstLine="0"/>
        <w:jc w:val="center"/>
        <w:rPr>
          <w:rFonts w:ascii="Times New Roman" w:hAnsi="Times New Roman" w:cs="Times New Roman"/>
          <w:color w:val="000000"/>
          <w:sz w:val="18"/>
          <w:szCs w:val="21"/>
        </w:rPr>
      </w:pPr>
      <w:r>
        <w:rPr>
          <w:noProof/>
        </w:rPr>
        <w:drawing>
          <wp:inline distT="0" distB="0" distL="0" distR="0" wp14:anchorId="065B2E23" wp14:editId="4584C9DE">
            <wp:extent cx="4079240" cy="2222318"/>
            <wp:effectExtent l="0" t="0" r="0" b="698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98503" cy="2232812"/>
                    </a:xfrm>
                    <a:prstGeom prst="rect">
                      <a:avLst/>
                    </a:prstGeom>
                  </pic:spPr>
                </pic:pic>
              </a:graphicData>
            </a:graphic>
          </wp:inline>
        </w:drawing>
      </w:r>
    </w:p>
    <w:p w:rsidR="005726A0" w:rsidRDefault="005726A0" w:rsidP="005726A0">
      <w:pPr>
        <w:pStyle w:val="Paragrafoelenco"/>
        <w:ind w:firstLineChars="0" w:firstLine="0"/>
        <w:jc w:val="both"/>
        <w:rPr>
          <w:rFonts w:ascii="Times New Roman" w:hAnsi="Times New Roman" w:cs="Times New Roman"/>
          <w:color w:val="000000"/>
          <w:sz w:val="18"/>
          <w:szCs w:val="21"/>
        </w:rPr>
      </w:pPr>
      <w:r w:rsidRPr="00F91B7D">
        <w:rPr>
          <w:rFonts w:ascii="Times New Roman" w:hAnsi="Times New Roman" w:cs="Times New Roman"/>
          <w:color w:val="000000"/>
          <w:sz w:val="18"/>
          <w:szCs w:val="21"/>
        </w:rPr>
        <w:t xml:space="preserve">Figure </w:t>
      </w:r>
      <w:r>
        <w:rPr>
          <w:rFonts w:ascii="Times New Roman" w:hAnsi="Times New Roman" w:cs="Times New Roman"/>
          <w:color w:val="000000"/>
          <w:sz w:val="18"/>
          <w:szCs w:val="21"/>
        </w:rPr>
        <w:t>7</w:t>
      </w:r>
      <w:r w:rsidRPr="00F91B7D">
        <w:rPr>
          <w:rFonts w:ascii="Times New Roman" w:hAnsi="Times New Roman" w:cs="Times New Roman"/>
          <w:color w:val="000000"/>
          <w:sz w:val="18"/>
          <w:szCs w:val="21"/>
        </w:rPr>
        <w:t xml:space="preserve">: </w:t>
      </w:r>
      <w:r>
        <w:rPr>
          <w:rFonts w:ascii="Times New Roman" w:hAnsi="Times New Roman" w:cs="Times New Roman"/>
          <w:color w:val="000000"/>
          <w:sz w:val="18"/>
          <w:szCs w:val="21"/>
        </w:rPr>
        <w:t xml:space="preserve">Structural reinforcement with thickness </w:t>
      </w:r>
      <m:oMath>
        <m:sSub>
          <m:sSubPr>
            <m:ctrlPr>
              <w:rPr>
                <w:rFonts w:ascii="Cambria Math" w:hAnsi="Cambria Math" w:cs="Times New Roman"/>
                <w:i/>
                <w:color w:val="000000"/>
                <w:sz w:val="18"/>
                <w:szCs w:val="21"/>
              </w:rPr>
            </m:ctrlPr>
          </m:sSubPr>
          <m:e>
            <m:r>
              <w:rPr>
                <w:rFonts w:ascii="Cambria Math" w:hAnsi="Cambria Math" w:cs="Times New Roman"/>
                <w:color w:val="000000"/>
                <w:sz w:val="18"/>
                <w:szCs w:val="21"/>
              </w:rPr>
              <m:t>t</m:t>
            </m:r>
          </m:e>
          <m:sub>
            <m:r>
              <w:rPr>
                <w:rFonts w:ascii="Cambria Math" w:hAnsi="Cambria Math" w:cs="Times New Roman"/>
                <w:color w:val="000000"/>
                <w:sz w:val="18"/>
                <w:szCs w:val="21"/>
              </w:rPr>
              <m:t>r</m:t>
            </m:r>
          </m:sub>
        </m:sSub>
      </m:oMath>
    </w:p>
    <w:p w:rsidR="009D4FDF" w:rsidRDefault="00A12858" w:rsidP="000B3B4A">
      <w:pPr>
        <w:pStyle w:val="Paragrafoelenco"/>
        <w:ind w:firstLineChars="0" w:firstLine="0"/>
        <w:jc w:val="both"/>
        <w:rPr>
          <w:rFonts w:ascii="Times New Roman" w:hAnsi="Times New Roman" w:cs="Times New Roman"/>
          <w:color w:val="000000"/>
          <w:sz w:val="21"/>
          <w:szCs w:val="18"/>
        </w:rPr>
      </w:pPr>
      <w:r w:rsidRPr="00134F05">
        <w:rPr>
          <w:rFonts w:ascii="Times New Roman" w:hAnsi="Times New Roman" w:cs="Times New Roman"/>
          <w:color w:val="000000"/>
          <w:sz w:val="21"/>
          <w:szCs w:val="21"/>
        </w:rPr>
        <w:t xml:space="preserve">The structural reinforcement was made by an orthotropic fiber glass material with Young Moduli </w:t>
      </w:r>
      <m:oMath>
        <m:sSub>
          <m:sSubPr>
            <m:ctrlPr>
              <w:rPr>
                <w:rFonts w:ascii="Cambria Math" w:hAnsi="Cambria Math" w:cs="Times New Roman"/>
                <w:i/>
                <w:color w:val="000000"/>
                <w:sz w:val="21"/>
                <w:szCs w:val="21"/>
              </w:rPr>
            </m:ctrlPr>
          </m:sSubPr>
          <m:e>
            <m:r>
              <w:rPr>
                <w:rFonts w:ascii="Cambria Math" w:hAnsi="Cambria Math" w:cs="Times New Roman"/>
                <w:color w:val="000000"/>
                <w:sz w:val="21"/>
                <w:szCs w:val="21"/>
              </w:rPr>
              <m:t>E</m:t>
            </m:r>
          </m:e>
          <m:sub>
            <m:r>
              <w:rPr>
                <w:rFonts w:ascii="Cambria Math" w:hAnsi="Cambria Math" w:cs="Times New Roman"/>
                <w:color w:val="000000"/>
                <w:sz w:val="21"/>
                <w:szCs w:val="21"/>
              </w:rPr>
              <m:t>11</m:t>
            </m:r>
          </m:sub>
        </m:sSub>
        <m:r>
          <w:rPr>
            <w:rFonts w:ascii="Cambria Math" w:hAnsi="Cambria Math" w:cs="Times New Roman"/>
            <w:color w:val="000000"/>
            <w:sz w:val="21"/>
            <w:szCs w:val="21"/>
          </w:rPr>
          <m:t>=37 GPa</m:t>
        </m:r>
      </m:oMath>
      <w:r w:rsidRPr="00134F05">
        <w:rPr>
          <w:rFonts w:ascii="Times New Roman" w:hAnsi="Times New Roman" w:cs="Times New Roman"/>
          <w:color w:val="000000"/>
          <w:sz w:val="21"/>
          <w:szCs w:val="21"/>
        </w:rPr>
        <w:t xml:space="preserve">, </w:t>
      </w:r>
      <m:oMath>
        <m:sSub>
          <m:sSubPr>
            <m:ctrlPr>
              <w:rPr>
                <w:rFonts w:ascii="Cambria Math" w:hAnsi="Cambria Math" w:cs="Times New Roman"/>
                <w:i/>
                <w:color w:val="000000"/>
                <w:sz w:val="21"/>
                <w:szCs w:val="21"/>
              </w:rPr>
            </m:ctrlPr>
          </m:sSubPr>
          <m:e>
            <m:r>
              <w:rPr>
                <w:rFonts w:ascii="Cambria Math" w:hAnsi="Cambria Math" w:cs="Times New Roman"/>
                <w:color w:val="000000"/>
                <w:sz w:val="21"/>
                <w:szCs w:val="21"/>
              </w:rPr>
              <m:t>E</m:t>
            </m:r>
          </m:e>
          <m:sub>
            <m:r>
              <w:rPr>
                <w:rFonts w:ascii="Cambria Math" w:hAnsi="Cambria Math" w:cs="Times New Roman"/>
                <w:color w:val="000000"/>
                <w:sz w:val="21"/>
                <w:szCs w:val="21"/>
              </w:rPr>
              <m:t>22</m:t>
            </m:r>
          </m:sub>
        </m:sSub>
        <m:r>
          <w:rPr>
            <w:rFonts w:ascii="Cambria Math" w:hAnsi="Cambria Math" w:cs="Times New Roman"/>
            <w:color w:val="000000"/>
            <w:sz w:val="21"/>
            <w:szCs w:val="21"/>
          </w:rPr>
          <m:t>=9.5 GPa</m:t>
        </m:r>
      </m:oMath>
      <w:r w:rsidRPr="00134F05">
        <w:rPr>
          <w:rFonts w:ascii="Times New Roman" w:hAnsi="Times New Roman" w:cs="Times New Roman"/>
          <w:color w:val="000000"/>
          <w:sz w:val="21"/>
          <w:szCs w:val="21"/>
        </w:rPr>
        <w:t xml:space="preserve"> and </w:t>
      </w:r>
      <m:oMath>
        <m:sSub>
          <m:sSubPr>
            <m:ctrlPr>
              <w:rPr>
                <w:rFonts w:ascii="Cambria Math" w:hAnsi="Cambria Math" w:cs="Times New Roman"/>
                <w:i/>
                <w:color w:val="000000"/>
                <w:sz w:val="21"/>
                <w:szCs w:val="21"/>
              </w:rPr>
            </m:ctrlPr>
          </m:sSubPr>
          <m:e>
            <m:r>
              <w:rPr>
                <w:rFonts w:ascii="Cambria Math" w:hAnsi="Cambria Math" w:cs="Times New Roman"/>
                <w:color w:val="000000"/>
                <w:sz w:val="21"/>
                <w:szCs w:val="21"/>
              </w:rPr>
              <m:t>E</m:t>
            </m:r>
          </m:e>
          <m:sub>
            <m:r>
              <w:rPr>
                <w:rFonts w:ascii="Cambria Math" w:hAnsi="Cambria Math" w:cs="Times New Roman"/>
                <w:color w:val="000000"/>
                <w:sz w:val="21"/>
                <w:szCs w:val="21"/>
              </w:rPr>
              <m:t>33</m:t>
            </m:r>
          </m:sub>
        </m:sSub>
        <m:r>
          <w:rPr>
            <w:rFonts w:ascii="Cambria Math" w:hAnsi="Cambria Math" w:cs="Times New Roman"/>
            <w:color w:val="000000"/>
            <w:sz w:val="21"/>
            <w:szCs w:val="21"/>
          </w:rPr>
          <m:t>=9.5 GPa</m:t>
        </m:r>
      </m:oMath>
      <w:r w:rsidRPr="00134F05">
        <w:rPr>
          <w:rFonts w:ascii="Times New Roman" w:hAnsi="Times New Roman" w:cs="Times New Roman"/>
          <w:color w:val="000000"/>
          <w:sz w:val="21"/>
          <w:szCs w:val="21"/>
        </w:rPr>
        <w:t xml:space="preserve">, Poisson ratios </w:t>
      </w:r>
      <m:oMath>
        <m:sSub>
          <m:sSubPr>
            <m:ctrlPr>
              <w:rPr>
                <w:rFonts w:ascii="Cambria Math" w:hAnsi="Cambria Math" w:cs="Times New Roman"/>
                <w:i/>
                <w:color w:val="000000"/>
                <w:sz w:val="21"/>
                <w:szCs w:val="21"/>
              </w:rPr>
            </m:ctrlPr>
          </m:sSubPr>
          <m:e>
            <m:r>
              <w:rPr>
                <w:rFonts w:ascii="Cambria Math" w:hAnsi="Cambria Math" w:cs="Times New Roman"/>
                <w:color w:val="000000"/>
                <w:sz w:val="21"/>
                <w:szCs w:val="21"/>
              </w:rPr>
              <m:t>ν</m:t>
            </m:r>
          </m:e>
          <m:sub>
            <m:r>
              <w:rPr>
                <w:rFonts w:ascii="Cambria Math" w:hAnsi="Cambria Math" w:cs="Times New Roman"/>
                <w:color w:val="000000"/>
                <w:sz w:val="21"/>
                <w:szCs w:val="21"/>
              </w:rPr>
              <m:t>12</m:t>
            </m:r>
          </m:sub>
        </m:sSub>
        <m:r>
          <w:rPr>
            <w:rFonts w:ascii="Cambria Math" w:hAnsi="Cambria Math" w:cs="Times New Roman"/>
            <w:color w:val="000000"/>
            <w:sz w:val="21"/>
            <w:szCs w:val="21"/>
          </w:rPr>
          <m:t>=0.27</m:t>
        </m:r>
      </m:oMath>
      <w:r w:rsidRPr="00134F05">
        <w:rPr>
          <w:rFonts w:ascii="Times New Roman" w:hAnsi="Times New Roman" w:cs="Times New Roman"/>
          <w:color w:val="000000"/>
          <w:sz w:val="21"/>
          <w:szCs w:val="21"/>
        </w:rPr>
        <w:t xml:space="preserve">, </w:t>
      </w:r>
      <m:oMath>
        <m:sSub>
          <m:sSubPr>
            <m:ctrlPr>
              <w:rPr>
                <w:rFonts w:ascii="Cambria Math" w:hAnsi="Cambria Math" w:cs="Times New Roman"/>
                <w:i/>
                <w:color w:val="000000"/>
                <w:sz w:val="21"/>
                <w:szCs w:val="21"/>
              </w:rPr>
            </m:ctrlPr>
          </m:sSubPr>
          <m:e>
            <m:r>
              <w:rPr>
                <w:rFonts w:ascii="Cambria Math" w:hAnsi="Cambria Math" w:cs="Times New Roman"/>
                <w:color w:val="000000"/>
                <w:sz w:val="21"/>
                <w:szCs w:val="21"/>
              </w:rPr>
              <m:t>ν</m:t>
            </m:r>
          </m:e>
          <m:sub>
            <m:r>
              <w:rPr>
                <w:rFonts w:ascii="Cambria Math" w:hAnsi="Cambria Math" w:cs="Times New Roman"/>
                <w:color w:val="000000"/>
                <w:sz w:val="21"/>
                <w:szCs w:val="21"/>
              </w:rPr>
              <m:t>13</m:t>
            </m:r>
          </m:sub>
        </m:sSub>
        <m:r>
          <w:rPr>
            <w:rFonts w:ascii="Cambria Math" w:hAnsi="Cambria Math" w:cs="Times New Roman"/>
            <w:color w:val="000000"/>
            <w:sz w:val="21"/>
            <w:szCs w:val="21"/>
          </w:rPr>
          <m:t>=0.34</m:t>
        </m:r>
      </m:oMath>
      <w:r w:rsidRPr="00134F05">
        <w:rPr>
          <w:rFonts w:ascii="Times New Roman" w:hAnsi="Times New Roman" w:cs="Times New Roman"/>
          <w:color w:val="000000"/>
          <w:sz w:val="21"/>
          <w:szCs w:val="21"/>
        </w:rPr>
        <w:t xml:space="preserve"> and </w:t>
      </w:r>
      <m:oMath>
        <m:sSub>
          <m:sSubPr>
            <m:ctrlPr>
              <w:rPr>
                <w:rFonts w:ascii="Cambria Math" w:hAnsi="Cambria Math" w:cs="Times New Roman"/>
                <w:i/>
                <w:color w:val="000000"/>
                <w:sz w:val="21"/>
                <w:szCs w:val="21"/>
              </w:rPr>
            </m:ctrlPr>
          </m:sSubPr>
          <m:e>
            <m:r>
              <w:rPr>
                <w:rFonts w:ascii="Cambria Math" w:hAnsi="Cambria Math" w:cs="Times New Roman"/>
                <w:color w:val="000000"/>
                <w:sz w:val="21"/>
                <w:szCs w:val="21"/>
              </w:rPr>
              <m:t>ν</m:t>
            </m:r>
          </m:e>
          <m:sub>
            <m:r>
              <w:rPr>
                <w:rFonts w:ascii="Cambria Math" w:hAnsi="Cambria Math" w:cs="Times New Roman"/>
                <w:color w:val="000000"/>
                <w:sz w:val="21"/>
                <w:szCs w:val="21"/>
              </w:rPr>
              <m:t>23</m:t>
            </m:r>
          </m:sub>
        </m:sSub>
        <m:r>
          <w:rPr>
            <w:rFonts w:ascii="Cambria Math" w:hAnsi="Cambria Math" w:cs="Times New Roman"/>
            <w:color w:val="000000"/>
            <w:sz w:val="21"/>
            <w:szCs w:val="21"/>
          </w:rPr>
          <m:t>=0.27</m:t>
        </m:r>
      </m:oMath>
      <w:r w:rsidRPr="00134F05">
        <w:rPr>
          <w:rFonts w:ascii="Times New Roman" w:hAnsi="Times New Roman" w:cs="Times New Roman"/>
          <w:color w:val="000000"/>
          <w:sz w:val="21"/>
          <w:szCs w:val="21"/>
        </w:rPr>
        <w:t xml:space="preserve"> and shear moduli </w:t>
      </w:r>
      <m:oMath>
        <m:sSub>
          <m:sSubPr>
            <m:ctrlPr>
              <w:rPr>
                <w:rFonts w:ascii="Cambria Math" w:hAnsi="Cambria Math" w:cs="Times New Roman"/>
                <w:i/>
                <w:color w:val="000000"/>
                <w:sz w:val="21"/>
                <w:szCs w:val="21"/>
              </w:rPr>
            </m:ctrlPr>
          </m:sSubPr>
          <m:e>
            <m:r>
              <w:rPr>
                <w:rFonts w:ascii="Cambria Math" w:hAnsi="Cambria Math" w:cs="Times New Roman"/>
                <w:color w:val="000000"/>
                <w:sz w:val="21"/>
                <w:szCs w:val="21"/>
              </w:rPr>
              <m:t>G</m:t>
            </m:r>
          </m:e>
          <m:sub>
            <m:r>
              <w:rPr>
                <w:rFonts w:ascii="Cambria Math" w:hAnsi="Cambria Math" w:cs="Times New Roman"/>
                <w:color w:val="000000"/>
                <w:sz w:val="21"/>
                <w:szCs w:val="21"/>
              </w:rPr>
              <m:t>12</m:t>
            </m:r>
          </m:sub>
        </m:sSub>
        <m:r>
          <w:rPr>
            <w:rFonts w:ascii="Cambria Math" w:hAnsi="Cambria Math" w:cs="Times New Roman"/>
            <w:color w:val="000000"/>
            <w:sz w:val="21"/>
            <w:szCs w:val="21"/>
          </w:rPr>
          <m:t>=3.1</m:t>
        </m:r>
      </m:oMath>
      <w:r w:rsidRPr="00134F05">
        <w:rPr>
          <w:rFonts w:ascii="Times New Roman" w:hAnsi="Times New Roman" w:cs="Times New Roman"/>
          <w:color w:val="000000"/>
          <w:sz w:val="21"/>
          <w:szCs w:val="21"/>
        </w:rPr>
        <w:t xml:space="preserve">, </w:t>
      </w:r>
      <m:oMath>
        <m:sSub>
          <m:sSubPr>
            <m:ctrlPr>
              <w:rPr>
                <w:rFonts w:ascii="Cambria Math" w:hAnsi="Cambria Math" w:cs="Times New Roman"/>
                <w:i/>
                <w:color w:val="000000"/>
                <w:sz w:val="21"/>
                <w:szCs w:val="21"/>
              </w:rPr>
            </m:ctrlPr>
          </m:sSubPr>
          <m:e>
            <m:r>
              <w:rPr>
                <w:rFonts w:ascii="Cambria Math" w:hAnsi="Cambria Math" w:cs="Times New Roman"/>
                <w:color w:val="000000"/>
                <w:sz w:val="21"/>
                <w:szCs w:val="21"/>
              </w:rPr>
              <m:t>G</m:t>
            </m:r>
          </m:e>
          <m:sub>
            <m:r>
              <w:rPr>
                <w:rFonts w:ascii="Cambria Math" w:hAnsi="Cambria Math" w:cs="Times New Roman"/>
                <w:color w:val="000000"/>
                <w:sz w:val="21"/>
                <w:szCs w:val="21"/>
              </w:rPr>
              <m:t>13</m:t>
            </m:r>
          </m:sub>
        </m:sSub>
        <m:r>
          <w:rPr>
            <w:rFonts w:ascii="Cambria Math" w:hAnsi="Cambria Math" w:cs="Times New Roman"/>
            <w:color w:val="000000"/>
            <w:sz w:val="21"/>
            <w:szCs w:val="21"/>
          </w:rPr>
          <m:t>=3.5</m:t>
        </m:r>
      </m:oMath>
      <w:r w:rsidRPr="00134F05">
        <w:rPr>
          <w:rFonts w:ascii="Times New Roman" w:hAnsi="Times New Roman" w:cs="Times New Roman"/>
          <w:color w:val="000000"/>
          <w:sz w:val="21"/>
          <w:szCs w:val="21"/>
        </w:rPr>
        <w:t xml:space="preserve"> and </w:t>
      </w:r>
      <m:oMath>
        <m:sSub>
          <m:sSubPr>
            <m:ctrlPr>
              <w:rPr>
                <w:rFonts w:ascii="Cambria Math" w:hAnsi="Cambria Math" w:cs="Times New Roman"/>
                <w:i/>
                <w:color w:val="000000"/>
                <w:sz w:val="21"/>
                <w:szCs w:val="21"/>
              </w:rPr>
            </m:ctrlPr>
          </m:sSubPr>
          <m:e>
            <m:r>
              <w:rPr>
                <w:rFonts w:ascii="Cambria Math" w:hAnsi="Cambria Math" w:cs="Times New Roman"/>
                <w:color w:val="000000"/>
                <w:sz w:val="21"/>
                <w:szCs w:val="21"/>
              </w:rPr>
              <m:t>G</m:t>
            </m:r>
          </m:e>
          <m:sub>
            <m:r>
              <w:rPr>
                <w:rFonts w:ascii="Cambria Math" w:hAnsi="Cambria Math" w:cs="Times New Roman"/>
                <w:color w:val="000000"/>
                <w:sz w:val="21"/>
                <w:szCs w:val="21"/>
              </w:rPr>
              <m:t>23</m:t>
            </m:r>
          </m:sub>
        </m:sSub>
        <m:r>
          <w:rPr>
            <w:rFonts w:ascii="Cambria Math" w:hAnsi="Cambria Math" w:cs="Times New Roman"/>
            <w:color w:val="000000"/>
            <w:sz w:val="21"/>
            <w:szCs w:val="21"/>
          </w:rPr>
          <m:t>=3.1</m:t>
        </m:r>
      </m:oMath>
      <w:r w:rsidR="00620544" w:rsidRPr="00134F05">
        <w:rPr>
          <w:rFonts w:ascii="Times New Roman" w:hAnsi="Times New Roman" w:cs="Times New Roman"/>
          <w:color w:val="000000"/>
          <w:sz w:val="21"/>
          <w:szCs w:val="21"/>
        </w:rPr>
        <w:t>.</w:t>
      </w:r>
      <w:r w:rsidR="00134F05">
        <w:rPr>
          <w:rFonts w:ascii="Times New Roman" w:hAnsi="Times New Roman" w:cs="Times New Roman"/>
          <w:color w:val="000000"/>
          <w:sz w:val="21"/>
          <w:szCs w:val="21"/>
        </w:rPr>
        <w:t xml:space="preserve"> The loading and boundary conditions are the same described in Section 4, where the external load is equal to 40kN and the boundary conditions involve a clamped side, while the other side can move in the X direction. Different static analyses were performed, considering various thickness ratios </w:t>
      </w:r>
      <m:oMath>
        <m:sSup>
          <m:sSupPr>
            <m:ctrlPr>
              <w:rPr>
                <w:rFonts w:ascii="Cambria Math" w:hAnsi="Cambria Math" w:cs="Times New Roman"/>
                <w:i/>
                <w:color w:val="000000"/>
                <w:sz w:val="21"/>
                <w:szCs w:val="21"/>
              </w:rPr>
            </m:ctrlPr>
          </m:sSupPr>
          <m:e>
            <m:r>
              <w:rPr>
                <w:rFonts w:ascii="Cambria Math" w:hAnsi="Cambria Math" w:cs="Times New Roman"/>
                <w:color w:val="000000"/>
                <w:sz w:val="21"/>
                <w:szCs w:val="21"/>
              </w:rPr>
              <m:t>t</m:t>
            </m:r>
          </m:e>
          <m:sup>
            <m:r>
              <w:rPr>
                <w:rFonts w:ascii="Cambria Math" w:hAnsi="Cambria Math" w:cs="Times New Roman"/>
                <w:color w:val="000000"/>
                <w:sz w:val="21"/>
                <w:szCs w:val="21"/>
              </w:rPr>
              <m:t>*</m:t>
            </m:r>
          </m:sup>
        </m:sSup>
        <m:r>
          <w:rPr>
            <w:rFonts w:ascii="Cambria Math" w:hAnsi="Cambria Math" w:cs="Times New Roman"/>
            <w:color w:val="000000"/>
            <w:sz w:val="21"/>
            <w:szCs w:val="21"/>
          </w:rPr>
          <m:t xml:space="preserve">= </m:t>
        </m:r>
        <m:f>
          <m:fPr>
            <m:ctrlPr>
              <w:rPr>
                <w:rFonts w:ascii="Cambria Math" w:hAnsi="Cambria Math" w:cs="Times New Roman"/>
                <w:i/>
                <w:color w:val="000000"/>
                <w:sz w:val="21"/>
                <w:szCs w:val="21"/>
              </w:rPr>
            </m:ctrlPr>
          </m:fPr>
          <m:num>
            <m:sSub>
              <m:sSubPr>
                <m:ctrlPr>
                  <w:rPr>
                    <w:rFonts w:ascii="Cambria Math" w:hAnsi="Cambria Math" w:cs="Times New Roman"/>
                    <w:i/>
                    <w:color w:val="000000"/>
                    <w:sz w:val="21"/>
                    <w:szCs w:val="21"/>
                  </w:rPr>
                </m:ctrlPr>
              </m:sSubPr>
              <m:e>
                <m:r>
                  <w:rPr>
                    <w:rFonts w:ascii="Cambria Math" w:hAnsi="Cambria Math" w:cs="Times New Roman"/>
                    <w:color w:val="000000"/>
                    <w:sz w:val="21"/>
                    <w:szCs w:val="21"/>
                  </w:rPr>
                  <m:t>t</m:t>
                </m:r>
              </m:e>
              <m:sub>
                <m:r>
                  <w:rPr>
                    <w:rFonts w:ascii="Cambria Math" w:hAnsi="Cambria Math" w:cs="Times New Roman"/>
                    <w:color w:val="000000"/>
                    <w:sz w:val="21"/>
                    <w:szCs w:val="21"/>
                  </w:rPr>
                  <m:t>r</m:t>
                </m:r>
              </m:sub>
            </m:sSub>
          </m:num>
          <m:den>
            <m:r>
              <w:rPr>
                <w:rFonts w:ascii="Cambria Math" w:hAnsi="Cambria Math" w:cs="Times New Roman"/>
                <w:color w:val="000000"/>
                <w:sz w:val="21"/>
                <w:szCs w:val="21"/>
              </w:rPr>
              <m:t>t</m:t>
            </m:r>
          </m:den>
        </m:f>
      </m:oMath>
      <w:r w:rsidR="00134F05">
        <w:rPr>
          <w:rFonts w:ascii="Times New Roman" w:hAnsi="Times New Roman" w:cs="Times New Roman"/>
          <w:color w:val="000000"/>
          <w:sz w:val="21"/>
          <w:szCs w:val="21"/>
        </w:rPr>
        <w:t xml:space="preserve">, going from 0 (original structure) to 0.3. Then, the transverse displacements at </w:t>
      </w:r>
      <w:r w:rsidR="00134F05" w:rsidRPr="00134F05">
        <w:rPr>
          <w:rFonts w:ascii="Times New Roman" w:hAnsi="Times New Roman" w:cs="Times New Roman"/>
          <w:color w:val="000000"/>
          <w:sz w:val="21"/>
          <w:szCs w:val="21"/>
        </w:rPr>
        <w:t>the points A, B, and C (see Fig. 1)</w:t>
      </w:r>
      <w:r w:rsidR="00134F05">
        <w:rPr>
          <w:rFonts w:ascii="Times New Roman" w:hAnsi="Times New Roman" w:cs="Times New Roman"/>
          <w:color w:val="000000"/>
          <w:sz w:val="21"/>
          <w:szCs w:val="21"/>
        </w:rPr>
        <w:t xml:space="preserve"> were calculated</w:t>
      </w:r>
      <w:r w:rsidR="000B3B4A">
        <w:rPr>
          <w:rFonts w:ascii="Times New Roman" w:hAnsi="Times New Roman" w:cs="Times New Roman"/>
          <w:color w:val="000000"/>
          <w:sz w:val="21"/>
          <w:szCs w:val="21"/>
        </w:rPr>
        <w:t xml:space="preserve"> and their trend </w:t>
      </w:r>
      <w:r w:rsidR="00EF4894">
        <w:rPr>
          <w:rFonts w:ascii="Times New Roman" w:hAnsi="Times New Roman" w:cs="Times New Roman"/>
          <w:color w:val="000000"/>
          <w:sz w:val="21"/>
          <w:szCs w:val="21"/>
        </w:rPr>
        <w:t>are</w:t>
      </w:r>
      <w:r w:rsidR="000B3B4A">
        <w:rPr>
          <w:rFonts w:ascii="Times New Roman" w:hAnsi="Times New Roman" w:cs="Times New Roman"/>
          <w:color w:val="000000"/>
          <w:sz w:val="21"/>
          <w:szCs w:val="21"/>
        </w:rPr>
        <w:t xml:space="preserve"> reported in Fig. 8. Clearly, increasing the thickness of the structural reinforcement, a decrease of the displacement arises. Figure 9 shows the </w:t>
      </w:r>
      <w:r w:rsidR="000B3B4A">
        <w:rPr>
          <w:rFonts w:ascii="Times New Roman" w:hAnsi="Times New Roman" w:cs="Times New Roman"/>
          <w:color w:val="000000"/>
          <w:sz w:val="21"/>
          <w:szCs w:val="18"/>
        </w:rPr>
        <w:t xml:space="preserve">non-dimensional values of the displacement, and </w:t>
      </w:r>
      <w:r w:rsidR="009D4FDF">
        <w:rPr>
          <w:rFonts w:ascii="Times New Roman" w:hAnsi="Times New Roman" w:cs="Times New Roman"/>
          <w:color w:val="000000"/>
          <w:sz w:val="21"/>
          <w:szCs w:val="18"/>
        </w:rPr>
        <w:t>a</w:t>
      </w:r>
      <w:r w:rsidR="000B3B4A">
        <w:rPr>
          <w:rFonts w:ascii="Times New Roman" w:hAnsi="Times New Roman" w:cs="Times New Roman"/>
          <w:color w:val="000000"/>
          <w:sz w:val="21"/>
          <w:szCs w:val="18"/>
        </w:rPr>
        <w:t xml:space="preserve"> greater decrease of the displacement of the point B is highlighted.</w:t>
      </w:r>
    </w:p>
    <w:p w:rsidR="009D4FDF" w:rsidRDefault="009D4FDF" w:rsidP="000B3B4A">
      <w:pPr>
        <w:pStyle w:val="Paragrafoelenco"/>
        <w:ind w:firstLineChars="0" w:firstLine="0"/>
        <w:jc w:val="both"/>
        <w:rPr>
          <w:rFonts w:ascii="Times New Roman" w:hAnsi="Times New Roman" w:cs="Times New Roman"/>
          <w:color w:val="000000"/>
          <w:sz w:val="21"/>
          <w:szCs w:val="18"/>
        </w:rPr>
      </w:pPr>
      <w:r>
        <w:rPr>
          <w:rFonts w:ascii="Times New Roman" w:hAnsi="Times New Roman" w:cs="Times New Roman"/>
          <w:color w:val="000000"/>
          <w:sz w:val="21"/>
          <w:szCs w:val="18"/>
        </w:rPr>
        <w:lastRenderedPageBreak/>
        <w:t xml:space="preserve">Finally, in Fig. 10 shows the trends of the evaluated displacements for </w:t>
      </w:r>
      <w:r w:rsidR="00D91F5B">
        <w:rPr>
          <w:rFonts w:ascii="Times New Roman" w:hAnsi="Times New Roman" w:cs="Times New Roman"/>
          <w:color w:val="000000"/>
          <w:sz w:val="21"/>
          <w:szCs w:val="18"/>
        </w:rPr>
        <w:t xml:space="preserve">six valued of the damage </w:t>
      </w:r>
      <w:proofErr w:type="gramStart"/>
      <w:r w:rsidR="00D91F5B" w:rsidRPr="00EF4894">
        <w:rPr>
          <w:rFonts w:ascii="Times New Roman" w:hAnsi="Times New Roman" w:cs="Times New Roman"/>
          <w:i/>
          <w:color w:val="000000"/>
          <w:sz w:val="21"/>
          <w:szCs w:val="18"/>
        </w:rPr>
        <w:t>d</w:t>
      </w:r>
      <w:proofErr w:type="gramEnd"/>
      <w:r w:rsidR="00D91F5B">
        <w:rPr>
          <w:rFonts w:ascii="Times New Roman" w:hAnsi="Times New Roman" w:cs="Times New Roman"/>
          <w:color w:val="000000"/>
          <w:sz w:val="21"/>
          <w:szCs w:val="18"/>
        </w:rPr>
        <w:t xml:space="preserve"> (from 0 to 0.5) and for values of </w:t>
      </w:r>
      <m:oMath>
        <m:sSup>
          <m:sSupPr>
            <m:ctrlPr>
              <w:rPr>
                <w:rFonts w:ascii="Cambria Math" w:hAnsi="Cambria Math" w:cs="Times New Roman"/>
                <w:i/>
                <w:color w:val="000000"/>
                <w:sz w:val="21"/>
                <w:szCs w:val="21"/>
              </w:rPr>
            </m:ctrlPr>
          </m:sSupPr>
          <m:e>
            <m:r>
              <w:rPr>
                <w:rFonts w:ascii="Cambria Math" w:hAnsi="Cambria Math" w:cs="Times New Roman"/>
                <w:color w:val="000000"/>
                <w:sz w:val="21"/>
                <w:szCs w:val="21"/>
              </w:rPr>
              <m:t>t</m:t>
            </m:r>
          </m:e>
          <m:sup>
            <m:r>
              <w:rPr>
                <w:rFonts w:ascii="Cambria Math" w:hAnsi="Cambria Math" w:cs="Times New Roman"/>
                <w:color w:val="000000"/>
                <w:sz w:val="21"/>
                <w:szCs w:val="21"/>
              </w:rPr>
              <m:t>*</m:t>
            </m:r>
          </m:sup>
        </m:sSup>
      </m:oMath>
      <w:r w:rsidR="00D91F5B">
        <w:rPr>
          <w:rFonts w:ascii="Times New Roman" w:hAnsi="Times New Roman" w:cs="Times New Roman"/>
          <w:color w:val="000000"/>
          <w:sz w:val="21"/>
          <w:szCs w:val="21"/>
        </w:rPr>
        <w:t xml:space="preserve"> from 0 to 0.3. Barely, the more damaged is the structure, the more efficient is the structural reinforcement. </w:t>
      </w:r>
      <w:r w:rsidR="00EF4894">
        <w:rPr>
          <w:rFonts w:ascii="Times New Roman" w:hAnsi="Times New Roman" w:cs="Times New Roman"/>
          <w:color w:val="000000"/>
          <w:sz w:val="21"/>
          <w:szCs w:val="21"/>
        </w:rPr>
        <w:t>For example</w:t>
      </w:r>
      <w:r w:rsidR="00D91F5B">
        <w:rPr>
          <w:rFonts w:ascii="Times New Roman" w:hAnsi="Times New Roman" w:cs="Times New Roman"/>
          <w:color w:val="000000"/>
          <w:sz w:val="21"/>
          <w:szCs w:val="21"/>
        </w:rPr>
        <w:t xml:space="preserve">, with </w:t>
      </w:r>
      <m:oMath>
        <m:sSup>
          <m:sSupPr>
            <m:ctrlPr>
              <w:rPr>
                <w:rFonts w:ascii="Cambria Math" w:hAnsi="Cambria Math" w:cs="Times New Roman"/>
                <w:i/>
                <w:color w:val="000000"/>
                <w:sz w:val="21"/>
                <w:szCs w:val="21"/>
              </w:rPr>
            </m:ctrlPr>
          </m:sSupPr>
          <m:e>
            <m:r>
              <w:rPr>
                <w:rFonts w:ascii="Cambria Math" w:hAnsi="Cambria Math" w:cs="Times New Roman"/>
                <w:color w:val="000000"/>
                <w:sz w:val="21"/>
                <w:szCs w:val="21"/>
              </w:rPr>
              <m:t>t</m:t>
            </m:r>
          </m:e>
          <m:sup>
            <m:r>
              <w:rPr>
                <w:rFonts w:ascii="Cambria Math" w:hAnsi="Cambria Math" w:cs="Times New Roman"/>
                <w:color w:val="000000"/>
                <w:sz w:val="21"/>
                <w:szCs w:val="21"/>
              </w:rPr>
              <m:t>*</m:t>
            </m:r>
          </m:sup>
        </m:sSup>
      </m:oMath>
      <w:r w:rsidR="00D91F5B">
        <w:rPr>
          <w:rFonts w:ascii="Times New Roman" w:hAnsi="Times New Roman" w:cs="Times New Roman"/>
          <w:color w:val="000000"/>
          <w:sz w:val="21"/>
          <w:szCs w:val="21"/>
        </w:rPr>
        <w:t xml:space="preserve"> = 0.3, for d = 0 the decrease of the displacement of the point B is less than than 20%, but for d = 0 it is almost </w:t>
      </w:r>
      <w:r w:rsidR="00D91F5B" w:rsidRPr="00D91F5B">
        <w:rPr>
          <w:rFonts w:ascii="Times New Roman" w:hAnsi="Times New Roman" w:cs="Times New Roman"/>
          <w:color w:val="000000"/>
          <w:sz w:val="21"/>
          <w:szCs w:val="21"/>
        </w:rPr>
        <w:t>30</w:t>
      </w:r>
      <w:r w:rsidR="00D91F5B">
        <w:rPr>
          <w:rFonts w:ascii="Times New Roman" w:hAnsi="Times New Roman" w:cs="Times New Roman"/>
          <w:color w:val="000000"/>
          <w:sz w:val="21"/>
          <w:szCs w:val="21"/>
        </w:rPr>
        <w:t xml:space="preserve">%. </w:t>
      </w:r>
      <w:r w:rsidR="00870614">
        <w:rPr>
          <w:rFonts w:ascii="Times New Roman" w:hAnsi="Times New Roman" w:cs="Times New Roman"/>
          <w:color w:val="000000"/>
          <w:sz w:val="21"/>
          <w:szCs w:val="21"/>
        </w:rPr>
        <w:t>Corre</w:t>
      </w:r>
      <w:r w:rsidR="00F61F81">
        <w:rPr>
          <w:rFonts w:ascii="Times New Roman" w:hAnsi="Times New Roman" w:cs="Times New Roman"/>
          <w:color w:val="000000"/>
          <w:sz w:val="21"/>
          <w:szCs w:val="21"/>
        </w:rPr>
        <w:t>sp</w:t>
      </w:r>
      <w:r w:rsidR="00870614">
        <w:rPr>
          <w:rFonts w:ascii="Times New Roman" w:hAnsi="Times New Roman" w:cs="Times New Roman"/>
          <w:color w:val="000000"/>
          <w:sz w:val="21"/>
          <w:szCs w:val="21"/>
        </w:rPr>
        <w:t>ondent values of the Fig. 10 are shown in Table 4.</w:t>
      </w:r>
    </w:p>
    <w:p w:rsidR="009D4FDF" w:rsidRPr="009D4FDF" w:rsidRDefault="009D4FDF" w:rsidP="000B3B4A">
      <w:pPr>
        <w:pStyle w:val="Paragrafoelenco"/>
        <w:ind w:firstLineChars="0" w:firstLine="0"/>
        <w:jc w:val="both"/>
        <w:rPr>
          <w:rFonts w:ascii="Times New Roman" w:hAnsi="Times New Roman" w:cs="Times New Roman"/>
          <w:color w:val="000000"/>
          <w:sz w:val="21"/>
          <w:szCs w:val="18"/>
        </w:rPr>
      </w:pPr>
    </w:p>
    <w:p w:rsidR="00D72FD0" w:rsidRDefault="00A139E7" w:rsidP="008E566A">
      <w:pPr>
        <w:pStyle w:val="Paragrafoelenco"/>
        <w:ind w:firstLineChars="0" w:firstLine="0"/>
        <w:jc w:val="center"/>
        <w:rPr>
          <w:rFonts w:ascii="Times New Roman" w:hAnsi="Times New Roman" w:cs="Times New Roman"/>
          <w:color w:val="000000"/>
          <w:sz w:val="18"/>
          <w:szCs w:val="21"/>
        </w:rPr>
      </w:pPr>
      <w:r>
        <w:rPr>
          <w:noProof/>
        </w:rPr>
        <w:drawing>
          <wp:inline distT="0" distB="0" distL="0" distR="0" wp14:anchorId="782ED02A" wp14:editId="5B046C82">
            <wp:extent cx="3784600" cy="2247249"/>
            <wp:effectExtent l="0" t="0" r="6350" b="127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06179" cy="2260063"/>
                    </a:xfrm>
                    <a:prstGeom prst="rect">
                      <a:avLst/>
                    </a:prstGeom>
                  </pic:spPr>
                </pic:pic>
              </a:graphicData>
            </a:graphic>
          </wp:inline>
        </w:drawing>
      </w:r>
    </w:p>
    <w:p w:rsidR="00620544" w:rsidRDefault="00620544" w:rsidP="00620544">
      <w:pPr>
        <w:pStyle w:val="Paragrafoelenco"/>
        <w:ind w:firstLineChars="0" w:firstLine="0"/>
        <w:jc w:val="both"/>
        <w:rPr>
          <w:rFonts w:ascii="Times New Roman" w:hAnsi="Times New Roman" w:cs="Times New Roman"/>
          <w:color w:val="000000"/>
          <w:sz w:val="18"/>
          <w:szCs w:val="21"/>
        </w:rPr>
      </w:pPr>
      <w:r w:rsidRPr="00F91B7D">
        <w:rPr>
          <w:rFonts w:ascii="Times New Roman" w:hAnsi="Times New Roman" w:cs="Times New Roman"/>
          <w:color w:val="000000"/>
          <w:sz w:val="18"/>
          <w:szCs w:val="21"/>
        </w:rPr>
        <w:t xml:space="preserve">Figure </w:t>
      </w:r>
      <w:r>
        <w:rPr>
          <w:rFonts w:ascii="Times New Roman" w:hAnsi="Times New Roman" w:cs="Times New Roman"/>
          <w:color w:val="000000"/>
          <w:sz w:val="18"/>
          <w:szCs w:val="21"/>
        </w:rPr>
        <w:t>8</w:t>
      </w:r>
      <w:r w:rsidRPr="00F91B7D">
        <w:rPr>
          <w:rFonts w:ascii="Times New Roman" w:hAnsi="Times New Roman" w:cs="Times New Roman"/>
          <w:color w:val="000000"/>
          <w:sz w:val="18"/>
          <w:szCs w:val="21"/>
        </w:rPr>
        <w:t xml:space="preserve">: </w:t>
      </w:r>
      <w:r>
        <w:rPr>
          <w:rFonts w:ascii="Times New Roman" w:hAnsi="Times New Roman" w:cs="Times New Roman"/>
          <w:color w:val="000000"/>
          <w:sz w:val="18"/>
          <w:szCs w:val="21"/>
        </w:rPr>
        <w:t xml:space="preserve">Transverse displacement of the points A, B, and C (see Fig. 1), varying the thickness of the structural reinforcement. </w:t>
      </w:r>
      <m:oMath>
        <m:sSup>
          <m:sSupPr>
            <m:ctrlPr>
              <w:rPr>
                <w:rFonts w:ascii="Cambria Math" w:hAnsi="Cambria Math" w:cs="Times New Roman"/>
                <w:i/>
                <w:color w:val="000000"/>
                <w:sz w:val="18"/>
                <w:szCs w:val="21"/>
              </w:rPr>
            </m:ctrlPr>
          </m:sSupPr>
          <m:e>
            <m:r>
              <w:rPr>
                <w:rFonts w:ascii="Cambria Math" w:hAnsi="Cambria Math" w:cs="Times New Roman"/>
                <w:color w:val="000000"/>
                <w:sz w:val="18"/>
                <w:szCs w:val="21"/>
              </w:rPr>
              <m:t>t</m:t>
            </m:r>
          </m:e>
          <m:sup>
            <m:r>
              <w:rPr>
                <w:rFonts w:ascii="Cambria Math" w:hAnsi="Cambria Math" w:cs="Times New Roman"/>
                <w:color w:val="000000"/>
                <w:sz w:val="18"/>
                <w:szCs w:val="21"/>
              </w:rPr>
              <m:t>*</m:t>
            </m:r>
          </m:sup>
        </m:sSup>
        <m:r>
          <w:rPr>
            <w:rFonts w:ascii="Cambria Math" w:hAnsi="Cambria Math" w:cs="Times New Roman"/>
            <w:color w:val="000000"/>
            <w:sz w:val="18"/>
            <w:szCs w:val="21"/>
          </w:rPr>
          <m:t xml:space="preserve">= </m:t>
        </m:r>
        <m:f>
          <m:fPr>
            <m:ctrlPr>
              <w:rPr>
                <w:rFonts w:ascii="Cambria Math" w:hAnsi="Cambria Math" w:cs="Times New Roman"/>
                <w:i/>
                <w:color w:val="000000"/>
                <w:sz w:val="18"/>
                <w:szCs w:val="21"/>
              </w:rPr>
            </m:ctrlPr>
          </m:fPr>
          <m:num>
            <m:sSub>
              <m:sSubPr>
                <m:ctrlPr>
                  <w:rPr>
                    <w:rFonts w:ascii="Cambria Math" w:hAnsi="Cambria Math" w:cs="Times New Roman"/>
                    <w:i/>
                    <w:color w:val="000000"/>
                    <w:sz w:val="18"/>
                    <w:szCs w:val="21"/>
                  </w:rPr>
                </m:ctrlPr>
              </m:sSubPr>
              <m:e>
                <m:r>
                  <w:rPr>
                    <w:rFonts w:ascii="Cambria Math" w:hAnsi="Cambria Math" w:cs="Times New Roman"/>
                    <w:color w:val="000000"/>
                    <w:sz w:val="18"/>
                    <w:szCs w:val="21"/>
                  </w:rPr>
                  <m:t>t</m:t>
                </m:r>
              </m:e>
              <m:sub>
                <m:r>
                  <w:rPr>
                    <w:rFonts w:ascii="Cambria Math" w:hAnsi="Cambria Math" w:cs="Times New Roman"/>
                    <w:color w:val="000000"/>
                    <w:sz w:val="18"/>
                    <w:szCs w:val="21"/>
                  </w:rPr>
                  <m:t>r</m:t>
                </m:r>
              </m:sub>
            </m:sSub>
          </m:num>
          <m:den>
            <m:r>
              <w:rPr>
                <w:rFonts w:ascii="Cambria Math" w:hAnsi="Cambria Math" w:cs="Times New Roman"/>
                <w:color w:val="000000"/>
                <w:sz w:val="18"/>
                <w:szCs w:val="21"/>
              </w:rPr>
              <m:t>t</m:t>
            </m:r>
          </m:den>
        </m:f>
      </m:oMath>
    </w:p>
    <w:p w:rsidR="00620544" w:rsidRDefault="00620544" w:rsidP="008E566A">
      <w:pPr>
        <w:pStyle w:val="Paragrafoelenco"/>
        <w:ind w:firstLineChars="0" w:firstLine="0"/>
        <w:jc w:val="center"/>
        <w:rPr>
          <w:rFonts w:ascii="Times New Roman" w:hAnsi="Times New Roman" w:cs="Times New Roman"/>
          <w:color w:val="000000"/>
          <w:sz w:val="18"/>
          <w:szCs w:val="21"/>
        </w:rPr>
      </w:pPr>
    </w:p>
    <w:p w:rsidR="00620544" w:rsidRDefault="008E566A" w:rsidP="00620544">
      <w:pPr>
        <w:pStyle w:val="Paragrafoelenco"/>
        <w:ind w:firstLineChars="0" w:firstLine="0"/>
        <w:jc w:val="center"/>
        <w:rPr>
          <w:rFonts w:ascii="Times New Roman" w:hAnsi="Times New Roman" w:cs="Times New Roman"/>
          <w:color w:val="000000"/>
          <w:sz w:val="18"/>
          <w:szCs w:val="21"/>
        </w:rPr>
      </w:pPr>
      <w:r>
        <w:rPr>
          <w:noProof/>
        </w:rPr>
        <w:drawing>
          <wp:inline distT="0" distB="0" distL="0" distR="0" wp14:anchorId="4257193C" wp14:editId="02A5F126">
            <wp:extent cx="3937000" cy="2405523"/>
            <wp:effectExtent l="0" t="0" r="635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70329" cy="2425887"/>
                    </a:xfrm>
                    <a:prstGeom prst="rect">
                      <a:avLst/>
                    </a:prstGeom>
                  </pic:spPr>
                </pic:pic>
              </a:graphicData>
            </a:graphic>
          </wp:inline>
        </w:drawing>
      </w:r>
    </w:p>
    <w:p w:rsidR="00620544" w:rsidRDefault="00620544" w:rsidP="00620544">
      <w:pPr>
        <w:pStyle w:val="Paragrafoelenco"/>
        <w:ind w:firstLineChars="0" w:firstLine="0"/>
        <w:jc w:val="both"/>
        <w:rPr>
          <w:rFonts w:ascii="Times New Roman" w:hAnsi="Times New Roman" w:cs="Times New Roman"/>
          <w:color w:val="000000"/>
          <w:sz w:val="18"/>
          <w:szCs w:val="21"/>
        </w:rPr>
      </w:pPr>
      <w:r w:rsidRPr="00F91B7D">
        <w:rPr>
          <w:rFonts w:ascii="Times New Roman" w:hAnsi="Times New Roman" w:cs="Times New Roman"/>
          <w:color w:val="000000"/>
          <w:sz w:val="18"/>
          <w:szCs w:val="21"/>
        </w:rPr>
        <w:t xml:space="preserve">Figure </w:t>
      </w:r>
      <w:r w:rsidR="000B3B4A">
        <w:rPr>
          <w:rFonts w:ascii="Times New Roman" w:hAnsi="Times New Roman" w:cs="Times New Roman"/>
          <w:color w:val="000000"/>
          <w:sz w:val="18"/>
          <w:szCs w:val="21"/>
        </w:rPr>
        <w:t>9</w:t>
      </w:r>
      <w:r w:rsidRPr="00F91B7D">
        <w:rPr>
          <w:rFonts w:ascii="Times New Roman" w:hAnsi="Times New Roman" w:cs="Times New Roman"/>
          <w:color w:val="000000"/>
          <w:sz w:val="18"/>
          <w:szCs w:val="21"/>
        </w:rPr>
        <w:t xml:space="preserve">: </w:t>
      </w:r>
      <w:r>
        <w:rPr>
          <w:rFonts w:ascii="Times New Roman" w:hAnsi="Times New Roman" w:cs="Times New Roman"/>
          <w:color w:val="000000"/>
          <w:sz w:val="18"/>
          <w:szCs w:val="21"/>
        </w:rPr>
        <w:t xml:space="preserve">Transverse displacement of the points A, B, and C (see Fig. 1) of the reinforced structure over the original one, varying the thickness of the structural reinforcement. </w:t>
      </w:r>
      <m:oMath>
        <m:sSup>
          <m:sSupPr>
            <m:ctrlPr>
              <w:rPr>
                <w:rFonts w:ascii="Cambria Math" w:hAnsi="Cambria Math" w:cs="Times New Roman"/>
                <w:i/>
                <w:color w:val="000000"/>
                <w:sz w:val="18"/>
                <w:szCs w:val="21"/>
              </w:rPr>
            </m:ctrlPr>
          </m:sSupPr>
          <m:e>
            <m:r>
              <w:rPr>
                <w:rFonts w:ascii="Cambria Math" w:hAnsi="Cambria Math" w:cs="Times New Roman"/>
                <w:color w:val="000000"/>
                <w:sz w:val="18"/>
                <w:szCs w:val="21"/>
              </w:rPr>
              <m:t>t</m:t>
            </m:r>
          </m:e>
          <m:sup>
            <m:r>
              <w:rPr>
                <w:rFonts w:ascii="Cambria Math" w:hAnsi="Cambria Math" w:cs="Times New Roman"/>
                <w:color w:val="000000"/>
                <w:sz w:val="18"/>
                <w:szCs w:val="21"/>
              </w:rPr>
              <m:t>*</m:t>
            </m:r>
          </m:sup>
        </m:sSup>
        <m:r>
          <w:rPr>
            <w:rFonts w:ascii="Cambria Math" w:hAnsi="Cambria Math" w:cs="Times New Roman"/>
            <w:color w:val="000000"/>
            <w:sz w:val="18"/>
            <w:szCs w:val="21"/>
          </w:rPr>
          <m:t xml:space="preserve">= </m:t>
        </m:r>
        <m:f>
          <m:fPr>
            <m:ctrlPr>
              <w:rPr>
                <w:rFonts w:ascii="Cambria Math" w:hAnsi="Cambria Math" w:cs="Times New Roman"/>
                <w:i/>
                <w:color w:val="000000"/>
                <w:sz w:val="18"/>
                <w:szCs w:val="21"/>
              </w:rPr>
            </m:ctrlPr>
          </m:fPr>
          <m:num>
            <m:sSub>
              <m:sSubPr>
                <m:ctrlPr>
                  <w:rPr>
                    <w:rFonts w:ascii="Cambria Math" w:hAnsi="Cambria Math" w:cs="Times New Roman"/>
                    <w:i/>
                    <w:color w:val="000000"/>
                    <w:sz w:val="18"/>
                    <w:szCs w:val="21"/>
                  </w:rPr>
                </m:ctrlPr>
              </m:sSubPr>
              <m:e>
                <m:r>
                  <w:rPr>
                    <w:rFonts w:ascii="Cambria Math" w:hAnsi="Cambria Math" w:cs="Times New Roman"/>
                    <w:color w:val="000000"/>
                    <w:sz w:val="18"/>
                    <w:szCs w:val="21"/>
                  </w:rPr>
                  <m:t>t</m:t>
                </m:r>
              </m:e>
              <m:sub>
                <m:r>
                  <w:rPr>
                    <w:rFonts w:ascii="Cambria Math" w:hAnsi="Cambria Math" w:cs="Times New Roman"/>
                    <w:color w:val="000000"/>
                    <w:sz w:val="18"/>
                    <w:szCs w:val="21"/>
                  </w:rPr>
                  <m:t>r</m:t>
                </m:r>
              </m:sub>
            </m:sSub>
          </m:num>
          <m:den>
            <m:r>
              <w:rPr>
                <w:rFonts w:ascii="Cambria Math" w:hAnsi="Cambria Math" w:cs="Times New Roman"/>
                <w:color w:val="000000"/>
                <w:sz w:val="18"/>
                <w:szCs w:val="21"/>
              </w:rPr>
              <m:t>t</m:t>
            </m:r>
          </m:den>
        </m:f>
      </m:oMath>
    </w:p>
    <w:p w:rsidR="00620544" w:rsidRDefault="00BE64B2" w:rsidP="00BE64B2">
      <w:pPr>
        <w:pStyle w:val="Paragrafoelenco"/>
        <w:ind w:firstLineChars="0" w:firstLine="0"/>
        <w:jc w:val="center"/>
        <w:rPr>
          <w:rFonts w:ascii="Times New Roman" w:hAnsi="Times New Roman" w:cs="Times New Roman"/>
          <w:color w:val="000000"/>
          <w:sz w:val="18"/>
          <w:szCs w:val="21"/>
        </w:rPr>
      </w:pPr>
      <w:r>
        <w:rPr>
          <w:noProof/>
        </w:rPr>
        <w:lastRenderedPageBreak/>
        <w:drawing>
          <wp:inline distT="0" distB="0" distL="0" distR="0" wp14:anchorId="240C9E7B" wp14:editId="6EE18251">
            <wp:extent cx="4589813" cy="4248865"/>
            <wp:effectExtent l="0" t="0" r="127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39956" cy="4295283"/>
                    </a:xfrm>
                    <a:prstGeom prst="rect">
                      <a:avLst/>
                    </a:prstGeom>
                  </pic:spPr>
                </pic:pic>
              </a:graphicData>
            </a:graphic>
          </wp:inline>
        </w:drawing>
      </w:r>
    </w:p>
    <w:p w:rsidR="005C730C" w:rsidRDefault="005C730C" w:rsidP="005C730C">
      <w:pPr>
        <w:pStyle w:val="Paragrafoelenco"/>
        <w:ind w:firstLineChars="0" w:firstLine="0"/>
        <w:jc w:val="both"/>
        <w:rPr>
          <w:rFonts w:ascii="Times New Roman" w:hAnsi="Times New Roman" w:cs="Times New Roman"/>
          <w:color w:val="000000"/>
          <w:sz w:val="18"/>
          <w:szCs w:val="21"/>
        </w:rPr>
      </w:pPr>
      <w:r w:rsidRPr="00F91B7D">
        <w:rPr>
          <w:rFonts w:ascii="Times New Roman" w:hAnsi="Times New Roman" w:cs="Times New Roman"/>
          <w:color w:val="000000"/>
          <w:sz w:val="18"/>
          <w:szCs w:val="21"/>
        </w:rPr>
        <w:t xml:space="preserve">Figure </w:t>
      </w:r>
      <w:r w:rsidR="009D4FDF">
        <w:rPr>
          <w:rFonts w:ascii="Times New Roman" w:hAnsi="Times New Roman" w:cs="Times New Roman"/>
          <w:color w:val="000000"/>
          <w:sz w:val="18"/>
          <w:szCs w:val="21"/>
        </w:rPr>
        <w:t>10</w:t>
      </w:r>
      <w:r w:rsidRPr="00F91B7D">
        <w:rPr>
          <w:rFonts w:ascii="Times New Roman" w:hAnsi="Times New Roman" w:cs="Times New Roman"/>
          <w:color w:val="000000"/>
          <w:sz w:val="18"/>
          <w:szCs w:val="21"/>
        </w:rPr>
        <w:t xml:space="preserve">: </w:t>
      </w:r>
      <w:r w:rsidR="00D71501">
        <w:rPr>
          <w:rFonts w:ascii="Times New Roman" w:hAnsi="Times New Roman" w:cs="Times New Roman"/>
          <w:color w:val="000000"/>
          <w:sz w:val="18"/>
          <w:szCs w:val="21"/>
        </w:rPr>
        <w:t>Transverse displacement of the points A (green line), B (red line), and C (blue line) of the reinforced structure over the original one for some values of the damage d</w:t>
      </w:r>
      <w:r>
        <w:rPr>
          <w:rFonts w:ascii="Times New Roman" w:hAnsi="Times New Roman" w:cs="Times New Roman"/>
          <w:color w:val="000000"/>
          <w:sz w:val="18"/>
          <w:szCs w:val="21"/>
        </w:rPr>
        <w:t xml:space="preserve">. </w:t>
      </w:r>
      <m:oMath>
        <m:sSup>
          <m:sSupPr>
            <m:ctrlPr>
              <w:rPr>
                <w:rFonts w:ascii="Cambria Math" w:hAnsi="Cambria Math" w:cs="Times New Roman"/>
                <w:i/>
                <w:color w:val="000000"/>
                <w:sz w:val="18"/>
                <w:szCs w:val="21"/>
              </w:rPr>
            </m:ctrlPr>
          </m:sSupPr>
          <m:e>
            <m:r>
              <w:rPr>
                <w:rFonts w:ascii="Cambria Math" w:hAnsi="Cambria Math" w:cs="Times New Roman"/>
                <w:color w:val="000000"/>
                <w:sz w:val="18"/>
                <w:szCs w:val="21"/>
              </w:rPr>
              <m:t>t</m:t>
            </m:r>
          </m:e>
          <m:sup>
            <m:r>
              <w:rPr>
                <w:rFonts w:ascii="Cambria Math" w:hAnsi="Cambria Math" w:cs="Times New Roman"/>
                <w:color w:val="000000"/>
                <w:sz w:val="18"/>
                <w:szCs w:val="21"/>
              </w:rPr>
              <m:t>*</m:t>
            </m:r>
          </m:sup>
        </m:sSup>
        <m:r>
          <w:rPr>
            <w:rFonts w:ascii="Cambria Math" w:hAnsi="Cambria Math" w:cs="Times New Roman"/>
            <w:color w:val="000000"/>
            <w:sz w:val="18"/>
            <w:szCs w:val="21"/>
          </w:rPr>
          <m:t xml:space="preserve">= </m:t>
        </m:r>
        <m:f>
          <m:fPr>
            <m:ctrlPr>
              <w:rPr>
                <w:rFonts w:ascii="Cambria Math" w:hAnsi="Cambria Math" w:cs="Times New Roman"/>
                <w:i/>
                <w:color w:val="000000"/>
                <w:sz w:val="18"/>
                <w:szCs w:val="21"/>
              </w:rPr>
            </m:ctrlPr>
          </m:fPr>
          <m:num>
            <m:sSub>
              <m:sSubPr>
                <m:ctrlPr>
                  <w:rPr>
                    <w:rFonts w:ascii="Cambria Math" w:hAnsi="Cambria Math" w:cs="Times New Roman"/>
                    <w:i/>
                    <w:color w:val="000000"/>
                    <w:sz w:val="18"/>
                    <w:szCs w:val="21"/>
                  </w:rPr>
                </m:ctrlPr>
              </m:sSubPr>
              <m:e>
                <m:r>
                  <w:rPr>
                    <w:rFonts w:ascii="Cambria Math" w:hAnsi="Cambria Math" w:cs="Times New Roman"/>
                    <w:color w:val="000000"/>
                    <w:sz w:val="18"/>
                    <w:szCs w:val="21"/>
                  </w:rPr>
                  <m:t>t</m:t>
                </m:r>
              </m:e>
              <m:sub>
                <m:r>
                  <w:rPr>
                    <w:rFonts w:ascii="Cambria Math" w:hAnsi="Cambria Math" w:cs="Times New Roman"/>
                    <w:color w:val="000000"/>
                    <w:sz w:val="18"/>
                    <w:szCs w:val="21"/>
                  </w:rPr>
                  <m:t>r</m:t>
                </m:r>
              </m:sub>
            </m:sSub>
          </m:num>
          <m:den>
            <m:r>
              <w:rPr>
                <w:rFonts w:ascii="Cambria Math" w:hAnsi="Cambria Math" w:cs="Times New Roman"/>
                <w:color w:val="000000"/>
                <w:sz w:val="18"/>
                <w:szCs w:val="21"/>
              </w:rPr>
              <m:t>t</m:t>
            </m:r>
          </m:den>
        </m:f>
      </m:oMath>
    </w:p>
    <w:p w:rsidR="005C730C" w:rsidRDefault="005C730C" w:rsidP="00BE64B2">
      <w:pPr>
        <w:pStyle w:val="Paragrafoelenco"/>
        <w:ind w:firstLineChars="0" w:firstLine="0"/>
        <w:jc w:val="center"/>
        <w:rPr>
          <w:rFonts w:ascii="Times New Roman" w:hAnsi="Times New Roman" w:cs="Times New Roman"/>
          <w:color w:val="000000"/>
          <w:sz w:val="18"/>
          <w:szCs w:val="21"/>
        </w:rPr>
      </w:pPr>
    </w:p>
    <w:p w:rsidR="005726A0" w:rsidRDefault="005726A0" w:rsidP="005726A0">
      <w:pPr>
        <w:pStyle w:val="Paragrafoelenco"/>
        <w:ind w:firstLineChars="0" w:firstLine="0"/>
        <w:jc w:val="center"/>
        <w:rPr>
          <w:rFonts w:ascii="Times New Roman" w:hAnsi="Times New Roman" w:cs="Times New Roman"/>
          <w:color w:val="000000"/>
          <w:sz w:val="18"/>
          <w:szCs w:val="21"/>
        </w:rPr>
      </w:pPr>
    </w:p>
    <w:tbl>
      <w:tblPr>
        <w:tblStyle w:val="Grigliatabella"/>
        <w:tblW w:w="0" w:type="auto"/>
        <w:jc w:val="center"/>
        <w:tblLook w:val="04A0" w:firstRow="1" w:lastRow="0" w:firstColumn="1" w:lastColumn="0" w:noHBand="0" w:noVBand="1"/>
      </w:tblPr>
      <w:tblGrid>
        <w:gridCol w:w="630"/>
        <w:gridCol w:w="1170"/>
        <w:gridCol w:w="2070"/>
        <w:gridCol w:w="1710"/>
        <w:gridCol w:w="1710"/>
      </w:tblGrid>
      <w:tr w:rsidR="00DB30B9" w:rsidTr="00D71501">
        <w:trPr>
          <w:jc w:val="center"/>
        </w:trPr>
        <w:tc>
          <w:tcPr>
            <w:tcW w:w="630" w:type="dxa"/>
            <w:tcBorders>
              <w:top w:val="double" w:sz="4" w:space="0" w:color="auto"/>
              <w:left w:val="nil"/>
              <w:bottom w:val="single" w:sz="4" w:space="0" w:color="auto"/>
              <w:right w:val="nil"/>
            </w:tcBorders>
          </w:tcPr>
          <w:p w:rsidR="00DB30B9" w:rsidRPr="00CD2CD5" w:rsidRDefault="00DB30B9" w:rsidP="00DB30B9">
            <w:pPr>
              <w:jc w:val="center"/>
              <w:rPr>
                <w:rFonts w:ascii="Times New Roman" w:hAnsi="Times New Roman" w:cs="Times New Roman"/>
              </w:rPr>
            </w:pPr>
            <w:r>
              <w:rPr>
                <w:rFonts w:ascii="Times New Roman" w:hAnsi="Times New Roman" w:cs="Times New Roman"/>
              </w:rPr>
              <w:t>d</w:t>
            </w:r>
          </w:p>
        </w:tc>
        <w:tc>
          <w:tcPr>
            <w:tcW w:w="1170" w:type="dxa"/>
            <w:tcBorders>
              <w:top w:val="double" w:sz="4" w:space="0" w:color="auto"/>
              <w:left w:val="nil"/>
              <w:bottom w:val="single" w:sz="4" w:space="0" w:color="auto"/>
              <w:right w:val="nil"/>
            </w:tcBorders>
          </w:tcPr>
          <w:p w:rsidR="00DB30B9" w:rsidRPr="00DB30B9" w:rsidRDefault="00DB30B9" w:rsidP="00DB30B9">
            <w:pPr>
              <w:jc w:val="center"/>
            </w:pPr>
            <m:oMathPara>
              <m:oMath>
                <m:sSup>
                  <m:sSupPr>
                    <m:ctrlPr>
                      <w:rPr>
                        <w:rFonts w:ascii="Cambria Math" w:hAnsi="Cambria Math"/>
                        <w:i/>
                      </w:rPr>
                    </m:ctrlPr>
                  </m:sSupPr>
                  <m:e>
                    <m:r>
                      <w:rPr>
                        <w:rFonts w:ascii="Cambria Math" w:hAnsi="Cambria Math"/>
                      </w:rPr>
                      <m:t>t</m:t>
                    </m:r>
                  </m:e>
                  <m:sup>
                    <m:r>
                      <w:rPr>
                        <w:rFonts w:ascii="Cambria Math" w:hAnsi="Cambria Math"/>
                      </w:rPr>
                      <m:t>*</m:t>
                    </m:r>
                  </m:sup>
                </m:sSup>
              </m:oMath>
            </m:oMathPara>
          </w:p>
        </w:tc>
        <w:tc>
          <w:tcPr>
            <w:tcW w:w="2070" w:type="dxa"/>
            <w:tcBorders>
              <w:top w:val="double" w:sz="4" w:space="0" w:color="auto"/>
              <w:left w:val="nil"/>
              <w:bottom w:val="single" w:sz="4" w:space="0" w:color="auto"/>
              <w:right w:val="nil"/>
            </w:tcBorders>
          </w:tcPr>
          <w:p w:rsidR="00DB30B9" w:rsidRPr="00CD2CD5" w:rsidRDefault="00DB30B9" w:rsidP="00DB30B9">
            <w:pPr>
              <w:jc w:val="center"/>
              <w:rPr>
                <w:rFonts w:ascii="Times New Roman" w:hAnsi="Times New Roman" w:cs="Times New Roman"/>
              </w:rPr>
            </w:pPr>
            <w:r w:rsidRPr="00CD2CD5">
              <w:rPr>
                <w:rFonts w:ascii="Times New Roman" w:hAnsi="Times New Roman" w:cs="Times New Roman"/>
              </w:rPr>
              <w:t>D_CCR1 [mm]</w:t>
            </w:r>
          </w:p>
        </w:tc>
        <w:tc>
          <w:tcPr>
            <w:tcW w:w="1710" w:type="dxa"/>
            <w:tcBorders>
              <w:top w:val="double" w:sz="4" w:space="0" w:color="auto"/>
              <w:left w:val="nil"/>
              <w:bottom w:val="single" w:sz="4" w:space="0" w:color="auto"/>
              <w:right w:val="nil"/>
            </w:tcBorders>
          </w:tcPr>
          <w:p w:rsidR="00DB30B9" w:rsidRPr="00CD2CD5" w:rsidRDefault="00DB30B9" w:rsidP="00DB30B9">
            <w:pPr>
              <w:jc w:val="center"/>
              <w:rPr>
                <w:rFonts w:ascii="Times New Roman" w:hAnsi="Times New Roman" w:cs="Times New Roman"/>
              </w:rPr>
            </w:pPr>
            <w:r w:rsidRPr="00CD2CD5">
              <w:rPr>
                <w:rFonts w:ascii="Times New Roman" w:hAnsi="Times New Roman" w:cs="Times New Roman"/>
              </w:rPr>
              <w:t>D_CCR2 [mm]</w:t>
            </w:r>
          </w:p>
        </w:tc>
        <w:tc>
          <w:tcPr>
            <w:tcW w:w="1710" w:type="dxa"/>
            <w:tcBorders>
              <w:top w:val="double" w:sz="4" w:space="0" w:color="auto"/>
              <w:left w:val="nil"/>
              <w:bottom w:val="single" w:sz="4" w:space="0" w:color="auto"/>
              <w:right w:val="nil"/>
            </w:tcBorders>
          </w:tcPr>
          <w:p w:rsidR="00DB30B9" w:rsidRPr="00CD2CD5" w:rsidRDefault="00DB30B9" w:rsidP="00DB30B9">
            <w:pPr>
              <w:jc w:val="center"/>
              <w:rPr>
                <w:rFonts w:ascii="Times New Roman" w:hAnsi="Times New Roman" w:cs="Times New Roman"/>
              </w:rPr>
            </w:pPr>
            <w:r w:rsidRPr="00CD2CD5">
              <w:rPr>
                <w:rFonts w:ascii="Times New Roman" w:hAnsi="Times New Roman" w:cs="Times New Roman"/>
              </w:rPr>
              <w:t>D_CCR3 [mm]</w:t>
            </w:r>
          </w:p>
        </w:tc>
      </w:tr>
      <w:tr w:rsidR="00DB30B9" w:rsidTr="00D71501">
        <w:trPr>
          <w:trHeight w:val="168"/>
          <w:jc w:val="center"/>
        </w:trPr>
        <w:tc>
          <w:tcPr>
            <w:tcW w:w="630" w:type="dxa"/>
            <w:tcBorders>
              <w:top w:val="double" w:sz="4" w:space="0" w:color="auto"/>
              <w:left w:val="nil"/>
              <w:bottom w:val="single" w:sz="4" w:space="0" w:color="auto"/>
              <w:right w:val="nil"/>
            </w:tcBorders>
          </w:tcPr>
          <w:p w:rsidR="00DB30B9" w:rsidRDefault="00DB30B9" w:rsidP="00DB30B9">
            <w:pPr>
              <w:jc w:val="center"/>
              <w:rPr>
                <w:rFonts w:ascii="Times New Roman" w:hAnsi="Times New Roman" w:cs="Times New Roman"/>
              </w:rPr>
            </w:pPr>
            <w:r>
              <w:rPr>
                <w:rFonts w:ascii="Times New Roman" w:hAnsi="Times New Roman" w:cs="Times New Roman"/>
              </w:rPr>
              <w:t>0</w:t>
            </w:r>
          </w:p>
          <w:p w:rsidR="00DB30B9" w:rsidRDefault="00DB30B9" w:rsidP="00DB30B9">
            <w:pPr>
              <w:jc w:val="center"/>
              <w:rPr>
                <w:rFonts w:ascii="Times New Roman" w:hAnsi="Times New Roman" w:cs="Times New Roman"/>
              </w:rPr>
            </w:pPr>
            <w:r>
              <w:rPr>
                <w:rFonts w:ascii="Times New Roman" w:hAnsi="Times New Roman" w:cs="Times New Roman"/>
              </w:rPr>
              <w:t>0</w:t>
            </w:r>
          </w:p>
          <w:p w:rsidR="00DB30B9" w:rsidRPr="00DB30B9" w:rsidRDefault="00DB30B9" w:rsidP="00DB30B9">
            <w:pPr>
              <w:jc w:val="center"/>
            </w:pPr>
            <w:r>
              <w:rPr>
                <w:rFonts w:ascii="Times New Roman" w:hAnsi="Times New Roman" w:cs="Times New Roman"/>
              </w:rPr>
              <w:t>0</w:t>
            </w:r>
          </w:p>
          <w:p w:rsidR="00DB30B9" w:rsidRPr="00DB30B9" w:rsidRDefault="00DB30B9" w:rsidP="00DB30B9">
            <w:pPr>
              <w:jc w:val="center"/>
            </w:pPr>
            <w:r>
              <w:rPr>
                <w:rFonts w:ascii="Times New Roman" w:hAnsi="Times New Roman" w:cs="Times New Roman"/>
              </w:rPr>
              <w:t>0</w:t>
            </w:r>
          </w:p>
        </w:tc>
        <w:tc>
          <w:tcPr>
            <w:tcW w:w="1170" w:type="dxa"/>
            <w:tcBorders>
              <w:top w:val="double" w:sz="4" w:space="0" w:color="auto"/>
              <w:left w:val="nil"/>
              <w:bottom w:val="single" w:sz="4" w:space="0" w:color="auto"/>
              <w:right w:val="nil"/>
            </w:tcBorders>
          </w:tcPr>
          <w:p w:rsidR="00DB30B9" w:rsidRDefault="00DB30B9" w:rsidP="00DB30B9">
            <w:pPr>
              <w:jc w:val="center"/>
              <w:rPr>
                <w:rFonts w:ascii="Times New Roman" w:hAnsi="Times New Roman" w:cs="Times New Roman"/>
              </w:rPr>
            </w:pPr>
            <w:r>
              <w:rPr>
                <w:rFonts w:ascii="Times New Roman" w:hAnsi="Times New Roman" w:cs="Times New Roman"/>
              </w:rPr>
              <w:t>0</w:t>
            </w:r>
          </w:p>
          <w:p w:rsidR="00DB30B9" w:rsidRDefault="00DB30B9" w:rsidP="00DB30B9">
            <w:pPr>
              <w:jc w:val="center"/>
              <w:rPr>
                <w:rFonts w:ascii="Times New Roman" w:hAnsi="Times New Roman" w:cs="Times New Roman"/>
              </w:rPr>
            </w:pPr>
            <w:r>
              <w:rPr>
                <w:rFonts w:ascii="Times New Roman" w:hAnsi="Times New Roman" w:cs="Times New Roman"/>
              </w:rPr>
              <w:t>0.1</w:t>
            </w:r>
          </w:p>
          <w:p w:rsidR="00DB30B9" w:rsidRDefault="00DB30B9" w:rsidP="00DB30B9">
            <w:pPr>
              <w:jc w:val="center"/>
              <w:rPr>
                <w:rFonts w:ascii="Times New Roman" w:hAnsi="Times New Roman" w:cs="Times New Roman"/>
              </w:rPr>
            </w:pPr>
            <w:r>
              <w:rPr>
                <w:rFonts w:ascii="Times New Roman" w:hAnsi="Times New Roman" w:cs="Times New Roman"/>
              </w:rPr>
              <w:t>0.2</w:t>
            </w:r>
          </w:p>
          <w:p w:rsidR="00DB30B9" w:rsidRDefault="00DB30B9" w:rsidP="00DB30B9">
            <w:pPr>
              <w:jc w:val="center"/>
              <w:rPr>
                <w:rFonts w:ascii="Times New Roman" w:hAnsi="Times New Roman" w:cs="Times New Roman"/>
              </w:rPr>
            </w:pPr>
            <w:r>
              <w:rPr>
                <w:rFonts w:ascii="Times New Roman" w:hAnsi="Times New Roman" w:cs="Times New Roman"/>
              </w:rPr>
              <w:t>0.3</w:t>
            </w:r>
          </w:p>
        </w:tc>
        <w:tc>
          <w:tcPr>
            <w:tcW w:w="2070" w:type="dxa"/>
            <w:tcBorders>
              <w:top w:val="double" w:sz="4" w:space="0" w:color="auto"/>
              <w:left w:val="nil"/>
              <w:bottom w:val="single" w:sz="4" w:space="0" w:color="auto"/>
              <w:right w:val="nil"/>
            </w:tcBorders>
          </w:tcPr>
          <w:p w:rsidR="00FC6D81" w:rsidRPr="00FC6D81" w:rsidRDefault="00FC6D81" w:rsidP="00FC6D81">
            <w:pPr>
              <w:jc w:val="center"/>
              <w:rPr>
                <w:rFonts w:ascii="Times New Roman" w:hAnsi="Times New Roman" w:cs="Times New Roman"/>
              </w:rPr>
            </w:pPr>
            <w:r w:rsidRPr="00FC6D81">
              <w:rPr>
                <w:rFonts w:ascii="Times New Roman" w:hAnsi="Times New Roman" w:cs="Times New Roman"/>
              </w:rPr>
              <w:t>0.77</w:t>
            </w:r>
          </w:p>
          <w:p w:rsidR="00FC6D81" w:rsidRPr="00FC6D81" w:rsidRDefault="00FC6D81" w:rsidP="00FC6D81">
            <w:pPr>
              <w:jc w:val="center"/>
              <w:rPr>
                <w:rFonts w:ascii="Times New Roman" w:hAnsi="Times New Roman" w:cs="Times New Roman"/>
              </w:rPr>
            </w:pPr>
            <w:r w:rsidRPr="00FC6D81">
              <w:rPr>
                <w:rFonts w:ascii="Times New Roman" w:hAnsi="Times New Roman" w:cs="Times New Roman"/>
              </w:rPr>
              <w:t>0.74</w:t>
            </w:r>
          </w:p>
          <w:p w:rsidR="00FC6D81" w:rsidRPr="00FC6D81" w:rsidRDefault="00FC6D81" w:rsidP="00FC6D81">
            <w:pPr>
              <w:jc w:val="center"/>
              <w:rPr>
                <w:rFonts w:ascii="Times New Roman" w:hAnsi="Times New Roman" w:cs="Times New Roman"/>
              </w:rPr>
            </w:pPr>
            <w:r w:rsidRPr="00FC6D81">
              <w:rPr>
                <w:rFonts w:ascii="Times New Roman" w:hAnsi="Times New Roman" w:cs="Times New Roman"/>
              </w:rPr>
              <w:t>0.69</w:t>
            </w:r>
          </w:p>
          <w:p w:rsidR="00DB30B9" w:rsidRPr="00CD2CD5" w:rsidRDefault="00FC6D81" w:rsidP="00FC6D81">
            <w:pPr>
              <w:jc w:val="center"/>
              <w:rPr>
                <w:rFonts w:ascii="Times New Roman" w:hAnsi="Times New Roman" w:cs="Times New Roman"/>
              </w:rPr>
            </w:pPr>
            <w:r w:rsidRPr="00FC6D81">
              <w:rPr>
                <w:rFonts w:ascii="Times New Roman" w:hAnsi="Times New Roman" w:cs="Times New Roman"/>
              </w:rPr>
              <w:t>0.64</w:t>
            </w:r>
          </w:p>
        </w:tc>
        <w:tc>
          <w:tcPr>
            <w:tcW w:w="1710" w:type="dxa"/>
            <w:tcBorders>
              <w:top w:val="double" w:sz="4" w:space="0" w:color="auto"/>
              <w:left w:val="nil"/>
              <w:bottom w:val="single" w:sz="4" w:space="0" w:color="auto"/>
              <w:right w:val="nil"/>
            </w:tcBorders>
          </w:tcPr>
          <w:p w:rsidR="00FC6D81" w:rsidRPr="00FC6D81" w:rsidRDefault="00FC6D81" w:rsidP="00FC6D81">
            <w:pPr>
              <w:jc w:val="center"/>
              <w:rPr>
                <w:rFonts w:ascii="Times New Roman" w:hAnsi="Times New Roman" w:cs="Times New Roman"/>
              </w:rPr>
            </w:pPr>
            <w:r w:rsidRPr="00FC6D81">
              <w:rPr>
                <w:rFonts w:ascii="Times New Roman" w:hAnsi="Times New Roman" w:cs="Times New Roman"/>
              </w:rPr>
              <w:t>0.44</w:t>
            </w:r>
          </w:p>
          <w:p w:rsidR="00FC6D81" w:rsidRPr="00FC6D81" w:rsidRDefault="00FC6D81" w:rsidP="00FC6D81">
            <w:pPr>
              <w:jc w:val="center"/>
              <w:rPr>
                <w:rFonts w:ascii="Times New Roman" w:hAnsi="Times New Roman" w:cs="Times New Roman"/>
              </w:rPr>
            </w:pPr>
            <w:r w:rsidRPr="00FC6D81">
              <w:rPr>
                <w:rFonts w:ascii="Times New Roman" w:hAnsi="Times New Roman" w:cs="Times New Roman"/>
              </w:rPr>
              <w:t>0.42</w:t>
            </w:r>
          </w:p>
          <w:p w:rsidR="00FC6D81" w:rsidRPr="00FC6D81" w:rsidRDefault="00FC6D81" w:rsidP="00FC6D81">
            <w:pPr>
              <w:jc w:val="center"/>
              <w:rPr>
                <w:rFonts w:ascii="Times New Roman" w:hAnsi="Times New Roman" w:cs="Times New Roman"/>
              </w:rPr>
            </w:pPr>
            <w:r w:rsidRPr="00FC6D81">
              <w:rPr>
                <w:rFonts w:ascii="Times New Roman" w:hAnsi="Times New Roman" w:cs="Times New Roman"/>
              </w:rPr>
              <w:t>0.40</w:t>
            </w:r>
          </w:p>
          <w:p w:rsidR="00DB30B9" w:rsidRPr="00CD2CD5" w:rsidRDefault="00FC6D81" w:rsidP="00FC6D81">
            <w:pPr>
              <w:jc w:val="center"/>
              <w:rPr>
                <w:rFonts w:ascii="Times New Roman" w:hAnsi="Times New Roman" w:cs="Times New Roman"/>
              </w:rPr>
            </w:pPr>
            <w:r w:rsidRPr="00FC6D81">
              <w:rPr>
                <w:rFonts w:ascii="Times New Roman" w:hAnsi="Times New Roman" w:cs="Times New Roman"/>
              </w:rPr>
              <w:t>0.38</w:t>
            </w:r>
          </w:p>
        </w:tc>
        <w:tc>
          <w:tcPr>
            <w:tcW w:w="1710" w:type="dxa"/>
            <w:tcBorders>
              <w:top w:val="double" w:sz="4" w:space="0" w:color="auto"/>
              <w:left w:val="nil"/>
              <w:bottom w:val="single" w:sz="4" w:space="0" w:color="auto"/>
              <w:right w:val="nil"/>
            </w:tcBorders>
          </w:tcPr>
          <w:p w:rsidR="00FC6D81" w:rsidRPr="00FC6D81" w:rsidRDefault="00FC6D81" w:rsidP="00FC6D81">
            <w:pPr>
              <w:jc w:val="center"/>
              <w:rPr>
                <w:rFonts w:ascii="Times New Roman" w:hAnsi="Times New Roman" w:cs="Times New Roman"/>
              </w:rPr>
            </w:pPr>
            <w:r w:rsidRPr="00FC6D81">
              <w:rPr>
                <w:rFonts w:ascii="Times New Roman" w:hAnsi="Times New Roman" w:cs="Times New Roman"/>
              </w:rPr>
              <w:t>0.42</w:t>
            </w:r>
          </w:p>
          <w:p w:rsidR="00FC6D81" w:rsidRPr="00FC6D81" w:rsidRDefault="00FC6D81" w:rsidP="00FC6D81">
            <w:pPr>
              <w:jc w:val="center"/>
              <w:rPr>
                <w:rFonts w:ascii="Times New Roman" w:hAnsi="Times New Roman" w:cs="Times New Roman"/>
              </w:rPr>
            </w:pPr>
            <w:r w:rsidRPr="00FC6D81">
              <w:rPr>
                <w:rFonts w:ascii="Times New Roman" w:hAnsi="Times New Roman" w:cs="Times New Roman"/>
              </w:rPr>
              <w:t>0.40</w:t>
            </w:r>
          </w:p>
          <w:p w:rsidR="00FC6D81" w:rsidRPr="00FC6D81" w:rsidRDefault="00FC6D81" w:rsidP="00FC6D81">
            <w:pPr>
              <w:jc w:val="center"/>
              <w:rPr>
                <w:rFonts w:ascii="Times New Roman" w:hAnsi="Times New Roman" w:cs="Times New Roman"/>
              </w:rPr>
            </w:pPr>
            <w:r w:rsidRPr="00FC6D81">
              <w:rPr>
                <w:rFonts w:ascii="Times New Roman" w:hAnsi="Times New Roman" w:cs="Times New Roman"/>
              </w:rPr>
              <w:t>0.38</w:t>
            </w:r>
          </w:p>
          <w:p w:rsidR="00DB30B9" w:rsidRPr="00CD2CD5" w:rsidRDefault="00FC6D81" w:rsidP="00FC6D81">
            <w:pPr>
              <w:jc w:val="center"/>
              <w:rPr>
                <w:rFonts w:ascii="Times New Roman" w:hAnsi="Times New Roman" w:cs="Times New Roman"/>
              </w:rPr>
            </w:pPr>
            <w:r w:rsidRPr="00FC6D81">
              <w:rPr>
                <w:rFonts w:ascii="Times New Roman" w:hAnsi="Times New Roman" w:cs="Times New Roman"/>
              </w:rPr>
              <w:t>0.36</w:t>
            </w:r>
          </w:p>
        </w:tc>
      </w:tr>
      <w:tr w:rsidR="00DB30B9" w:rsidTr="00D71501">
        <w:trPr>
          <w:trHeight w:val="168"/>
          <w:jc w:val="center"/>
        </w:trPr>
        <w:tc>
          <w:tcPr>
            <w:tcW w:w="630" w:type="dxa"/>
            <w:tcBorders>
              <w:top w:val="double" w:sz="4" w:space="0" w:color="auto"/>
              <w:left w:val="nil"/>
              <w:bottom w:val="single" w:sz="4" w:space="0" w:color="auto"/>
              <w:right w:val="nil"/>
            </w:tcBorders>
          </w:tcPr>
          <w:p w:rsidR="00DB30B9" w:rsidRDefault="00DB30B9" w:rsidP="009D4FDF">
            <w:pPr>
              <w:jc w:val="center"/>
              <w:rPr>
                <w:rFonts w:ascii="Times New Roman" w:hAnsi="Times New Roman" w:cs="Times New Roman"/>
              </w:rPr>
            </w:pPr>
            <w:r>
              <w:rPr>
                <w:rFonts w:ascii="Times New Roman" w:hAnsi="Times New Roman" w:cs="Times New Roman"/>
              </w:rPr>
              <w:t>0.1</w:t>
            </w:r>
          </w:p>
          <w:p w:rsidR="00DB30B9" w:rsidRDefault="00DB30B9" w:rsidP="009D4FDF">
            <w:pPr>
              <w:jc w:val="center"/>
              <w:rPr>
                <w:rFonts w:ascii="Times New Roman" w:hAnsi="Times New Roman" w:cs="Times New Roman"/>
              </w:rPr>
            </w:pPr>
            <w:r>
              <w:rPr>
                <w:rFonts w:ascii="Times New Roman" w:hAnsi="Times New Roman" w:cs="Times New Roman"/>
              </w:rPr>
              <w:t>0.1</w:t>
            </w:r>
          </w:p>
          <w:p w:rsidR="00DB30B9" w:rsidRPr="00DB30B9" w:rsidRDefault="00DB30B9" w:rsidP="009D4FDF">
            <w:pPr>
              <w:jc w:val="center"/>
            </w:pPr>
            <w:r>
              <w:rPr>
                <w:rFonts w:ascii="Times New Roman" w:hAnsi="Times New Roman" w:cs="Times New Roman"/>
              </w:rPr>
              <w:t>0.1</w:t>
            </w:r>
          </w:p>
          <w:p w:rsidR="00DB30B9" w:rsidRPr="00DB30B9" w:rsidRDefault="00DB30B9" w:rsidP="009D4FDF">
            <w:pPr>
              <w:jc w:val="center"/>
            </w:pPr>
            <w:r>
              <w:rPr>
                <w:rFonts w:ascii="Times New Roman" w:hAnsi="Times New Roman" w:cs="Times New Roman"/>
              </w:rPr>
              <w:t>0.1</w:t>
            </w:r>
          </w:p>
        </w:tc>
        <w:tc>
          <w:tcPr>
            <w:tcW w:w="1170" w:type="dxa"/>
            <w:tcBorders>
              <w:top w:val="double" w:sz="4" w:space="0" w:color="auto"/>
              <w:left w:val="nil"/>
              <w:bottom w:val="single" w:sz="4" w:space="0" w:color="auto"/>
              <w:right w:val="nil"/>
            </w:tcBorders>
          </w:tcPr>
          <w:p w:rsidR="00DB30B9" w:rsidRDefault="00DB30B9" w:rsidP="009D4FDF">
            <w:pPr>
              <w:jc w:val="center"/>
              <w:rPr>
                <w:rFonts w:ascii="Times New Roman" w:hAnsi="Times New Roman" w:cs="Times New Roman"/>
              </w:rPr>
            </w:pPr>
            <w:r>
              <w:rPr>
                <w:rFonts w:ascii="Times New Roman" w:hAnsi="Times New Roman" w:cs="Times New Roman"/>
              </w:rPr>
              <w:t>0</w:t>
            </w:r>
          </w:p>
          <w:p w:rsidR="00DB30B9" w:rsidRDefault="00DB30B9" w:rsidP="009D4FDF">
            <w:pPr>
              <w:jc w:val="center"/>
              <w:rPr>
                <w:rFonts w:ascii="Times New Roman" w:hAnsi="Times New Roman" w:cs="Times New Roman"/>
              </w:rPr>
            </w:pPr>
            <w:r>
              <w:rPr>
                <w:rFonts w:ascii="Times New Roman" w:hAnsi="Times New Roman" w:cs="Times New Roman"/>
              </w:rPr>
              <w:t>0.1</w:t>
            </w:r>
          </w:p>
          <w:p w:rsidR="00DB30B9" w:rsidRDefault="00DB30B9" w:rsidP="009D4FDF">
            <w:pPr>
              <w:jc w:val="center"/>
              <w:rPr>
                <w:rFonts w:ascii="Times New Roman" w:hAnsi="Times New Roman" w:cs="Times New Roman"/>
              </w:rPr>
            </w:pPr>
            <w:r>
              <w:rPr>
                <w:rFonts w:ascii="Times New Roman" w:hAnsi="Times New Roman" w:cs="Times New Roman"/>
              </w:rPr>
              <w:t>0.2</w:t>
            </w:r>
          </w:p>
          <w:p w:rsidR="00DB30B9" w:rsidRDefault="00DB30B9" w:rsidP="009D4FDF">
            <w:pPr>
              <w:jc w:val="center"/>
              <w:rPr>
                <w:rFonts w:ascii="Times New Roman" w:hAnsi="Times New Roman" w:cs="Times New Roman"/>
              </w:rPr>
            </w:pPr>
            <w:r>
              <w:rPr>
                <w:rFonts w:ascii="Times New Roman" w:hAnsi="Times New Roman" w:cs="Times New Roman"/>
              </w:rPr>
              <w:t>0.3</w:t>
            </w:r>
          </w:p>
        </w:tc>
        <w:tc>
          <w:tcPr>
            <w:tcW w:w="2070" w:type="dxa"/>
            <w:tcBorders>
              <w:top w:val="double" w:sz="4" w:space="0" w:color="auto"/>
              <w:left w:val="nil"/>
              <w:bottom w:val="single" w:sz="4" w:space="0" w:color="auto"/>
              <w:right w:val="nil"/>
            </w:tcBorders>
          </w:tcPr>
          <w:p w:rsidR="00FC6D81" w:rsidRPr="00FC6D81" w:rsidRDefault="00FC6D81" w:rsidP="00FC6D81">
            <w:pPr>
              <w:jc w:val="center"/>
              <w:rPr>
                <w:rFonts w:ascii="Times New Roman" w:hAnsi="Times New Roman" w:cs="Times New Roman"/>
              </w:rPr>
            </w:pPr>
            <w:r w:rsidRPr="00FC6D81">
              <w:rPr>
                <w:rFonts w:ascii="Times New Roman" w:hAnsi="Times New Roman" w:cs="Times New Roman"/>
              </w:rPr>
              <w:t>0.86</w:t>
            </w:r>
          </w:p>
          <w:p w:rsidR="00FC6D81" w:rsidRPr="00FC6D81" w:rsidRDefault="00FC6D81" w:rsidP="00FC6D81">
            <w:pPr>
              <w:jc w:val="center"/>
              <w:rPr>
                <w:rFonts w:ascii="Times New Roman" w:hAnsi="Times New Roman" w:cs="Times New Roman"/>
              </w:rPr>
            </w:pPr>
            <w:r w:rsidRPr="00FC6D81">
              <w:rPr>
                <w:rFonts w:ascii="Times New Roman" w:hAnsi="Times New Roman" w:cs="Times New Roman"/>
              </w:rPr>
              <w:t>0.81</w:t>
            </w:r>
          </w:p>
          <w:p w:rsidR="00FC6D81" w:rsidRPr="00FC6D81" w:rsidRDefault="00FC6D81" w:rsidP="00FC6D81">
            <w:pPr>
              <w:jc w:val="center"/>
              <w:rPr>
                <w:rFonts w:ascii="Times New Roman" w:hAnsi="Times New Roman" w:cs="Times New Roman"/>
              </w:rPr>
            </w:pPr>
            <w:r w:rsidRPr="00FC6D81">
              <w:rPr>
                <w:rFonts w:ascii="Times New Roman" w:hAnsi="Times New Roman" w:cs="Times New Roman"/>
              </w:rPr>
              <w:t>0.76</w:t>
            </w:r>
          </w:p>
          <w:p w:rsidR="00DB30B9" w:rsidRPr="00CD2CD5" w:rsidRDefault="00FC6D81" w:rsidP="00FC6D81">
            <w:pPr>
              <w:jc w:val="center"/>
              <w:rPr>
                <w:rFonts w:ascii="Times New Roman" w:hAnsi="Times New Roman" w:cs="Times New Roman"/>
              </w:rPr>
            </w:pPr>
            <w:r w:rsidRPr="00FC6D81">
              <w:rPr>
                <w:rFonts w:ascii="Times New Roman" w:hAnsi="Times New Roman" w:cs="Times New Roman"/>
              </w:rPr>
              <w:t>0.70</w:t>
            </w:r>
          </w:p>
        </w:tc>
        <w:tc>
          <w:tcPr>
            <w:tcW w:w="1710" w:type="dxa"/>
            <w:tcBorders>
              <w:top w:val="double" w:sz="4" w:space="0" w:color="auto"/>
              <w:left w:val="nil"/>
              <w:bottom w:val="single" w:sz="4" w:space="0" w:color="auto"/>
              <w:right w:val="nil"/>
            </w:tcBorders>
          </w:tcPr>
          <w:p w:rsidR="00FC6D81" w:rsidRPr="00FC6D81" w:rsidRDefault="00FC6D81" w:rsidP="00FC6D81">
            <w:pPr>
              <w:jc w:val="center"/>
              <w:rPr>
                <w:rFonts w:ascii="Times New Roman" w:hAnsi="Times New Roman" w:cs="Times New Roman"/>
              </w:rPr>
            </w:pPr>
            <w:r w:rsidRPr="00FC6D81">
              <w:rPr>
                <w:rFonts w:ascii="Times New Roman" w:hAnsi="Times New Roman" w:cs="Times New Roman"/>
              </w:rPr>
              <w:t>0.49</w:t>
            </w:r>
          </w:p>
          <w:p w:rsidR="00FC6D81" w:rsidRPr="00FC6D81" w:rsidRDefault="00FC6D81" w:rsidP="00FC6D81">
            <w:pPr>
              <w:jc w:val="center"/>
              <w:rPr>
                <w:rFonts w:ascii="Times New Roman" w:hAnsi="Times New Roman" w:cs="Times New Roman"/>
              </w:rPr>
            </w:pPr>
            <w:r w:rsidRPr="00FC6D81">
              <w:rPr>
                <w:rFonts w:ascii="Times New Roman" w:hAnsi="Times New Roman" w:cs="Times New Roman"/>
              </w:rPr>
              <w:t>0.47</w:t>
            </w:r>
          </w:p>
          <w:p w:rsidR="00FC6D81" w:rsidRPr="00FC6D81" w:rsidRDefault="00FC6D81" w:rsidP="00FC6D81">
            <w:pPr>
              <w:jc w:val="center"/>
              <w:rPr>
                <w:rFonts w:ascii="Times New Roman" w:hAnsi="Times New Roman" w:cs="Times New Roman"/>
              </w:rPr>
            </w:pPr>
            <w:r w:rsidRPr="00FC6D81">
              <w:rPr>
                <w:rFonts w:ascii="Times New Roman" w:hAnsi="Times New Roman" w:cs="Times New Roman"/>
              </w:rPr>
              <w:t>0.44</w:t>
            </w:r>
          </w:p>
          <w:p w:rsidR="00DB30B9" w:rsidRPr="00CD2CD5" w:rsidRDefault="00FC6D81" w:rsidP="00FC6D81">
            <w:pPr>
              <w:jc w:val="center"/>
              <w:rPr>
                <w:rFonts w:ascii="Times New Roman" w:hAnsi="Times New Roman" w:cs="Times New Roman"/>
              </w:rPr>
            </w:pPr>
            <w:r w:rsidRPr="00FC6D81">
              <w:rPr>
                <w:rFonts w:ascii="Times New Roman" w:hAnsi="Times New Roman" w:cs="Times New Roman"/>
              </w:rPr>
              <w:t>0.41</w:t>
            </w:r>
          </w:p>
        </w:tc>
        <w:tc>
          <w:tcPr>
            <w:tcW w:w="1710" w:type="dxa"/>
            <w:tcBorders>
              <w:top w:val="double" w:sz="4" w:space="0" w:color="auto"/>
              <w:left w:val="nil"/>
              <w:bottom w:val="single" w:sz="4" w:space="0" w:color="auto"/>
              <w:right w:val="nil"/>
            </w:tcBorders>
          </w:tcPr>
          <w:p w:rsidR="00FC6D81" w:rsidRPr="00FC6D81" w:rsidRDefault="00FC6D81" w:rsidP="00FC6D81">
            <w:pPr>
              <w:jc w:val="center"/>
              <w:rPr>
                <w:rFonts w:ascii="Times New Roman" w:hAnsi="Times New Roman" w:cs="Times New Roman"/>
              </w:rPr>
            </w:pPr>
            <w:r w:rsidRPr="00FC6D81">
              <w:rPr>
                <w:rFonts w:ascii="Times New Roman" w:hAnsi="Times New Roman" w:cs="Times New Roman"/>
              </w:rPr>
              <w:t>0.46</w:t>
            </w:r>
          </w:p>
          <w:p w:rsidR="00FC6D81" w:rsidRPr="00FC6D81" w:rsidRDefault="00FC6D81" w:rsidP="00FC6D81">
            <w:pPr>
              <w:jc w:val="center"/>
              <w:rPr>
                <w:rFonts w:ascii="Times New Roman" w:hAnsi="Times New Roman" w:cs="Times New Roman"/>
              </w:rPr>
            </w:pPr>
            <w:r w:rsidRPr="00FC6D81">
              <w:rPr>
                <w:rFonts w:ascii="Times New Roman" w:hAnsi="Times New Roman" w:cs="Times New Roman"/>
              </w:rPr>
              <w:t>0.44</w:t>
            </w:r>
          </w:p>
          <w:p w:rsidR="00FC6D81" w:rsidRPr="00FC6D81" w:rsidRDefault="00FC6D81" w:rsidP="00FC6D81">
            <w:pPr>
              <w:jc w:val="center"/>
              <w:rPr>
                <w:rFonts w:ascii="Times New Roman" w:hAnsi="Times New Roman" w:cs="Times New Roman"/>
              </w:rPr>
            </w:pPr>
            <w:r w:rsidRPr="00FC6D81">
              <w:rPr>
                <w:rFonts w:ascii="Times New Roman" w:hAnsi="Times New Roman" w:cs="Times New Roman"/>
              </w:rPr>
              <w:t>0.42</w:t>
            </w:r>
          </w:p>
          <w:p w:rsidR="00DB30B9" w:rsidRPr="00CD2CD5" w:rsidRDefault="00FC6D81" w:rsidP="00FC6D81">
            <w:pPr>
              <w:jc w:val="center"/>
              <w:rPr>
                <w:rFonts w:ascii="Times New Roman" w:hAnsi="Times New Roman" w:cs="Times New Roman"/>
              </w:rPr>
            </w:pPr>
            <w:r w:rsidRPr="00FC6D81">
              <w:rPr>
                <w:rFonts w:ascii="Times New Roman" w:hAnsi="Times New Roman" w:cs="Times New Roman"/>
              </w:rPr>
              <w:t>0.39</w:t>
            </w:r>
          </w:p>
        </w:tc>
      </w:tr>
      <w:tr w:rsidR="00DB30B9" w:rsidTr="00D71501">
        <w:trPr>
          <w:trHeight w:val="168"/>
          <w:jc w:val="center"/>
        </w:trPr>
        <w:tc>
          <w:tcPr>
            <w:tcW w:w="630" w:type="dxa"/>
            <w:tcBorders>
              <w:top w:val="double" w:sz="4" w:space="0" w:color="auto"/>
              <w:left w:val="nil"/>
              <w:bottom w:val="single" w:sz="4" w:space="0" w:color="auto"/>
              <w:right w:val="nil"/>
            </w:tcBorders>
          </w:tcPr>
          <w:p w:rsidR="00DB30B9" w:rsidRDefault="00DB30B9" w:rsidP="009D4FDF">
            <w:pPr>
              <w:jc w:val="center"/>
              <w:rPr>
                <w:rFonts w:ascii="Times New Roman" w:hAnsi="Times New Roman" w:cs="Times New Roman"/>
              </w:rPr>
            </w:pPr>
            <w:r>
              <w:rPr>
                <w:rFonts w:ascii="Times New Roman" w:hAnsi="Times New Roman" w:cs="Times New Roman"/>
              </w:rPr>
              <w:t>0.2</w:t>
            </w:r>
          </w:p>
          <w:p w:rsidR="00DB30B9" w:rsidRDefault="00DB30B9" w:rsidP="009D4FDF">
            <w:pPr>
              <w:jc w:val="center"/>
              <w:rPr>
                <w:rFonts w:ascii="Times New Roman" w:hAnsi="Times New Roman" w:cs="Times New Roman"/>
              </w:rPr>
            </w:pPr>
            <w:r>
              <w:rPr>
                <w:rFonts w:ascii="Times New Roman" w:hAnsi="Times New Roman" w:cs="Times New Roman"/>
              </w:rPr>
              <w:t>0.2</w:t>
            </w:r>
          </w:p>
          <w:p w:rsidR="00DB30B9" w:rsidRPr="00DB30B9" w:rsidRDefault="00DB30B9" w:rsidP="009D4FDF">
            <w:pPr>
              <w:jc w:val="center"/>
            </w:pPr>
            <w:r>
              <w:rPr>
                <w:rFonts w:ascii="Times New Roman" w:hAnsi="Times New Roman" w:cs="Times New Roman"/>
              </w:rPr>
              <w:t>0.2</w:t>
            </w:r>
          </w:p>
          <w:p w:rsidR="00DB30B9" w:rsidRPr="00DB30B9" w:rsidRDefault="00DB30B9" w:rsidP="009D4FDF">
            <w:pPr>
              <w:jc w:val="center"/>
            </w:pPr>
            <w:r>
              <w:rPr>
                <w:rFonts w:ascii="Times New Roman" w:hAnsi="Times New Roman" w:cs="Times New Roman"/>
              </w:rPr>
              <w:t>0.2</w:t>
            </w:r>
          </w:p>
        </w:tc>
        <w:tc>
          <w:tcPr>
            <w:tcW w:w="1170" w:type="dxa"/>
            <w:tcBorders>
              <w:top w:val="double" w:sz="4" w:space="0" w:color="auto"/>
              <w:left w:val="nil"/>
              <w:bottom w:val="single" w:sz="4" w:space="0" w:color="auto"/>
              <w:right w:val="nil"/>
            </w:tcBorders>
          </w:tcPr>
          <w:p w:rsidR="00DB30B9" w:rsidRDefault="00DB30B9" w:rsidP="009D4FDF">
            <w:pPr>
              <w:jc w:val="center"/>
              <w:rPr>
                <w:rFonts w:ascii="Times New Roman" w:hAnsi="Times New Roman" w:cs="Times New Roman"/>
              </w:rPr>
            </w:pPr>
            <w:r>
              <w:rPr>
                <w:rFonts w:ascii="Times New Roman" w:hAnsi="Times New Roman" w:cs="Times New Roman"/>
              </w:rPr>
              <w:t>0</w:t>
            </w:r>
          </w:p>
          <w:p w:rsidR="00DB30B9" w:rsidRDefault="00DB30B9" w:rsidP="009D4FDF">
            <w:pPr>
              <w:jc w:val="center"/>
              <w:rPr>
                <w:rFonts w:ascii="Times New Roman" w:hAnsi="Times New Roman" w:cs="Times New Roman"/>
              </w:rPr>
            </w:pPr>
            <w:r>
              <w:rPr>
                <w:rFonts w:ascii="Times New Roman" w:hAnsi="Times New Roman" w:cs="Times New Roman"/>
              </w:rPr>
              <w:t>0.1</w:t>
            </w:r>
          </w:p>
          <w:p w:rsidR="00DB30B9" w:rsidRDefault="00DB30B9" w:rsidP="009D4FDF">
            <w:pPr>
              <w:jc w:val="center"/>
              <w:rPr>
                <w:rFonts w:ascii="Times New Roman" w:hAnsi="Times New Roman" w:cs="Times New Roman"/>
              </w:rPr>
            </w:pPr>
            <w:r>
              <w:rPr>
                <w:rFonts w:ascii="Times New Roman" w:hAnsi="Times New Roman" w:cs="Times New Roman"/>
              </w:rPr>
              <w:t>0.2</w:t>
            </w:r>
          </w:p>
          <w:p w:rsidR="00DB30B9" w:rsidRDefault="00DB30B9" w:rsidP="009D4FDF">
            <w:pPr>
              <w:jc w:val="center"/>
              <w:rPr>
                <w:rFonts w:ascii="Times New Roman" w:hAnsi="Times New Roman" w:cs="Times New Roman"/>
              </w:rPr>
            </w:pPr>
            <w:r>
              <w:rPr>
                <w:rFonts w:ascii="Times New Roman" w:hAnsi="Times New Roman" w:cs="Times New Roman"/>
              </w:rPr>
              <w:t>0.3</w:t>
            </w:r>
          </w:p>
        </w:tc>
        <w:tc>
          <w:tcPr>
            <w:tcW w:w="2070" w:type="dxa"/>
            <w:tcBorders>
              <w:top w:val="double" w:sz="4" w:space="0" w:color="auto"/>
              <w:left w:val="nil"/>
              <w:bottom w:val="single" w:sz="4" w:space="0" w:color="auto"/>
              <w:right w:val="nil"/>
            </w:tcBorders>
          </w:tcPr>
          <w:p w:rsidR="00FC6D81" w:rsidRPr="00FC6D81" w:rsidRDefault="00FC6D81" w:rsidP="00FC6D81">
            <w:pPr>
              <w:jc w:val="center"/>
              <w:rPr>
                <w:rFonts w:ascii="Times New Roman" w:hAnsi="Times New Roman" w:cs="Times New Roman"/>
              </w:rPr>
            </w:pPr>
            <w:r w:rsidRPr="00FC6D81">
              <w:rPr>
                <w:rFonts w:ascii="Times New Roman" w:hAnsi="Times New Roman" w:cs="Times New Roman"/>
              </w:rPr>
              <w:t>0.97</w:t>
            </w:r>
          </w:p>
          <w:p w:rsidR="00FC6D81" w:rsidRPr="00FC6D81" w:rsidRDefault="00FC6D81" w:rsidP="00FC6D81">
            <w:pPr>
              <w:jc w:val="center"/>
              <w:rPr>
                <w:rFonts w:ascii="Times New Roman" w:hAnsi="Times New Roman" w:cs="Times New Roman"/>
              </w:rPr>
            </w:pPr>
            <w:r w:rsidRPr="00FC6D81">
              <w:rPr>
                <w:rFonts w:ascii="Times New Roman" w:hAnsi="Times New Roman" w:cs="Times New Roman"/>
              </w:rPr>
              <w:t>0.91</w:t>
            </w:r>
          </w:p>
          <w:p w:rsidR="00FC6D81" w:rsidRPr="00FC6D81" w:rsidRDefault="00FC6D81" w:rsidP="00FC6D81">
            <w:pPr>
              <w:jc w:val="center"/>
              <w:rPr>
                <w:rFonts w:ascii="Times New Roman" w:hAnsi="Times New Roman" w:cs="Times New Roman"/>
              </w:rPr>
            </w:pPr>
            <w:r w:rsidRPr="00FC6D81">
              <w:rPr>
                <w:rFonts w:ascii="Times New Roman" w:hAnsi="Times New Roman" w:cs="Times New Roman"/>
              </w:rPr>
              <w:t>0.84</w:t>
            </w:r>
          </w:p>
          <w:p w:rsidR="00DB30B9" w:rsidRPr="00CD2CD5" w:rsidRDefault="00FC6D81" w:rsidP="00FC6D81">
            <w:pPr>
              <w:jc w:val="center"/>
              <w:rPr>
                <w:rFonts w:ascii="Times New Roman" w:hAnsi="Times New Roman" w:cs="Times New Roman"/>
              </w:rPr>
            </w:pPr>
            <w:r w:rsidRPr="00FC6D81">
              <w:rPr>
                <w:rFonts w:ascii="Times New Roman" w:hAnsi="Times New Roman" w:cs="Times New Roman"/>
              </w:rPr>
              <w:t>0.77</w:t>
            </w:r>
          </w:p>
        </w:tc>
        <w:tc>
          <w:tcPr>
            <w:tcW w:w="1710" w:type="dxa"/>
            <w:tcBorders>
              <w:top w:val="double" w:sz="4" w:space="0" w:color="auto"/>
              <w:left w:val="nil"/>
              <w:bottom w:val="single" w:sz="4" w:space="0" w:color="auto"/>
              <w:right w:val="nil"/>
            </w:tcBorders>
          </w:tcPr>
          <w:p w:rsidR="00FC6D81" w:rsidRPr="00FC6D81" w:rsidRDefault="00FC6D81" w:rsidP="00FC6D81">
            <w:pPr>
              <w:jc w:val="center"/>
              <w:rPr>
                <w:rFonts w:ascii="Times New Roman" w:hAnsi="Times New Roman" w:cs="Times New Roman"/>
              </w:rPr>
            </w:pPr>
            <w:r w:rsidRPr="00FC6D81">
              <w:rPr>
                <w:rFonts w:ascii="Times New Roman" w:hAnsi="Times New Roman" w:cs="Times New Roman"/>
              </w:rPr>
              <w:t>0.55</w:t>
            </w:r>
          </w:p>
          <w:p w:rsidR="00FC6D81" w:rsidRPr="00FC6D81" w:rsidRDefault="00FC6D81" w:rsidP="00FC6D81">
            <w:pPr>
              <w:jc w:val="center"/>
              <w:rPr>
                <w:rFonts w:ascii="Times New Roman" w:hAnsi="Times New Roman" w:cs="Times New Roman"/>
              </w:rPr>
            </w:pPr>
            <w:r w:rsidRPr="00FC6D81">
              <w:rPr>
                <w:rFonts w:ascii="Times New Roman" w:hAnsi="Times New Roman" w:cs="Times New Roman"/>
              </w:rPr>
              <w:t>0.52</w:t>
            </w:r>
          </w:p>
          <w:p w:rsidR="00FC6D81" w:rsidRPr="00FC6D81" w:rsidRDefault="00FC6D81" w:rsidP="00FC6D81">
            <w:pPr>
              <w:jc w:val="center"/>
              <w:rPr>
                <w:rFonts w:ascii="Times New Roman" w:hAnsi="Times New Roman" w:cs="Times New Roman"/>
              </w:rPr>
            </w:pPr>
            <w:r w:rsidRPr="00FC6D81">
              <w:rPr>
                <w:rFonts w:ascii="Times New Roman" w:hAnsi="Times New Roman" w:cs="Times New Roman"/>
              </w:rPr>
              <w:t>0.49</w:t>
            </w:r>
          </w:p>
          <w:p w:rsidR="00DB30B9" w:rsidRPr="00CD2CD5" w:rsidRDefault="00FC6D81" w:rsidP="00FC6D81">
            <w:pPr>
              <w:jc w:val="center"/>
              <w:rPr>
                <w:rFonts w:ascii="Times New Roman" w:hAnsi="Times New Roman" w:cs="Times New Roman"/>
              </w:rPr>
            </w:pPr>
            <w:r w:rsidRPr="00FC6D81">
              <w:rPr>
                <w:rFonts w:ascii="Times New Roman" w:hAnsi="Times New Roman" w:cs="Times New Roman"/>
              </w:rPr>
              <w:t>0.45</w:t>
            </w:r>
          </w:p>
        </w:tc>
        <w:tc>
          <w:tcPr>
            <w:tcW w:w="1710" w:type="dxa"/>
            <w:tcBorders>
              <w:top w:val="double" w:sz="4" w:space="0" w:color="auto"/>
              <w:left w:val="nil"/>
              <w:bottom w:val="single" w:sz="4" w:space="0" w:color="auto"/>
              <w:right w:val="nil"/>
            </w:tcBorders>
          </w:tcPr>
          <w:p w:rsidR="00FC6D81" w:rsidRPr="00FC6D81" w:rsidRDefault="00FC6D81" w:rsidP="00FC6D81">
            <w:pPr>
              <w:jc w:val="center"/>
              <w:rPr>
                <w:rFonts w:ascii="Times New Roman" w:hAnsi="Times New Roman" w:cs="Times New Roman"/>
              </w:rPr>
            </w:pPr>
            <w:r w:rsidRPr="00FC6D81">
              <w:rPr>
                <w:rFonts w:ascii="Times New Roman" w:hAnsi="Times New Roman" w:cs="Times New Roman"/>
              </w:rPr>
              <w:t>0.52</w:t>
            </w:r>
          </w:p>
          <w:p w:rsidR="00FC6D81" w:rsidRPr="00FC6D81" w:rsidRDefault="00FC6D81" w:rsidP="00FC6D81">
            <w:pPr>
              <w:jc w:val="center"/>
              <w:rPr>
                <w:rFonts w:ascii="Times New Roman" w:hAnsi="Times New Roman" w:cs="Times New Roman"/>
              </w:rPr>
            </w:pPr>
            <w:r w:rsidRPr="00FC6D81">
              <w:rPr>
                <w:rFonts w:ascii="Times New Roman" w:hAnsi="Times New Roman" w:cs="Times New Roman"/>
              </w:rPr>
              <w:t>0.50</w:t>
            </w:r>
          </w:p>
          <w:p w:rsidR="00FC6D81" w:rsidRPr="00FC6D81" w:rsidRDefault="00FC6D81" w:rsidP="00FC6D81">
            <w:pPr>
              <w:jc w:val="center"/>
              <w:rPr>
                <w:rFonts w:ascii="Times New Roman" w:hAnsi="Times New Roman" w:cs="Times New Roman"/>
              </w:rPr>
            </w:pPr>
            <w:r w:rsidRPr="00FC6D81">
              <w:rPr>
                <w:rFonts w:ascii="Times New Roman" w:hAnsi="Times New Roman" w:cs="Times New Roman"/>
              </w:rPr>
              <w:t>0.46</w:t>
            </w:r>
          </w:p>
          <w:p w:rsidR="00DB30B9" w:rsidRPr="00CD2CD5" w:rsidRDefault="00FC6D81" w:rsidP="00FC6D81">
            <w:pPr>
              <w:jc w:val="center"/>
              <w:rPr>
                <w:rFonts w:ascii="Times New Roman" w:hAnsi="Times New Roman" w:cs="Times New Roman"/>
              </w:rPr>
            </w:pPr>
            <w:r w:rsidRPr="00FC6D81">
              <w:rPr>
                <w:rFonts w:ascii="Times New Roman" w:hAnsi="Times New Roman" w:cs="Times New Roman"/>
              </w:rPr>
              <w:t>0.43</w:t>
            </w:r>
          </w:p>
        </w:tc>
      </w:tr>
      <w:tr w:rsidR="00DB30B9" w:rsidTr="00D71501">
        <w:trPr>
          <w:trHeight w:val="168"/>
          <w:jc w:val="center"/>
        </w:trPr>
        <w:tc>
          <w:tcPr>
            <w:tcW w:w="630" w:type="dxa"/>
            <w:tcBorders>
              <w:top w:val="double" w:sz="4" w:space="0" w:color="auto"/>
              <w:left w:val="nil"/>
              <w:bottom w:val="single" w:sz="4" w:space="0" w:color="auto"/>
              <w:right w:val="nil"/>
            </w:tcBorders>
          </w:tcPr>
          <w:p w:rsidR="00DB30B9" w:rsidRDefault="00DB30B9" w:rsidP="009D4FDF">
            <w:pPr>
              <w:jc w:val="center"/>
              <w:rPr>
                <w:rFonts w:ascii="Times New Roman" w:hAnsi="Times New Roman" w:cs="Times New Roman"/>
              </w:rPr>
            </w:pPr>
            <w:r>
              <w:rPr>
                <w:rFonts w:ascii="Times New Roman" w:hAnsi="Times New Roman" w:cs="Times New Roman"/>
              </w:rPr>
              <w:t>0.3</w:t>
            </w:r>
          </w:p>
          <w:p w:rsidR="00DB30B9" w:rsidRDefault="00DB30B9" w:rsidP="009D4FDF">
            <w:pPr>
              <w:jc w:val="center"/>
              <w:rPr>
                <w:rFonts w:ascii="Times New Roman" w:hAnsi="Times New Roman" w:cs="Times New Roman"/>
              </w:rPr>
            </w:pPr>
            <w:r>
              <w:rPr>
                <w:rFonts w:ascii="Times New Roman" w:hAnsi="Times New Roman" w:cs="Times New Roman"/>
              </w:rPr>
              <w:t>0.3</w:t>
            </w:r>
          </w:p>
          <w:p w:rsidR="00DB30B9" w:rsidRPr="00DB30B9" w:rsidRDefault="00DB30B9" w:rsidP="009D4FDF">
            <w:pPr>
              <w:jc w:val="center"/>
            </w:pPr>
            <w:r>
              <w:rPr>
                <w:rFonts w:ascii="Times New Roman" w:hAnsi="Times New Roman" w:cs="Times New Roman"/>
              </w:rPr>
              <w:t>0.3</w:t>
            </w:r>
          </w:p>
          <w:p w:rsidR="00DB30B9" w:rsidRPr="00DB30B9" w:rsidRDefault="00DB30B9" w:rsidP="009D4FDF">
            <w:pPr>
              <w:jc w:val="center"/>
            </w:pPr>
            <w:r>
              <w:rPr>
                <w:rFonts w:ascii="Times New Roman" w:hAnsi="Times New Roman" w:cs="Times New Roman"/>
              </w:rPr>
              <w:t>0.3</w:t>
            </w:r>
          </w:p>
        </w:tc>
        <w:tc>
          <w:tcPr>
            <w:tcW w:w="1170" w:type="dxa"/>
            <w:tcBorders>
              <w:top w:val="double" w:sz="4" w:space="0" w:color="auto"/>
              <w:left w:val="nil"/>
              <w:bottom w:val="single" w:sz="4" w:space="0" w:color="auto"/>
              <w:right w:val="nil"/>
            </w:tcBorders>
          </w:tcPr>
          <w:p w:rsidR="00DB30B9" w:rsidRDefault="00DB30B9" w:rsidP="009D4FDF">
            <w:pPr>
              <w:jc w:val="center"/>
              <w:rPr>
                <w:rFonts w:ascii="Times New Roman" w:hAnsi="Times New Roman" w:cs="Times New Roman"/>
              </w:rPr>
            </w:pPr>
            <w:r>
              <w:rPr>
                <w:rFonts w:ascii="Times New Roman" w:hAnsi="Times New Roman" w:cs="Times New Roman"/>
              </w:rPr>
              <w:t>0</w:t>
            </w:r>
          </w:p>
          <w:p w:rsidR="00DB30B9" w:rsidRDefault="00DB30B9" w:rsidP="009D4FDF">
            <w:pPr>
              <w:jc w:val="center"/>
              <w:rPr>
                <w:rFonts w:ascii="Times New Roman" w:hAnsi="Times New Roman" w:cs="Times New Roman"/>
              </w:rPr>
            </w:pPr>
            <w:r>
              <w:rPr>
                <w:rFonts w:ascii="Times New Roman" w:hAnsi="Times New Roman" w:cs="Times New Roman"/>
              </w:rPr>
              <w:t>0.1</w:t>
            </w:r>
          </w:p>
          <w:p w:rsidR="00DB30B9" w:rsidRDefault="00DB30B9" w:rsidP="009D4FDF">
            <w:pPr>
              <w:jc w:val="center"/>
              <w:rPr>
                <w:rFonts w:ascii="Times New Roman" w:hAnsi="Times New Roman" w:cs="Times New Roman"/>
              </w:rPr>
            </w:pPr>
            <w:r>
              <w:rPr>
                <w:rFonts w:ascii="Times New Roman" w:hAnsi="Times New Roman" w:cs="Times New Roman"/>
              </w:rPr>
              <w:t>0.2</w:t>
            </w:r>
          </w:p>
          <w:p w:rsidR="00DB30B9" w:rsidRDefault="00DB30B9" w:rsidP="009D4FDF">
            <w:pPr>
              <w:jc w:val="center"/>
              <w:rPr>
                <w:rFonts w:ascii="Times New Roman" w:hAnsi="Times New Roman" w:cs="Times New Roman"/>
              </w:rPr>
            </w:pPr>
            <w:r>
              <w:rPr>
                <w:rFonts w:ascii="Times New Roman" w:hAnsi="Times New Roman" w:cs="Times New Roman"/>
              </w:rPr>
              <w:t>0.3</w:t>
            </w:r>
          </w:p>
        </w:tc>
        <w:tc>
          <w:tcPr>
            <w:tcW w:w="2070" w:type="dxa"/>
            <w:tcBorders>
              <w:top w:val="double" w:sz="4" w:space="0" w:color="auto"/>
              <w:left w:val="nil"/>
              <w:bottom w:val="single" w:sz="4" w:space="0" w:color="auto"/>
              <w:right w:val="nil"/>
            </w:tcBorders>
          </w:tcPr>
          <w:p w:rsidR="00FC6D81" w:rsidRPr="00FC6D81" w:rsidRDefault="00FC6D81" w:rsidP="00FC6D81">
            <w:pPr>
              <w:jc w:val="center"/>
              <w:rPr>
                <w:rFonts w:ascii="Times New Roman" w:hAnsi="Times New Roman" w:cs="Times New Roman"/>
              </w:rPr>
            </w:pPr>
            <w:r w:rsidRPr="00FC6D81">
              <w:rPr>
                <w:rFonts w:ascii="Times New Roman" w:hAnsi="Times New Roman" w:cs="Times New Roman"/>
              </w:rPr>
              <w:t>1.11</w:t>
            </w:r>
          </w:p>
          <w:p w:rsidR="00FC6D81" w:rsidRPr="00FC6D81" w:rsidRDefault="00FC6D81" w:rsidP="00FC6D81">
            <w:pPr>
              <w:jc w:val="center"/>
              <w:rPr>
                <w:rFonts w:ascii="Times New Roman" w:hAnsi="Times New Roman" w:cs="Times New Roman"/>
              </w:rPr>
            </w:pPr>
            <w:r w:rsidRPr="00FC6D81">
              <w:rPr>
                <w:rFonts w:ascii="Times New Roman" w:hAnsi="Times New Roman" w:cs="Times New Roman"/>
              </w:rPr>
              <w:t>1.03</w:t>
            </w:r>
          </w:p>
          <w:p w:rsidR="00FC6D81" w:rsidRPr="00FC6D81" w:rsidRDefault="00FC6D81" w:rsidP="00FC6D81">
            <w:pPr>
              <w:jc w:val="center"/>
              <w:rPr>
                <w:rFonts w:ascii="Times New Roman" w:hAnsi="Times New Roman" w:cs="Times New Roman"/>
              </w:rPr>
            </w:pPr>
            <w:r w:rsidRPr="00FC6D81">
              <w:rPr>
                <w:rFonts w:ascii="Times New Roman" w:hAnsi="Times New Roman" w:cs="Times New Roman"/>
              </w:rPr>
              <w:t>0.95</w:t>
            </w:r>
          </w:p>
          <w:p w:rsidR="00DB30B9" w:rsidRPr="00CD2CD5" w:rsidRDefault="00FC6D81" w:rsidP="00FC6D81">
            <w:pPr>
              <w:jc w:val="center"/>
              <w:rPr>
                <w:rFonts w:ascii="Times New Roman" w:hAnsi="Times New Roman" w:cs="Times New Roman"/>
              </w:rPr>
            </w:pPr>
            <w:r w:rsidRPr="00FC6D81">
              <w:rPr>
                <w:rFonts w:ascii="Times New Roman" w:hAnsi="Times New Roman" w:cs="Times New Roman"/>
              </w:rPr>
              <w:t>0.86</w:t>
            </w:r>
          </w:p>
        </w:tc>
        <w:tc>
          <w:tcPr>
            <w:tcW w:w="1710" w:type="dxa"/>
            <w:tcBorders>
              <w:top w:val="double" w:sz="4" w:space="0" w:color="auto"/>
              <w:left w:val="nil"/>
              <w:bottom w:val="single" w:sz="4" w:space="0" w:color="auto"/>
              <w:right w:val="nil"/>
            </w:tcBorders>
          </w:tcPr>
          <w:p w:rsidR="00FC6D81" w:rsidRPr="00FC6D81" w:rsidRDefault="00FC6D81" w:rsidP="00FC6D81">
            <w:pPr>
              <w:jc w:val="center"/>
              <w:rPr>
                <w:rFonts w:ascii="Times New Roman" w:hAnsi="Times New Roman" w:cs="Times New Roman"/>
              </w:rPr>
            </w:pPr>
            <w:r w:rsidRPr="00FC6D81">
              <w:rPr>
                <w:rFonts w:ascii="Times New Roman" w:hAnsi="Times New Roman" w:cs="Times New Roman"/>
              </w:rPr>
              <w:t>0.63</w:t>
            </w:r>
          </w:p>
          <w:p w:rsidR="00FC6D81" w:rsidRPr="00FC6D81" w:rsidRDefault="00FC6D81" w:rsidP="00FC6D81">
            <w:pPr>
              <w:jc w:val="center"/>
              <w:rPr>
                <w:rFonts w:ascii="Times New Roman" w:hAnsi="Times New Roman" w:cs="Times New Roman"/>
              </w:rPr>
            </w:pPr>
            <w:r w:rsidRPr="00FC6D81">
              <w:rPr>
                <w:rFonts w:ascii="Times New Roman" w:hAnsi="Times New Roman" w:cs="Times New Roman"/>
              </w:rPr>
              <w:t>0.60</w:t>
            </w:r>
          </w:p>
          <w:p w:rsidR="00FC6D81" w:rsidRPr="00FC6D81" w:rsidRDefault="00FC6D81" w:rsidP="00FC6D81">
            <w:pPr>
              <w:jc w:val="center"/>
              <w:rPr>
                <w:rFonts w:ascii="Times New Roman" w:hAnsi="Times New Roman" w:cs="Times New Roman"/>
              </w:rPr>
            </w:pPr>
            <w:r w:rsidRPr="00FC6D81">
              <w:rPr>
                <w:rFonts w:ascii="Times New Roman" w:hAnsi="Times New Roman" w:cs="Times New Roman"/>
              </w:rPr>
              <w:t>0.55</w:t>
            </w:r>
          </w:p>
          <w:p w:rsidR="00DB30B9" w:rsidRPr="00CD2CD5" w:rsidRDefault="00FC6D81" w:rsidP="00FC6D81">
            <w:pPr>
              <w:jc w:val="center"/>
              <w:rPr>
                <w:rFonts w:ascii="Times New Roman" w:hAnsi="Times New Roman" w:cs="Times New Roman"/>
              </w:rPr>
            </w:pPr>
            <w:r w:rsidRPr="00FC6D81">
              <w:rPr>
                <w:rFonts w:ascii="Times New Roman" w:hAnsi="Times New Roman" w:cs="Times New Roman"/>
              </w:rPr>
              <w:t>0.51</w:t>
            </w:r>
          </w:p>
        </w:tc>
        <w:tc>
          <w:tcPr>
            <w:tcW w:w="1710" w:type="dxa"/>
            <w:tcBorders>
              <w:top w:val="double" w:sz="4" w:space="0" w:color="auto"/>
              <w:left w:val="nil"/>
              <w:bottom w:val="single" w:sz="4" w:space="0" w:color="auto"/>
              <w:right w:val="nil"/>
            </w:tcBorders>
          </w:tcPr>
          <w:p w:rsidR="00FC6D81" w:rsidRPr="00FC6D81" w:rsidRDefault="00FC6D81" w:rsidP="00FC6D81">
            <w:pPr>
              <w:jc w:val="center"/>
              <w:rPr>
                <w:rFonts w:ascii="Times New Roman" w:hAnsi="Times New Roman" w:cs="Times New Roman"/>
              </w:rPr>
            </w:pPr>
            <w:r w:rsidRPr="00FC6D81">
              <w:rPr>
                <w:rFonts w:ascii="Times New Roman" w:hAnsi="Times New Roman" w:cs="Times New Roman"/>
              </w:rPr>
              <w:t>0.60</w:t>
            </w:r>
          </w:p>
          <w:p w:rsidR="00FC6D81" w:rsidRPr="00FC6D81" w:rsidRDefault="00FC6D81" w:rsidP="00FC6D81">
            <w:pPr>
              <w:jc w:val="center"/>
              <w:rPr>
                <w:rFonts w:ascii="Times New Roman" w:hAnsi="Times New Roman" w:cs="Times New Roman"/>
              </w:rPr>
            </w:pPr>
            <w:r w:rsidRPr="00FC6D81">
              <w:rPr>
                <w:rFonts w:ascii="Times New Roman" w:hAnsi="Times New Roman" w:cs="Times New Roman"/>
              </w:rPr>
              <w:t>0.56</w:t>
            </w:r>
          </w:p>
          <w:p w:rsidR="00FC6D81" w:rsidRPr="00FC6D81" w:rsidRDefault="00FC6D81" w:rsidP="00FC6D81">
            <w:pPr>
              <w:jc w:val="center"/>
              <w:rPr>
                <w:rFonts w:ascii="Times New Roman" w:hAnsi="Times New Roman" w:cs="Times New Roman"/>
              </w:rPr>
            </w:pPr>
            <w:r w:rsidRPr="00FC6D81">
              <w:rPr>
                <w:rFonts w:ascii="Times New Roman" w:hAnsi="Times New Roman" w:cs="Times New Roman"/>
              </w:rPr>
              <w:t>0.52</w:t>
            </w:r>
          </w:p>
          <w:p w:rsidR="00DB30B9" w:rsidRPr="00CD2CD5" w:rsidRDefault="00FC6D81" w:rsidP="00FC6D81">
            <w:pPr>
              <w:jc w:val="center"/>
              <w:rPr>
                <w:rFonts w:ascii="Times New Roman" w:hAnsi="Times New Roman" w:cs="Times New Roman"/>
              </w:rPr>
            </w:pPr>
            <w:r w:rsidRPr="00FC6D81">
              <w:rPr>
                <w:rFonts w:ascii="Times New Roman" w:hAnsi="Times New Roman" w:cs="Times New Roman"/>
              </w:rPr>
              <w:t>0.48</w:t>
            </w:r>
          </w:p>
        </w:tc>
      </w:tr>
      <w:tr w:rsidR="00DB30B9" w:rsidTr="00D71501">
        <w:trPr>
          <w:trHeight w:val="168"/>
          <w:jc w:val="center"/>
        </w:trPr>
        <w:tc>
          <w:tcPr>
            <w:tcW w:w="630" w:type="dxa"/>
            <w:tcBorders>
              <w:top w:val="double" w:sz="4" w:space="0" w:color="auto"/>
              <w:left w:val="nil"/>
              <w:bottom w:val="single" w:sz="4" w:space="0" w:color="auto"/>
              <w:right w:val="nil"/>
            </w:tcBorders>
          </w:tcPr>
          <w:p w:rsidR="00DB30B9" w:rsidRDefault="00DB30B9" w:rsidP="009D4FDF">
            <w:pPr>
              <w:jc w:val="center"/>
              <w:rPr>
                <w:rFonts w:ascii="Times New Roman" w:hAnsi="Times New Roman" w:cs="Times New Roman"/>
              </w:rPr>
            </w:pPr>
            <w:r>
              <w:rPr>
                <w:rFonts w:ascii="Times New Roman" w:hAnsi="Times New Roman" w:cs="Times New Roman"/>
              </w:rPr>
              <w:t>0.4</w:t>
            </w:r>
          </w:p>
          <w:p w:rsidR="00DB30B9" w:rsidRDefault="00DB30B9" w:rsidP="009D4FDF">
            <w:pPr>
              <w:jc w:val="center"/>
              <w:rPr>
                <w:rFonts w:ascii="Times New Roman" w:hAnsi="Times New Roman" w:cs="Times New Roman"/>
              </w:rPr>
            </w:pPr>
            <w:r>
              <w:rPr>
                <w:rFonts w:ascii="Times New Roman" w:hAnsi="Times New Roman" w:cs="Times New Roman"/>
              </w:rPr>
              <w:t>0.4</w:t>
            </w:r>
          </w:p>
          <w:p w:rsidR="00DB30B9" w:rsidRPr="00DB30B9" w:rsidRDefault="00DB30B9" w:rsidP="009D4FDF">
            <w:pPr>
              <w:jc w:val="center"/>
            </w:pPr>
            <w:r>
              <w:rPr>
                <w:rFonts w:ascii="Times New Roman" w:hAnsi="Times New Roman" w:cs="Times New Roman"/>
              </w:rPr>
              <w:t>0.4</w:t>
            </w:r>
          </w:p>
          <w:p w:rsidR="00DB30B9" w:rsidRPr="00DB30B9" w:rsidRDefault="00DB30B9" w:rsidP="009D4FDF">
            <w:pPr>
              <w:jc w:val="center"/>
            </w:pPr>
            <w:r>
              <w:rPr>
                <w:rFonts w:ascii="Times New Roman" w:hAnsi="Times New Roman" w:cs="Times New Roman"/>
              </w:rPr>
              <w:t>0.4</w:t>
            </w:r>
          </w:p>
        </w:tc>
        <w:tc>
          <w:tcPr>
            <w:tcW w:w="1170" w:type="dxa"/>
            <w:tcBorders>
              <w:top w:val="double" w:sz="4" w:space="0" w:color="auto"/>
              <w:left w:val="nil"/>
              <w:bottom w:val="single" w:sz="4" w:space="0" w:color="auto"/>
              <w:right w:val="nil"/>
            </w:tcBorders>
          </w:tcPr>
          <w:p w:rsidR="00DB30B9" w:rsidRDefault="00DB30B9" w:rsidP="009D4FDF">
            <w:pPr>
              <w:jc w:val="center"/>
              <w:rPr>
                <w:rFonts w:ascii="Times New Roman" w:hAnsi="Times New Roman" w:cs="Times New Roman"/>
              </w:rPr>
            </w:pPr>
            <w:r>
              <w:rPr>
                <w:rFonts w:ascii="Times New Roman" w:hAnsi="Times New Roman" w:cs="Times New Roman"/>
              </w:rPr>
              <w:t>0</w:t>
            </w:r>
          </w:p>
          <w:p w:rsidR="00DB30B9" w:rsidRDefault="00DB30B9" w:rsidP="009D4FDF">
            <w:pPr>
              <w:jc w:val="center"/>
              <w:rPr>
                <w:rFonts w:ascii="Times New Roman" w:hAnsi="Times New Roman" w:cs="Times New Roman"/>
              </w:rPr>
            </w:pPr>
            <w:r>
              <w:rPr>
                <w:rFonts w:ascii="Times New Roman" w:hAnsi="Times New Roman" w:cs="Times New Roman"/>
              </w:rPr>
              <w:t>0.1</w:t>
            </w:r>
          </w:p>
          <w:p w:rsidR="00DB30B9" w:rsidRDefault="00DB30B9" w:rsidP="009D4FDF">
            <w:pPr>
              <w:jc w:val="center"/>
              <w:rPr>
                <w:rFonts w:ascii="Times New Roman" w:hAnsi="Times New Roman" w:cs="Times New Roman"/>
              </w:rPr>
            </w:pPr>
            <w:r>
              <w:rPr>
                <w:rFonts w:ascii="Times New Roman" w:hAnsi="Times New Roman" w:cs="Times New Roman"/>
              </w:rPr>
              <w:t>0.2</w:t>
            </w:r>
          </w:p>
          <w:p w:rsidR="00DB30B9" w:rsidRDefault="00DB30B9" w:rsidP="009D4FDF">
            <w:pPr>
              <w:jc w:val="center"/>
              <w:rPr>
                <w:rFonts w:ascii="Times New Roman" w:hAnsi="Times New Roman" w:cs="Times New Roman"/>
              </w:rPr>
            </w:pPr>
            <w:r>
              <w:rPr>
                <w:rFonts w:ascii="Times New Roman" w:hAnsi="Times New Roman" w:cs="Times New Roman"/>
              </w:rPr>
              <w:t>0.3</w:t>
            </w:r>
          </w:p>
        </w:tc>
        <w:tc>
          <w:tcPr>
            <w:tcW w:w="2070" w:type="dxa"/>
            <w:tcBorders>
              <w:top w:val="double" w:sz="4" w:space="0" w:color="auto"/>
              <w:left w:val="nil"/>
              <w:bottom w:val="single" w:sz="4" w:space="0" w:color="auto"/>
              <w:right w:val="nil"/>
            </w:tcBorders>
          </w:tcPr>
          <w:p w:rsidR="00FC6D81" w:rsidRPr="00FC6D81" w:rsidRDefault="00FC6D81" w:rsidP="00FC6D81">
            <w:pPr>
              <w:jc w:val="center"/>
              <w:rPr>
                <w:rFonts w:ascii="Times New Roman" w:hAnsi="Times New Roman" w:cs="Times New Roman"/>
              </w:rPr>
            </w:pPr>
            <w:r w:rsidRPr="00FC6D81">
              <w:rPr>
                <w:rFonts w:ascii="Times New Roman" w:hAnsi="Times New Roman" w:cs="Times New Roman"/>
              </w:rPr>
              <w:t>1.29</w:t>
            </w:r>
          </w:p>
          <w:p w:rsidR="00FC6D81" w:rsidRPr="00FC6D81" w:rsidRDefault="00FC6D81" w:rsidP="00FC6D81">
            <w:pPr>
              <w:jc w:val="center"/>
              <w:rPr>
                <w:rFonts w:ascii="Times New Roman" w:hAnsi="Times New Roman" w:cs="Times New Roman"/>
              </w:rPr>
            </w:pPr>
            <w:r w:rsidRPr="00FC6D81">
              <w:rPr>
                <w:rFonts w:ascii="Times New Roman" w:hAnsi="Times New Roman" w:cs="Times New Roman"/>
              </w:rPr>
              <w:t>1.19</w:t>
            </w:r>
          </w:p>
          <w:p w:rsidR="00FC6D81" w:rsidRPr="00FC6D81" w:rsidRDefault="00FC6D81" w:rsidP="00FC6D81">
            <w:pPr>
              <w:jc w:val="center"/>
              <w:rPr>
                <w:rFonts w:ascii="Times New Roman" w:hAnsi="Times New Roman" w:cs="Times New Roman"/>
              </w:rPr>
            </w:pPr>
            <w:r w:rsidRPr="00FC6D81">
              <w:rPr>
                <w:rFonts w:ascii="Times New Roman" w:hAnsi="Times New Roman" w:cs="Times New Roman"/>
              </w:rPr>
              <w:t>1.08</w:t>
            </w:r>
          </w:p>
          <w:p w:rsidR="00DB30B9" w:rsidRPr="00CD2CD5" w:rsidRDefault="00FC6D81" w:rsidP="00FC6D81">
            <w:pPr>
              <w:jc w:val="center"/>
              <w:rPr>
                <w:rFonts w:ascii="Times New Roman" w:hAnsi="Times New Roman" w:cs="Times New Roman"/>
              </w:rPr>
            </w:pPr>
            <w:r w:rsidRPr="00FC6D81">
              <w:rPr>
                <w:rFonts w:ascii="Times New Roman" w:hAnsi="Times New Roman" w:cs="Times New Roman"/>
              </w:rPr>
              <w:t>0.97</w:t>
            </w:r>
          </w:p>
        </w:tc>
        <w:tc>
          <w:tcPr>
            <w:tcW w:w="1710" w:type="dxa"/>
            <w:tcBorders>
              <w:top w:val="double" w:sz="4" w:space="0" w:color="auto"/>
              <w:left w:val="nil"/>
              <w:bottom w:val="single" w:sz="4" w:space="0" w:color="auto"/>
              <w:right w:val="nil"/>
            </w:tcBorders>
          </w:tcPr>
          <w:p w:rsidR="00FC6D81" w:rsidRPr="00FC6D81" w:rsidRDefault="00FC6D81" w:rsidP="00FC6D81">
            <w:pPr>
              <w:jc w:val="center"/>
              <w:rPr>
                <w:rFonts w:ascii="Times New Roman" w:hAnsi="Times New Roman" w:cs="Times New Roman"/>
              </w:rPr>
            </w:pPr>
            <w:r w:rsidRPr="00FC6D81">
              <w:rPr>
                <w:rFonts w:ascii="Times New Roman" w:hAnsi="Times New Roman" w:cs="Times New Roman"/>
              </w:rPr>
              <w:t>0.74</w:t>
            </w:r>
          </w:p>
          <w:p w:rsidR="00FC6D81" w:rsidRPr="00FC6D81" w:rsidRDefault="00FC6D81" w:rsidP="00FC6D81">
            <w:pPr>
              <w:jc w:val="center"/>
              <w:rPr>
                <w:rFonts w:ascii="Times New Roman" w:hAnsi="Times New Roman" w:cs="Times New Roman"/>
              </w:rPr>
            </w:pPr>
            <w:r w:rsidRPr="00FC6D81">
              <w:rPr>
                <w:rFonts w:ascii="Times New Roman" w:hAnsi="Times New Roman" w:cs="Times New Roman"/>
              </w:rPr>
              <w:t>0.69</w:t>
            </w:r>
          </w:p>
          <w:p w:rsidR="00FC6D81" w:rsidRPr="00FC6D81" w:rsidRDefault="00FC6D81" w:rsidP="00FC6D81">
            <w:pPr>
              <w:jc w:val="center"/>
              <w:rPr>
                <w:rFonts w:ascii="Times New Roman" w:hAnsi="Times New Roman" w:cs="Times New Roman"/>
              </w:rPr>
            </w:pPr>
            <w:r w:rsidRPr="00FC6D81">
              <w:rPr>
                <w:rFonts w:ascii="Times New Roman" w:hAnsi="Times New Roman" w:cs="Times New Roman"/>
              </w:rPr>
              <w:t>0.63</w:t>
            </w:r>
          </w:p>
          <w:p w:rsidR="00DB30B9" w:rsidRPr="00CD2CD5" w:rsidRDefault="00FC6D81" w:rsidP="00FC6D81">
            <w:pPr>
              <w:jc w:val="center"/>
              <w:rPr>
                <w:rFonts w:ascii="Times New Roman" w:hAnsi="Times New Roman" w:cs="Times New Roman"/>
              </w:rPr>
            </w:pPr>
            <w:r w:rsidRPr="00FC6D81">
              <w:rPr>
                <w:rFonts w:ascii="Times New Roman" w:hAnsi="Times New Roman" w:cs="Times New Roman"/>
              </w:rPr>
              <w:t>0.58</w:t>
            </w:r>
          </w:p>
        </w:tc>
        <w:tc>
          <w:tcPr>
            <w:tcW w:w="1710" w:type="dxa"/>
            <w:tcBorders>
              <w:top w:val="double" w:sz="4" w:space="0" w:color="auto"/>
              <w:left w:val="nil"/>
              <w:bottom w:val="single" w:sz="4" w:space="0" w:color="auto"/>
              <w:right w:val="nil"/>
            </w:tcBorders>
          </w:tcPr>
          <w:p w:rsidR="00FC6D81" w:rsidRPr="00FC6D81" w:rsidRDefault="00FC6D81" w:rsidP="00FC6D81">
            <w:pPr>
              <w:jc w:val="center"/>
              <w:rPr>
                <w:rFonts w:ascii="Times New Roman" w:hAnsi="Times New Roman" w:cs="Times New Roman"/>
              </w:rPr>
            </w:pPr>
            <w:r w:rsidRPr="00FC6D81">
              <w:rPr>
                <w:rFonts w:ascii="Times New Roman" w:hAnsi="Times New Roman" w:cs="Times New Roman"/>
              </w:rPr>
              <w:t>0.70</w:t>
            </w:r>
          </w:p>
          <w:p w:rsidR="00FC6D81" w:rsidRPr="00FC6D81" w:rsidRDefault="00FC6D81" w:rsidP="00FC6D81">
            <w:pPr>
              <w:jc w:val="center"/>
              <w:rPr>
                <w:rFonts w:ascii="Times New Roman" w:hAnsi="Times New Roman" w:cs="Times New Roman"/>
              </w:rPr>
            </w:pPr>
            <w:r w:rsidRPr="00FC6D81">
              <w:rPr>
                <w:rFonts w:ascii="Times New Roman" w:hAnsi="Times New Roman" w:cs="Times New Roman"/>
              </w:rPr>
              <w:t>0.65</w:t>
            </w:r>
          </w:p>
          <w:p w:rsidR="00FC6D81" w:rsidRPr="00FC6D81" w:rsidRDefault="00FC6D81" w:rsidP="00FC6D81">
            <w:pPr>
              <w:jc w:val="center"/>
              <w:rPr>
                <w:rFonts w:ascii="Times New Roman" w:hAnsi="Times New Roman" w:cs="Times New Roman"/>
              </w:rPr>
            </w:pPr>
            <w:r w:rsidRPr="00FC6D81">
              <w:rPr>
                <w:rFonts w:ascii="Times New Roman" w:hAnsi="Times New Roman" w:cs="Times New Roman"/>
              </w:rPr>
              <w:t>0.60</w:t>
            </w:r>
          </w:p>
          <w:p w:rsidR="00DB30B9" w:rsidRPr="00CD2CD5" w:rsidRDefault="00FC6D81" w:rsidP="00FC6D81">
            <w:pPr>
              <w:jc w:val="center"/>
              <w:rPr>
                <w:rFonts w:ascii="Times New Roman" w:hAnsi="Times New Roman" w:cs="Times New Roman"/>
              </w:rPr>
            </w:pPr>
            <w:r w:rsidRPr="00FC6D81">
              <w:rPr>
                <w:rFonts w:ascii="Times New Roman" w:hAnsi="Times New Roman" w:cs="Times New Roman"/>
              </w:rPr>
              <w:t>0.55</w:t>
            </w:r>
          </w:p>
        </w:tc>
      </w:tr>
      <w:tr w:rsidR="00DB30B9" w:rsidTr="00D71501">
        <w:trPr>
          <w:trHeight w:val="168"/>
          <w:jc w:val="center"/>
        </w:trPr>
        <w:tc>
          <w:tcPr>
            <w:tcW w:w="630" w:type="dxa"/>
            <w:tcBorders>
              <w:top w:val="double" w:sz="4" w:space="0" w:color="auto"/>
              <w:left w:val="nil"/>
              <w:bottom w:val="single" w:sz="4" w:space="0" w:color="auto"/>
              <w:right w:val="nil"/>
            </w:tcBorders>
          </w:tcPr>
          <w:p w:rsidR="00DB30B9" w:rsidRDefault="00DB30B9" w:rsidP="009D4FDF">
            <w:pPr>
              <w:jc w:val="center"/>
              <w:rPr>
                <w:rFonts w:ascii="Times New Roman" w:hAnsi="Times New Roman" w:cs="Times New Roman"/>
              </w:rPr>
            </w:pPr>
            <w:r>
              <w:rPr>
                <w:rFonts w:ascii="Times New Roman" w:hAnsi="Times New Roman" w:cs="Times New Roman"/>
              </w:rPr>
              <w:lastRenderedPageBreak/>
              <w:t>0.5</w:t>
            </w:r>
          </w:p>
          <w:p w:rsidR="00DB30B9" w:rsidRDefault="00DB30B9" w:rsidP="009D4FDF">
            <w:pPr>
              <w:jc w:val="center"/>
              <w:rPr>
                <w:rFonts w:ascii="Times New Roman" w:hAnsi="Times New Roman" w:cs="Times New Roman"/>
              </w:rPr>
            </w:pPr>
            <w:r>
              <w:rPr>
                <w:rFonts w:ascii="Times New Roman" w:hAnsi="Times New Roman" w:cs="Times New Roman"/>
              </w:rPr>
              <w:t>0.5</w:t>
            </w:r>
          </w:p>
          <w:p w:rsidR="00DB30B9" w:rsidRPr="00DB30B9" w:rsidRDefault="00DB30B9" w:rsidP="009D4FDF">
            <w:pPr>
              <w:jc w:val="center"/>
            </w:pPr>
            <w:r>
              <w:rPr>
                <w:rFonts w:ascii="Times New Roman" w:hAnsi="Times New Roman" w:cs="Times New Roman"/>
              </w:rPr>
              <w:t>0.5</w:t>
            </w:r>
          </w:p>
          <w:p w:rsidR="00DB30B9" w:rsidRPr="00DB30B9" w:rsidRDefault="00DB30B9" w:rsidP="009D4FDF">
            <w:pPr>
              <w:jc w:val="center"/>
            </w:pPr>
            <w:r>
              <w:rPr>
                <w:rFonts w:ascii="Times New Roman" w:hAnsi="Times New Roman" w:cs="Times New Roman"/>
              </w:rPr>
              <w:t>0.5</w:t>
            </w:r>
          </w:p>
        </w:tc>
        <w:tc>
          <w:tcPr>
            <w:tcW w:w="1170" w:type="dxa"/>
            <w:tcBorders>
              <w:top w:val="double" w:sz="4" w:space="0" w:color="auto"/>
              <w:left w:val="nil"/>
              <w:bottom w:val="single" w:sz="4" w:space="0" w:color="auto"/>
              <w:right w:val="nil"/>
            </w:tcBorders>
          </w:tcPr>
          <w:p w:rsidR="00DB30B9" w:rsidRDefault="00DB30B9" w:rsidP="009D4FDF">
            <w:pPr>
              <w:jc w:val="center"/>
              <w:rPr>
                <w:rFonts w:ascii="Times New Roman" w:hAnsi="Times New Roman" w:cs="Times New Roman"/>
              </w:rPr>
            </w:pPr>
            <w:r>
              <w:rPr>
                <w:rFonts w:ascii="Times New Roman" w:hAnsi="Times New Roman" w:cs="Times New Roman"/>
              </w:rPr>
              <w:t>0</w:t>
            </w:r>
          </w:p>
          <w:p w:rsidR="00DB30B9" w:rsidRDefault="00DB30B9" w:rsidP="009D4FDF">
            <w:pPr>
              <w:jc w:val="center"/>
              <w:rPr>
                <w:rFonts w:ascii="Times New Roman" w:hAnsi="Times New Roman" w:cs="Times New Roman"/>
              </w:rPr>
            </w:pPr>
            <w:r>
              <w:rPr>
                <w:rFonts w:ascii="Times New Roman" w:hAnsi="Times New Roman" w:cs="Times New Roman"/>
              </w:rPr>
              <w:t>0.1</w:t>
            </w:r>
          </w:p>
          <w:p w:rsidR="00DB30B9" w:rsidRDefault="00DB30B9" w:rsidP="009D4FDF">
            <w:pPr>
              <w:jc w:val="center"/>
              <w:rPr>
                <w:rFonts w:ascii="Times New Roman" w:hAnsi="Times New Roman" w:cs="Times New Roman"/>
              </w:rPr>
            </w:pPr>
            <w:r>
              <w:rPr>
                <w:rFonts w:ascii="Times New Roman" w:hAnsi="Times New Roman" w:cs="Times New Roman"/>
              </w:rPr>
              <w:t>0.2</w:t>
            </w:r>
          </w:p>
          <w:p w:rsidR="00DB30B9" w:rsidRDefault="00DB30B9" w:rsidP="009D4FDF">
            <w:pPr>
              <w:jc w:val="center"/>
              <w:rPr>
                <w:rFonts w:ascii="Times New Roman" w:hAnsi="Times New Roman" w:cs="Times New Roman"/>
              </w:rPr>
            </w:pPr>
            <w:r>
              <w:rPr>
                <w:rFonts w:ascii="Times New Roman" w:hAnsi="Times New Roman" w:cs="Times New Roman"/>
              </w:rPr>
              <w:t>0.3</w:t>
            </w:r>
          </w:p>
        </w:tc>
        <w:tc>
          <w:tcPr>
            <w:tcW w:w="2070" w:type="dxa"/>
            <w:tcBorders>
              <w:top w:val="double" w:sz="4" w:space="0" w:color="auto"/>
              <w:left w:val="nil"/>
              <w:bottom w:val="single" w:sz="4" w:space="0" w:color="auto"/>
              <w:right w:val="nil"/>
            </w:tcBorders>
          </w:tcPr>
          <w:p w:rsidR="00FC6D81" w:rsidRPr="00FC6D81" w:rsidRDefault="00FC6D81" w:rsidP="00FC6D81">
            <w:pPr>
              <w:jc w:val="center"/>
              <w:rPr>
                <w:rFonts w:ascii="Times New Roman" w:hAnsi="Times New Roman" w:cs="Times New Roman"/>
              </w:rPr>
            </w:pPr>
            <w:r w:rsidRPr="00FC6D81">
              <w:rPr>
                <w:rFonts w:ascii="Times New Roman" w:hAnsi="Times New Roman" w:cs="Times New Roman"/>
              </w:rPr>
              <w:t>1.55</w:t>
            </w:r>
          </w:p>
          <w:p w:rsidR="00FC6D81" w:rsidRPr="00FC6D81" w:rsidRDefault="00FC6D81" w:rsidP="00FC6D81">
            <w:pPr>
              <w:jc w:val="center"/>
              <w:rPr>
                <w:rFonts w:ascii="Times New Roman" w:hAnsi="Times New Roman" w:cs="Times New Roman"/>
              </w:rPr>
            </w:pPr>
            <w:r w:rsidRPr="00FC6D81">
              <w:rPr>
                <w:rFonts w:ascii="Times New Roman" w:hAnsi="Times New Roman" w:cs="Times New Roman"/>
              </w:rPr>
              <w:t>1.41</w:t>
            </w:r>
          </w:p>
          <w:p w:rsidR="00FC6D81" w:rsidRPr="00FC6D81" w:rsidRDefault="00FC6D81" w:rsidP="00FC6D81">
            <w:pPr>
              <w:jc w:val="center"/>
              <w:rPr>
                <w:rFonts w:ascii="Times New Roman" w:hAnsi="Times New Roman" w:cs="Times New Roman"/>
              </w:rPr>
            </w:pPr>
            <w:r w:rsidRPr="00FC6D81">
              <w:rPr>
                <w:rFonts w:ascii="Times New Roman" w:hAnsi="Times New Roman" w:cs="Times New Roman"/>
              </w:rPr>
              <w:t>1.26</w:t>
            </w:r>
          </w:p>
          <w:p w:rsidR="00DB30B9" w:rsidRPr="00CD2CD5" w:rsidRDefault="00FC6D81" w:rsidP="00FC6D81">
            <w:pPr>
              <w:jc w:val="center"/>
              <w:rPr>
                <w:rFonts w:ascii="Times New Roman" w:hAnsi="Times New Roman" w:cs="Times New Roman"/>
              </w:rPr>
            </w:pPr>
            <w:r w:rsidRPr="00FC6D81">
              <w:rPr>
                <w:rFonts w:ascii="Times New Roman" w:hAnsi="Times New Roman" w:cs="Times New Roman"/>
              </w:rPr>
              <w:t>1.12</w:t>
            </w:r>
          </w:p>
        </w:tc>
        <w:tc>
          <w:tcPr>
            <w:tcW w:w="1710" w:type="dxa"/>
            <w:tcBorders>
              <w:top w:val="double" w:sz="4" w:space="0" w:color="auto"/>
              <w:left w:val="nil"/>
              <w:bottom w:val="single" w:sz="4" w:space="0" w:color="auto"/>
              <w:right w:val="nil"/>
            </w:tcBorders>
          </w:tcPr>
          <w:p w:rsidR="00FC6D81" w:rsidRPr="00FC6D81" w:rsidRDefault="00FC6D81" w:rsidP="00FC6D81">
            <w:pPr>
              <w:jc w:val="center"/>
              <w:rPr>
                <w:rFonts w:ascii="Times New Roman" w:hAnsi="Times New Roman" w:cs="Times New Roman"/>
              </w:rPr>
            </w:pPr>
            <w:r w:rsidRPr="00FC6D81">
              <w:rPr>
                <w:rFonts w:ascii="Times New Roman" w:hAnsi="Times New Roman" w:cs="Times New Roman"/>
              </w:rPr>
              <w:t>0.88</w:t>
            </w:r>
          </w:p>
          <w:p w:rsidR="00FC6D81" w:rsidRPr="00FC6D81" w:rsidRDefault="00FC6D81" w:rsidP="00FC6D81">
            <w:pPr>
              <w:jc w:val="center"/>
              <w:rPr>
                <w:rFonts w:ascii="Times New Roman" w:hAnsi="Times New Roman" w:cs="Times New Roman"/>
              </w:rPr>
            </w:pPr>
            <w:r w:rsidRPr="00FC6D81">
              <w:rPr>
                <w:rFonts w:ascii="Times New Roman" w:hAnsi="Times New Roman" w:cs="Times New Roman"/>
              </w:rPr>
              <w:t>0.82</w:t>
            </w:r>
          </w:p>
          <w:p w:rsidR="00FC6D81" w:rsidRPr="00FC6D81" w:rsidRDefault="00FC6D81" w:rsidP="00FC6D81">
            <w:pPr>
              <w:jc w:val="center"/>
              <w:rPr>
                <w:rFonts w:ascii="Times New Roman" w:hAnsi="Times New Roman" w:cs="Times New Roman"/>
              </w:rPr>
            </w:pPr>
            <w:r w:rsidRPr="00FC6D81">
              <w:rPr>
                <w:rFonts w:ascii="Times New Roman" w:hAnsi="Times New Roman" w:cs="Times New Roman"/>
              </w:rPr>
              <w:t>0.74</w:t>
            </w:r>
          </w:p>
          <w:p w:rsidR="00DB30B9" w:rsidRPr="00CD2CD5" w:rsidRDefault="00FC6D81" w:rsidP="00FC6D81">
            <w:pPr>
              <w:jc w:val="center"/>
              <w:rPr>
                <w:rFonts w:ascii="Times New Roman" w:hAnsi="Times New Roman" w:cs="Times New Roman"/>
              </w:rPr>
            </w:pPr>
            <w:r w:rsidRPr="00FC6D81">
              <w:rPr>
                <w:rFonts w:ascii="Times New Roman" w:hAnsi="Times New Roman" w:cs="Times New Roman"/>
              </w:rPr>
              <w:t>0.67</w:t>
            </w:r>
          </w:p>
        </w:tc>
        <w:tc>
          <w:tcPr>
            <w:tcW w:w="1710" w:type="dxa"/>
            <w:tcBorders>
              <w:top w:val="double" w:sz="4" w:space="0" w:color="auto"/>
              <w:left w:val="nil"/>
              <w:bottom w:val="single" w:sz="4" w:space="0" w:color="auto"/>
              <w:right w:val="nil"/>
            </w:tcBorders>
          </w:tcPr>
          <w:p w:rsidR="00FC6D81" w:rsidRPr="00FC6D81" w:rsidRDefault="00FC6D81" w:rsidP="00FC6D81">
            <w:pPr>
              <w:jc w:val="center"/>
              <w:rPr>
                <w:rFonts w:ascii="Times New Roman" w:hAnsi="Times New Roman" w:cs="Times New Roman"/>
              </w:rPr>
            </w:pPr>
            <w:r w:rsidRPr="00FC6D81">
              <w:rPr>
                <w:rFonts w:ascii="Times New Roman" w:hAnsi="Times New Roman" w:cs="Times New Roman"/>
              </w:rPr>
              <w:t>0.83</w:t>
            </w:r>
          </w:p>
          <w:p w:rsidR="00FC6D81" w:rsidRPr="00FC6D81" w:rsidRDefault="00FC6D81" w:rsidP="00FC6D81">
            <w:pPr>
              <w:jc w:val="center"/>
              <w:rPr>
                <w:rFonts w:ascii="Times New Roman" w:hAnsi="Times New Roman" w:cs="Times New Roman"/>
              </w:rPr>
            </w:pPr>
            <w:r w:rsidRPr="00FC6D81">
              <w:rPr>
                <w:rFonts w:ascii="Times New Roman" w:hAnsi="Times New Roman" w:cs="Times New Roman"/>
              </w:rPr>
              <w:t>0.77</w:t>
            </w:r>
          </w:p>
          <w:p w:rsidR="00FC6D81" w:rsidRPr="00FC6D81" w:rsidRDefault="00FC6D81" w:rsidP="00FC6D81">
            <w:pPr>
              <w:jc w:val="center"/>
              <w:rPr>
                <w:rFonts w:ascii="Times New Roman" w:hAnsi="Times New Roman" w:cs="Times New Roman"/>
              </w:rPr>
            </w:pPr>
            <w:r w:rsidRPr="00FC6D81">
              <w:rPr>
                <w:rFonts w:ascii="Times New Roman" w:hAnsi="Times New Roman" w:cs="Times New Roman"/>
              </w:rPr>
              <w:t>0.70</w:t>
            </w:r>
          </w:p>
          <w:p w:rsidR="00DB30B9" w:rsidRPr="00CD2CD5" w:rsidRDefault="00FC6D81" w:rsidP="00FC6D81">
            <w:pPr>
              <w:jc w:val="center"/>
              <w:rPr>
                <w:rFonts w:ascii="Times New Roman" w:hAnsi="Times New Roman" w:cs="Times New Roman"/>
              </w:rPr>
            </w:pPr>
            <w:r w:rsidRPr="00FC6D81">
              <w:rPr>
                <w:rFonts w:ascii="Times New Roman" w:hAnsi="Times New Roman" w:cs="Times New Roman"/>
              </w:rPr>
              <w:t>0.63</w:t>
            </w:r>
          </w:p>
        </w:tc>
      </w:tr>
    </w:tbl>
    <w:p w:rsidR="009D4FDF" w:rsidRDefault="00A60965" w:rsidP="009D4FDF">
      <w:pPr>
        <w:pStyle w:val="Paragrafoelenco"/>
        <w:ind w:firstLineChars="0" w:firstLine="0"/>
        <w:jc w:val="both"/>
        <w:rPr>
          <w:rFonts w:ascii="Times New Roman" w:hAnsi="Times New Roman" w:cs="Times New Roman"/>
          <w:color w:val="000000"/>
          <w:sz w:val="18"/>
          <w:szCs w:val="21"/>
        </w:rPr>
      </w:pPr>
      <w:r w:rsidRPr="00040807">
        <w:rPr>
          <w:rFonts w:ascii="Times New Roman" w:hAnsi="Times New Roman" w:cs="Times New Roman" w:hint="eastAsia"/>
          <w:color w:val="000000"/>
          <w:sz w:val="18"/>
          <w:szCs w:val="21"/>
        </w:rPr>
        <w:t xml:space="preserve">Table 3: </w:t>
      </w:r>
      <w:r w:rsidR="009D4FDF">
        <w:rPr>
          <w:rFonts w:ascii="Times New Roman" w:hAnsi="Times New Roman" w:cs="Times New Roman"/>
          <w:color w:val="000000"/>
          <w:sz w:val="18"/>
          <w:szCs w:val="21"/>
        </w:rPr>
        <w:t xml:space="preserve">Transverse displacement of the points A, B, and C (see Fig. 1), varying the thickness of the structural reinforcement. </w:t>
      </w:r>
      <m:oMath>
        <m:sSup>
          <m:sSupPr>
            <m:ctrlPr>
              <w:rPr>
                <w:rFonts w:ascii="Cambria Math" w:hAnsi="Cambria Math" w:cs="Times New Roman"/>
                <w:i/>
                <w:color w:val="000000"/>
                <w:sz w:val="18"/>
                <w:szCs w:val="21"/>
              </w:rPr>
            </m:ctrlPr>
          </m:sSupPr>
          <m:e>
            <m:r>
              <w:rPr>
                <w:rFonts w:ascii="Cambria Math" w:hAnsi="Cambria Math" w:cs="Times New Roman"/>
                <w:color w:val="000000"/>
                <w:sz w:val="18"/>
                <w:szCs w:val="21"/>
              </w:rPr>
              <m:t>t</m:t>
            </m:r>
          </m:e>
          <m:sup>
            <m:r>
              <w:rPr>
                <w:rFonts w:ascii="Cambria Math" w:hAnsi="Cambria Math" w:cs="Times New Roman"/>
                <w:color w:val="000000"/>
                <w:sz w:val="18"/>
                <w:szCs w:val="21"/>
              </w:rPr>
              <m:t>*</m:t>
            </m:r>
          </m:sup>
        </m:sSup>
        <m:r>
          <w:rPr>
            <w:rFonts w:ascii="Cambria Math" w:hAnsi="Cambria Math" w:cs="Times New Roman"/>
            <w:color w:val="000000"/>
            <w:sz w:val="18"/>
            <w:szCs w:val="21"/>
          </w:rPr>
          <m:t xml:space="preserve">= </m:t>
        </m:r>
        <m:f>
          <m:fPr>
            <m:ctrlPr>
              <w:rPr>
                <w:rFonts w:ascii="Cambria Math" w:hAnsi="Cambria Math" w:cs="Times New Roman"/>
                <w:i/>
                <w:color w:val="000000"/>
                <w:sz w:val="18"/>
                <w:szCs w:val="21"/>
              </w:rPr>
            </m:ctrlPr>
          </m:fPr>
          <m:num>
            <m:sSub>
              <m:sSubPr>
                <m:ctrlPr>
                  <w:rPr>
                    <w:rFonts w:ascii="Cambria Math" w:hAnsi="Cambria Math" w:cs="Times New Roman"/>
                    <w:i/>
                    <w:color w:val="000000"/>
                    <w:sz w:val="18"/>
                    <w:szCs w:val="21"/>
                  </w:rPr>
                </m:ctrlPr>
              </m:sSubPr>
              <m:e>
                <m:r>
                  <w:rPr>
                    <w:rFonts w:ascii="Cambria Math" w:hAnsi="Cambria Math" w:cs="Times New Roman"/>
                    <w:color w:val="000000"/>
                    <w:sz w:val="18"/>
                    <w:szCs w:val="21"/>
                  </w:rPr>
                  <m:t>t</m:t>
                </m:r>
              </m:e>
              <m:sub>
                <m:r>
                  <w:rPr>
                    <w:rFonts w:ascii="Cambria Math" w:hAnsi="Cambria Math" w:cs="Times New Roman"/>
                    <w:color w:val="000000"/>
                    <w:sz w:val="18"/>
                    <w:szCs w:val="21"/>
                  </w:rPr>
                  <m:t>r</m:t>
                </m:r>
              </m:sub>
            </m:sSub>
          </m:num>
          <m:den>
            <m:r>
              <w:rPr>
                <w:rFonts w:ascii="Cambria Math" w:hAnsi="Cambria Math" w:cs="Times New Roman"/>
                <w:color w:val="000000"/>
                <w:sz w:val="18"/>
                <w:szCs w:val="21"/>
              </w:rPr>
              <m:t>t</m:t>
            </m:r>
          </m:den>
        </m:f>
      </m:oMath>
    </w:p>
    <w:p w:rsidR="00A60965" w:rsidRPr="00040807" w:rsidRDefault="00A60965" w:rsidP="00A60965">
      <w:pPr>
        <w:pStyle w:val="Paragrafoelenco"/>
        <w:spacing w:beforeLines="20" w:before="48" w:after="120"/>
        <w:ind w:firstLineChars="0" w:firstLine="0"/>
        <w:jc w:val="both"/>
        <w:rPr>
          <w:rFonts w:ascii="Times New Roman" w:hAnsi="Times New Roman" w:cs="Times New Roman"/>
          <w:color w:val="000000"/>
          <w:sz w:val="18"/>
          <w:szCs w:val="21"/>
        </w:rPr>
      </w:pPr>
    </w:p>
    <w:p w:rsidR="00A60965" w:rsidRPr="001F5A23" w:rsidRDefault="00A60965" w:rsidP="005726A0">
      <w:pPr>
        <w:pStyle w:val="Paragrafoelenco"/>
        <w:ind w:firstLineChars="0" w:firstLine="0"/>
        <w:jc w:val="center"/>
        <w:rPr>
          <w:rFonts w:ascii="Times New Roman" w:hAnsi="Times New Roman" w:cs="Times New Roman"/>
          <w:color w:val="000000"/>
          <w:sz w:val="18"/>
          <w:szCs w:val="21"/>
        </w:rPr>
      </w:pPr>
    </w:p>
    <w:p w:rsidR="001F4155" w:rsidRDefault="001F4155" w:rsidP="0007071D">
      <w:pPr>
        <w:numPr>
          <w:ilvl w:val="0"/>
          <w:numId w:val="1"/>
        </w:numPr>
        <w:spacing w:beforeLines="50" w:before="120" w:after="0" w:line="360" w:lineRule="auto"/>
        <w:jc w:val="both"/>
        <w:rPr>
          <w:rFonts w:ascii="Times New Roman" w:hAnsi="Times New Roman" w:cs="Times New Roman"/>
          <w:b/>
          <w:bCs/>
          <w:szCs w:val="24"/>
        </w:rPr>
      </w:pPr>
      <w:r w:rsidRPr="001F4155">
        <w:rPr>
          <w:rFonts w:ascii="Times New Roman" w:hAnsi="Times New Roman" w:cs="Times New Roman" w:hint="eastAsia"/>
          <w:b/>
          <w:bCs/>
          <w:szCs w:val="24"/>
        </w:rPr>
        <w:t>Conclusion</w:t>
      </w:r>
    </w:p>
    <w:p w:rsidR="00A06D01" w:rsidRPr="0007071D" w:rsidRDefault="001A7664" w:rsidP="0007071D">
      <w:pPr>
        <w:pStyle w:val="Mdeck8references"/>
        <w:numPr>
          <w:ilvl w:val="0"/>
          <w:numId w:val="0"/>
        </w:numPr>
        <w:spacing w:after="0" w:line="240" w:lineRule="auto"/>
        <w:ind w:firstLineChars="150" w:firstLine="315"/>
        <w:rPr>
          <w:rFonts w:eastAsiaTheme="minorEastAsia"/>
          <w:sz w:val="21"/>
          <w:szCs w:val="21"/>
        </w:rPr>
      </w:pPr>
      <w:r w:rsidRPr="0007071D">
        <w:rPr>
          <w:rFonts w:hint="eastAsia"/>
          <w:sz w:val="21"/>
          <w:szCs w:val="21"/>
        </w:rPr>
        <w:t>This p</w:t>
      </w:r>
      <w:r w:rsidRPr="0007071D">
        <w:rPr>
          <w:sz w:val="21"/>
          <w:szCs w:val="21"/>
        </w:rPr>
        <w:t xml:space="preserve">aper considers the benefits of multi-sensors technology in the generation and calibration of CUF method to construct an efficient analysis model which requires high-accuracy construction of geometric models and determination of the structure displacement from a monitoring aspect. </w:t>
      </w:r>
      <w:r w:rsidR="00A06D01" w:rsidRPr="0007071D">
        <w:rPr>
          <w:bCs/>
          <w:sz w:val="21"/>
          <w:szCs w:val="21"/>
        </w:rPr>
        <w:t xml:space="preserve">In this paper, the mechanical properties of arched structures are investigated by combining CUF model and SHM experiment. The load-displacement relationship obtained by multi-sensor experiments is </w:t>
      </w:r>
      <w:r w:rsidR="00B111B0" w:rsidRPr="0007071D">
        <w:rPr>
          <w:rFonts w:eastAsiaTheme="minorEastAsia" w:hint="eastAsia"/>
          <w:bCs/>
          <w:sz w:val="21"/>
          <w:szCs w:val="21"/>
        </w:rPr>
        <w:t>employed</w:t>
      </w:r>
      <w:r w:rsidR="00A06D01" w:rsidRPr="0007071D">
        <w:rPr>
          <w:bCs/>
          <w:sz w:val="21"/>
          <w:szCs w:val="21"/>
        </w:rPr>
        <w:t xml:space="preserve"> to calibrate the physical parameters of complex structures. </w:t>
      </w:r>
    </w:p>
    <w:p w:rsidR="001A7664" w:rsidRPr="001B71AB" w:rsidRDefault="00DA712E" w:rsidP="00E878C9">
      <w:pPr>
        <w:pStyle w:val="Mdeck8references"/>
        <w:numPr>
          <w:ilvl w:val="0"/>
          <w:numId w:val="0"/>
        </w:numPr>
        <w:spacing w:after="0" w:line="240" w:lineRule="auto"/>
        <w:ind w:firstLineChars="150" w:firstLine="315"/>
        <w:rPr>
          <w:bCs/>
          <w:sz w:val="21"/>
          <w:szCs w:val="21"/>
        </w:rPr>
      </w:pPr>
      <w:proofErr w:type="spellStart"/>
      <w:r w:rsidRPr="001B71AB">
        <w:rPr>
          <w:bCs/>
          <w:sz w:val="21"/>
          <w:szCs w:val="21"/>
        </w:rPr>
        <w:t>i</w:t>
      </w:r>
      <w:proofErr w:type="spellEnd"/>
      <w:r w:rsidRPr="001B71AB">
        <w:rPr>
          <w:bCs/>
          <w:sz w:val="21"/>
          <w:szCs w:val="21"/>
        </w:rPr>
        <w:t xml:space="preserve">) </w:t>
      </w:r>
      <w:r w:rsidR="00B111B0" w:rsidRPr="001B71AB">
        <w:rPr>
          <w:bCs/>
          <w:sz w:val="21"/>
          <w:szCs w:val="21"/>
        </w:rPr>
        <w:t>This paper proposed to i</w:t>
      </w:r>
      <w:r w:rsidR="001A7664" w:rsidRPr="001B71AB">
        <w:rPr>
          <w:bCs/>
          <w:sz w:val="21"/>
          <w:szCs w:val="21"/>
        </w:rPr>
        <w:t xml:space="preserve">ntegration of </w:t>
      </w:r>
      <w:r w:rsidR="00B111B0" w:rsidRPr="001B71AB">
        <w:rPr>
          <w:bCs/>
          <w:sz w:val="21"/>
          <w:szCs w:val="21"/>
        </w:rPr>
        <w:t>laser-based</w:t>
      </w:r>
      <w:r w:rsidR="001A7664" w:rsidRPr="001B71AB">
        <w:rPr>
          <w:bCs/>
          <w:sz w:val="21"/>
          <w:szCs w:val="21"/>
        </w:rPr>
        <w:t xml:space="preserve"> technology with CUF</w:t>
      </w:r>
      <w:r w:rsidR="00B111B0" w:rsidRPr="001B71AB">
        <w:rPr>
          <w:bCs/>
          <w:sz w:val="21"/>
          <w:szCs w:val="21"/>
        </w:rPr>
        <w:t xml:space="preserve"> method and adopted</w:t>
      </w:r>
      <w:r w:rsidR="001A7664" w:rsidRPr="001B71AB">
        <w:rPr>
          <w:bCs/>
          <w:sz w:val="21"/>
          <w:szCs w:val="21"/>
        </w:rPr>
        <w:t xml:space="preserve"> novel </w:t>
      </w:r>
      <w:r w:rsidR="00B111B0" w:rsidRPr="001B71AB">
        <w:rPr>
          <w:bCs/>
          <w:sz w:val="21"/>
          <w:szCs w:val="21"/>
        </w:rPr>
        <w:t>CCRs</w:t>
      </w:r>
      <w:r w:rsidR="001A7664" w:rsidRPr="001B71AB">
        <w:rPr>
          <w:bCs/>
          <w:sz w:val="21"/>
          <w:szCs w:val="21"/>
        </w:rPr>
        <w:t xml:space="preserve"> validation of CUF </w:t>
      </w:r>
      <w:r w:rsidR="00B111B0" w:rsidRPr="001B71AB">
        <w:rPr>
          <w:bCs/>
          <w:sz w:val="21"/>
          <w:szCs w:val="21"/>
        </w:rPr>
        <w:t>geometric model</w:t>
      </w:r>
      <w:r w:rsidR="001A7664" w:rsidRPr="001B71AB">
        <w:rPr>
          <w:bCs/>
          <w:sz w:val="21"/>
          <w:szCs w:val="21"/>
        </w:rPr>
        <w:t>.</w:t>
      </w:r>
    </w:p>
    <w:p w:rsidR="00DA712E" w:rsidRPr="001B71AB" w:rsidRDefault="00B111B0" w:rsidP="00E878C9">
      <w:pPr>
        <w:spacing w:after="0"/>
        <w:ind w:firstLineChars="150" w:firstLine="315"/>
        <w:jc w:val="both"/>
        <w:rPr>
          <w:rFonts w:ascii="Times New Roman" w:eastAsia="Times New Roman" w:hAnsi="Times New Roman" w:cs="Times New Roman"/>
          <w:bCs/>
          <w:snapToGrid w:val="0"/>
          <w:color w:val="000000"/>
          <w:sz w:val="21"/>
          <w:szCs w:val="21"/>
          <w:lang w:bidi="en-US"/>
        </w:rPr>
      </w:pPr>
      <w:r w:rsidRPr="001B71AB">
        <w:rPr>
          <w:rFonts w:ascii="Times New Roman" w:eastAsia="Times New Roman" w:hAnsi="Times New Roman" w:cs="Times New Roman"/>
          <w:bCs/>
          <w:snapToGrid w:val="0"/>
          <w:color w:val="000000"/>
          <w:sz w:val="21"/>
          <w:szCs w:val="21"/>
          <w:lang w:bidi="en-US"/>
        </w:rPr>
        <w:t xml:space="preserve">ii) </w:t>
      </w:r>
      <w:r w:rsidR="00DA712E" w:rsidRPr="001B71AB">
        <w:rPr>
          <w:rFonts w:ascii="Times New Roman" w:eastAsia="Times New Roman" w:hAnsi="Times New Roman" w:cs="Times New Roman"/>
          <w:bCs/>
          <w:snapToGrid w:val="0"/>
          <w:color w:val="000000"/>
          <w:sz w:val="21"/>
          <w:szCs w:val="21"/>
          <w:lang w:bidi="en-US"/>
        </w:rPr>
        <w:t xml:space="preserve">A 3D CUF model of </w:t>
      </w:r>
      <w:r w:rsidR="001A7664" w:rsidRPr="001B71AB">
        <w:rPr>
          <w:rFonts w:ascii="Times New Roman" w:eastAsia="Times New Roman" w:hAnsi="Times New Roman" w:cs="Times New Roman"/>
          <w:bCs/>
          <w:snapToGrid w:val="0"/>
          <w:color w:val="000000"/>
          <w:sz w:val="21"/>
          <w:szCs w:val="21"/>
          <w:lang w:bidi="en-US"/>
        </w:rPr>
        <w:t xml:space="preserve">arch structure is generated which is an </w:t>
      </w:r>
      <w:r w:rsidR="001B71AB" w:rsidRPr="001B71AB">
        <w:rPr>
          <w:rFonts w:ascii="Times New Roman" w:eastAsia="Times New Roman" w:hAnsi="Times New Roman" w:cs="Times New Roman"/>
          <w:bCs/>
          <w:snapToGrid w:val="0"/>
          <w:color w:val="000000"/>
          <w:sz w:val="21"/>
          <w:szCs w:val="21"/>
          <w:lang w:bidi="en-US"/>
        </w:rPr>
        <w:t xml:space="preserve">application </w:t>
      </w:r>
      <w:r w:rsidR="001B71AB">
        <w:rPr>
          <w:rFonts w:ascii="Times New Roman" w:eastAsia="Times New Roman" w:hAnsi="Times New Roman" w:cs="Times New Roman"/>
          <w:bCs/>
          <w:snapToGrid w:val="0"/>
          <w:color w:val="000000"/>
          <w:sz w:val="21"/>
          <w:szCs w:val="21"/>
          <w:lang w:bidi="en-US"/>
        </w:rPr>
        <w:t xml:space="preserve">of </w:t>
      </w:r>
      <w:r w:rsidR="001A7664" w:rsidRPr="001B71AB">
        <w:rPr>
          <w:rFonts w:ascii="Times New Roman" w:eastAsia="Times New Roman" w:hAnsi="Times New Roman" w:cs="Times New Roman"/>
          <w:bCs/>
          <w:snapToGrid w:val="0"/>
          <w:color w:val="000000"/>
          <w:sz w:val="21"/>
          <w:szCs w:val="21"/>
          <w:lang w:bidi="en-US"/>
        </w:rPr>
        <w:t xml:space="preserve">engineering </w:t>
      </w:r>
      <w:r w:rsidR="001B71AB">
        <w:rPr>
          <w:rFonts w:ascii="Times New Roman" w:eastAsia="Times New Roman" w:hAnsi="Times New Roman" w:cs="Times New Roman"/>
          <w:bCs/>
          <w:snapToGrid w:val="0"/>
          <w:color w:val="000000"/>
          <w:sz w:val="21"/>
          <w:szCs w:val="21"/>
          <w:lang w:bidi="en-US"/>
        </w:rPr>
        <w:t xml:space="preserve">structures </w:t>
      </w:r>
      <w:r w:rsidR="001A7664" w:rsidRPr="001B71AB">
        <w:rPr>
          <w:rFonts w:ascii="Times New Roman" w:eastAsia="Times New Roman" w:hAnsi="Times New Roman" w:cs="Times New Roman"/>
          <w:bCs/>
          <w:snapToGrid w:val="0"/>
          <w:color w:val="000000"/>
          <w:sz w:val="21"/>
          <w:szCs w:val="21"/>
          <w:lang w:bidi="en-US"/>
        </w:rPr>
        <w:t xml:space="preserve">and </w:t>
      </w:r>
      <w:r w:rsidR="001B71AB">
        <w:rPr>
          <w:rFonts w:ascii="Times New Roman" w:eastAsia="Times New Roman" w:hAnsi="Times New Roman" w:cs="Times New Roman"/>
          <w:bCs/>
          <w:snapToGrid w:val="0"/>
          <w:color w:val="000000"/>
          <w:sz w:val="21"/>
          <w:szCs w:val="21"/>
          <w:lang w:bidi="en-US"/>
        </w:rPr>
        <w:t xml:space="preserve">an </w:t>
      </w:r>
      <w:r w:rsidR="001A7664" w:rsidRPr="001B71AB">
        <w:rPr>
          <w:rFonts w:ascii="Times New Roman" w:eastAsia="Times New Roman" w:hAnsi="Times New Roman" w:cs="Times New Roman"/>
          <w:bCs/>
          <w:snapToGrid w:val="0"/>
          <w:color w:val="000000"/>
          <w:sz w:val="21"/>
          <w:szCs w:val="21"/>
          <w:lang w:bidi="en-US"/>
        </w:rPr>
        <w:t xml:space="preserve">expansion of </w:t>
      </w:r>
      <w:r w:rsidR="001B71AB">
        <w:rPr>
          <w:rFonts w:ascii="Times New Roman" w:eastAsia="Times New Roman" w:hAnsi="Times New Roman" w:cs="Times New Roman"/>
          <w:bCs/>
          <w:snapToGrid w:val="0"/>
          <w:color w:val="000000"/>
          <w:sz w:val="21"/>
          <w:szCs w:val="21"/>
          <w:lang w:bidi="en-US"/>
        </w:rPr>
        <w:t>the</w:t>
      </w:r>
      <w:r w:rsidR="001A7664" w:rsidRPr="001B71AB">
        <w:rPr>
          <w:rFonts w:ascii="Times New Roman" w:eastAsia="Times New Roman" w:hAnsi="Times New Roman" w:cs="Times New Roman"/>
          <w:bCs/>
          <w:snapToGrid w:val="0"/>
          <w:color w:val="000000"/>
          <w:sz w:val="21"/>
          <w:szCs w:val="21"/>
          <w:lang w:bidi="en-US"/>
        </w:rPr>
        <w:t xml:space="preserve"> CUF model for more complex structure geometries</w:t>
      </w:r>
      <w:r w:rsidR="00DA712E" w:rsidRPr="001B71AB">
        <w:rPr>
          <w:rFonts w:ascii="Times New Roman" w:eastAsia="Times New Roman" w:hAnsi="Times New Roman" w:cs="Times New Roman"/>
          <w:bCs/>
          <w:snapToGrid w:val="0"/>
          <w:color w:val="000000"/>
          <w:sz w:val="21"/>
          <w:szCs w:val="21"/>
          <w:lang w:bidi="en-US"/>
        </w:rPr>
        <w:t>.</w:t>
      </w:r>
    </w:p>
    <w:p w:rsidR="001C6A8B" w:rsidRPr="001B71AB" w:rsidRDefault="00B111B0" w:rsidP="00E878C9">
      <w:pPr>
        <w:spacing w:after="0"/>
        <w:ind w:firstLineChars="150" w:firstLine="315"/>
        <w:jc w:val="both"/>
        <w:rPr>
          <w:rFonts w:ascii="Times New Roman" w:eastAsia="Times New Roman" w:hAnsi="Times New Roman" w:cs="Times New Roman"/>
          <w:bCs/>
          <w:snapToGrid w:val="0"/>
          <w:color w:val="000000"/>
          <w:sz w:val="21"/>
          <w:szCs w:val="21"/>
          <w:lang w:bidi="en-US"/>
        </w:rPr>
      </w:pPr>
      <w:r w:rsidRPr="001B71AB">
        <w:rPr>
          <w:rFonts w:ascii="Times New Roman" w:eastAsia="Times New Roman" w:hAnsi="Times New Roman" w:cs="Times New Roman"/>
          <w:bCs/>
          <w:snapToGrid w:val="0"/>
          <w:color w:val="000000"/>
          <w:sz w:val="21"/>
          <w:szCs w:val="21"/>
          <w:lang w:bidi="en-US"/>
        </w:rPr>
        <w:t xml:space="preserve">iii) </w:t>
      </w:r>
      <w:r w:rsidR="00A06D01" w:rsidRPr="001B71AB">
        <w:rPr>
          <w:rFonts w:ascii="Times New Roman" w:eastAsia="Times New Roman" w:hAnsi="Times New Roman" w:cs="Times New Roman"/>
          <w:bCs/>
          <w:snapToGrid w:val="0"/>
          <w:color w:val="000000"/>
          <w:sz w:val="21"/>
          <w:szCs w:val="21"/>
          <w:lang w:bidi="en-US"/>
        </w:rPr>
        <w:t>The material parameters</w:t>
      </w:r>
      <w:r w:rsidR="001A7664" w:rsidRPr="001B71AB">
        <w:rPr>
          <w:rFonts w:ascii="Times New Roman" w:eastAsia="Times New Roman" w:hAnsi="Times New Roman" w:cs="Times New Roman"/>
          <w:bCs/>
          <w:snapToGrid w:val="0"/>
          <w:color w:val="000000"/>
          <w:sz w:val="21"/>
          <w:szCs w:val="21"/>
          <w:lang w:bidi="en-US"/>
        </w:rPr>
        <w:t xml:space="preserve">, such as </w:t>
      </w:r>
      <w:r w:rsidR="00E878C9">
        <w:rPr>
          <w:rFonts w:ascii="Times New Roman" w:eastAsia="Times New Roman" w:hAnsi="Times New Roman" w:cs="Times New Roman"/>
          <w:bCs/>
          <w:snapToGrid w:val="0"/>
          <w:color w:val="000000"/>
          <w:sz w:val="21"/>
          <w:szCs w:val="21"/>
          <w:lang w:bidi="en-US"/>
        </w:rPr>
        <w:t>such as Young’s module and</w:t>
      </w:r>
      <w:r w:rsidR="001A7664" w:rsidRPr="001B71AB">
        <w:rPr>
          <w:rFonts w:ascii="Times New Roman" w:eastAsia="Times New Roman" w:hAnsi="Times New Roman" w:cs="Times New Roman"/>
          <w:bCs/>
          <w:snapToGrid w:val="0"/>
          <w:color w:val="000000"/>
          <w:sz w:val="21"/>
          <w:szCs w:val="21"/>
          <w:lang w:bidi="en-US"/>
        </w:rPr>
        <w:t xml:space="preserve"> Poisson’s ratio,</w:t>
      </w:r>
      <w:r w:rsidR="00A06D01" w:rsidRPr="001B71AB">
        <w:rPr>
          <w:rFonts w:ascii="Times New Roman" w:eastAsia="Times New Roman" w:hAnsi="Times New Roman" w:cs="Times New Roman"/>
          <w:bCs/>
          <w:snapToGrid w:val="0"/>
          <w:color w:val="000000"/>
          <w:sz w:val="21"/>
          <w:szCs w:val="21"/>
          <w:lang w:bidi="en-US"/>
        </w:rPr>
        <w:t xml:space="preserve"> are calibrated by the laser </w:t>
      </w:r>
      <w:r w:rsidR="00064F43" w:rsidRPr="001B71AB">
        <w:rPr>
          <w:rFonts w:ascii="Times New Roman" w:eastAsia="Times New Roman" w:hAnsi="Times New Roman" w:cs="Times New Roman"/>
          <w:bCs/>
          <w:snapToGrid w:val="0"/>
          <w:color w:val="000000"/>
          <w:sz w:val="21"/>
          <w:szCs w:val="21"/>
          <w:lang w:bidi="en-US"/>
        </w:rPr>
        <w:t>tracker</w:t>
      </w:r>
      <w:r w:rsidR="00A06D01" w:rsidRPr="001B71AB">
        <w:rPr>
          <w:rFonts w:ascii="Times New Roman" w:eastAsia="Times New Roman" w:hAnsi="Times New Roman" w:cs="Times New Roman"/>
          <w:bCs/>
          <w:snapToGrid w:val="0"/>
          <w:color w:val="000000"/>
          <w:sz w:val="21"/>
          <w:szCs w:val="21"/>
          <w:lang w:bidi="en-US"/>
        </w:rPr>
        <w:t xml:space="preserve"> measurement which can obtain extremely high accuracy through the displacements of CCRs.</w:t>
      </w:r>
    </w:p>
    <w:p w:rsidR="001C6A8B" w:rsidRDefault="00B111B0" w:rsidP="00E878C9">
      <w:pPr>
        <w:spacing w:after="0"/>
        <w:ind w:firstLineChars="150" w:firstLine="315"/>
        <w:jc w:val="both"/>
        <w:rPr>
          <w:rFonts w:ascii="Times New Roman" w:eastAsia="Times New Roman" w:hAnsi="Times New Roman" w:cs="Times New Roman"/>
          <w:bCs/>
          <w:snapToGrid w:val="0"/>
          <w:color w:val="000000"/>
          <w:sz w:val="21"/>
          <w:szCs w:val="21"/>
          <w:lang w:bidi="en-US"/>
        </w:rPr>
      </w:pPr>
      <w:r w:rsidRPr="001B71AB">
        <w:rPr>
          <w:rFonts w:ascii="Times New Roman" w:eastAsia="Times New Roman" w:hAnsi="Times New Roman" w:cs="Times New Roman"/>
          <w:bCs/>
          <w:snapToGrid w:val="0"/>
          <w:color w:val="000000"/>
          <w:sz w:val="21"/>
          <w:szCs w:val="21"/>
          <w:lang w:bidi="en-US"/>
        </w:rPr>
        <w:t xml:space="preserve">iv) </w:t>
      </w:r>
      <w:r w:rsidR="00DA712E" w:rsidRPr="001B71AB">
        <w:rPr>
          <w:rFonts w:ascii="Times New Roman" w:eastAsia="Times New Roman" w:hAnsi="Times New Roman" w:cs="Times New Roman"/>
          <w:bCs/>
          <w:snapToGrid w:val="0"/>
          <w:color w:val="000000"/>
          <w:sz w:val="21"/>
          <w:szCs w:val="21"/>
          <w:lang w:bidi="en-US"/>
        </w:rPr>
        <w:t xml:space="preserve">Numerical simulations are compared to the displacement evaluated through experimental tests where the </w:t>
      </w:r>
      <w:r w:rsidR="003D4FE4" w:rsidRPr="003D4FE4">
        <w:rPr>
          <w:rFonts w:ascii="Times New Roman" w:eastAsia="Times New Roman" w:hAnsi="Times New Roman" w:cs="Times New Roman"/>
          <w:bCs/>
          <w:snapToGrid w:val="0"/>
          <w:color w:val="000000"/>
          <w:sz w:val="21"/>
          <w:szCs w:val="21"/>
          <w:lang w:bidi="en-US"/>
        </w:rPr>
        <w:t xml:space="preserve">deviation </w:t>
      </w:r>
      <w:r w:rsidR="00DA712E" w:rsidRPr="001B71AB">
        <w:rPr>
          <w:rFonts w:ascii="Times New Roman" w:eastAsia="Times New Roman" w:hAnsi="Times New Roman" w:cs="Times New Roman"/>
          <w:bCs/>
          <w:snapToGrid w:val="0"/>
          <w:color w:val="000000"/>
          <w:sz w:val="21"/>
          <w:szCs w:val="21"/>
          <w:lang w:bidi="en-US"/>
        </w:rPr>
        <w:t xml:space="preserve">of three CCRs are </w:t>
      </w:r>
      <w:r w:rsidR="001B71AB" w:rsidRPr="001B71AB">
        <w:rPr>
          <w:rFonts w:ascii="Times New Roman" w:eastAsia="Times New Roman" w:hAnsi="Times New Roman" w:cs="Times New Roman"/>
          <w:bCs/>
          <w:snapToGrid w:val="0"/>
          <w:color w:val="000000"/>
          <w:sz w:val="21"/>
          <w:szCs w:val="21"/>
          <w:lang w:bidi="en-US"/>
        </w:rPr>
        <w:t>approximately 2.27%, 5.19%, 2.38%.</w:t>
      </w:r>
    </w:p>
    <w:p w:rsidR="003D4FE4" w:rsidRPr="003D4FE4" w:rsidRDefault="003D4FE4" w:rsidP="00E878C9">
      <w:pPr>
        <w:spacing w:after="0"/>
        <w:ind w:firstLineChars="150" w:firstLine="315"/>
        <w:jc w:val="both"/>
        <w:rPr>
          <w:rFonts w:ascii="Times New Roman" w:eastAsiaTheme="minorEastAsia" w:hAnsi="Times New Roman" w:cs="Times New Roman"/>
          <w:bCs/>
          <w:snapToGrid w:val="0"/>
          <w:color w:val="000000"/>
          <w:sz w:val="21"/>
          <w:szCs w:val="21"/>
          <w:lang w:bidi="en-US"/>
        </w:rPr>
      </w:pPr>
      <w:r w:rsidRPr="003D4FE4">
        <w:rPr>
          <w:rFonts w:ascii="Times New Roman" w:eastAsiaTheme="minorEastAsia" w:hAnsi="Times New Roman" w:cs="Times New Roman"/>
          <w:bCs/>
          <w:snapToGrid w:val="0"/>
          <w:color w:val="000000"/>
          <w:sz w:val="21"/>
          <w:szCs w:val="21"/>
          <w:lang w:bidi="en-US"/>
        </w:rPr>
        <w:t xml:space="preserve">In future we will </w:t>
      </w:r>
      <w:r w:rsidR="00E878C9">
        <w:rPr>
          <w:rFonts w:ascii="Times New Roman" w:eastAsiaTheme="minorEastAsia" w:hAnsi="Times New Roman" w:cs="Times New Roman"/>
          <w:bCs/>
          <w:snapToGrid w:val="0"/>
          <w:color w:val="000000"/>
          <w:sz w:val="21"/>
          <w:szCs w:val="21"/>
          <w:lang w:bidi="en-US"/>
        </w:rPr>
        <w:t>focus on the</w:t>
      </w:r>
      <w:r w:rsidRPr="003D4FE4">
        <w:rPr>
          <w:rFonts w:ascii="Times New Roman" w:eastAsiaTheme="minorEastAsia" w:hAnsi="Times New Roman" w:cs="Times New Roman"/>
          <w:bCs/>
          <w:snapToGrid w:val="0"/>
          <w:color w:val="000000"/>
          <w:sz w:val="21"/>
          <w:szCs w:val="21"/>
          <w:lang w:bidi="en-US"/>
        </w:rPr>
        <w:t xml:space="preserve"> CUF intelligent modeling through full</w:t>
      </w:r>
      <w:r w:rsidR="00E878C9">
        <w:rPr>
          <w:rFonts w:ascii="Times New Roman" w:eastAsiaTheme="minorEastAsia" w:hAnsi="Times New Roman" w:cs="Times New Roman"/>
          <w:bCs/>
          <w:snapToGrid w:val="0"/>
          <w:color w:val="000000"/>
          <w:sz w:val="21"/>
          <w:szCs w:val="21"/>
          <w:lang w:bidi="en-US"/>
        </w:rPr>
        <w:t>-</w:t>
      </w:r>
      <w:r w:rsidRPr="003D4FE4">
        <w:rPr>
          <w:rFonts w:ascii="Times New Roman" w:eastAsiaTheme="minorEastAsia" w:hAnsi="Times New Roman" w:cs="Times New Roman"/>
          <w:bCs/>
          <w:snapToGrid w:val="0"/>
          <w:color w:val="000000"/>
          <w:sz w:val="21"/>
          <w:szCs w:val="21"/>
          <w:lang w:bidi="en-US"/>
        </w:rPr>
        <w:t xml:space="preserve">field </w:t>
      </w:r>
      <w:r w:rsidR="00E878C9" w:rsidRPr="003D4FE4">
        <w:rPr>
          <w:rFonts w:ascii="Times New Roman" w:eastAsiaTheme="minorEastAsia" w:hAnsi="Times New Roman" w:cs="Times New Roman"/>
          <w:bCs/>
          <w:snapToGrid w:val="0"/>
          <w:color w:val="000000"/>
          <w:sz w:val="21"/>
          <w:szCs w:val="21"/>
          <w:lang w:bidi="en-US"/>
        </w:rPr>
        <w:t xml:space="preserve">information </w:t>
      </w:r>
      <w:r w:rsidR="00E878C9">
        <w:rPr>
          <w:rFonts w:ascii="Times New Roman" w:eastAsiaTheme="minorEastAsia" w:hAnsi="Times New Roman" w:cs="Times New Roman"/>
          <w:bCs/>
          <w:snapToGrid w:val="0"/>
          <w:color w:val="000000"/>
          <w:sz w:val="21"/>
          <w:szCs w:val="21"/>
          <w:lang w:bidi="en-US"/>
        </w:rPr>
        <w:t xml:space="preserve">with </w:t>
      </w:r>
      <w:r w:rsidR="00E878C9" w:rsidRPr="003D4FE4">
        <w:rPr>
          <w:rFonts w:ascii="Times New Roman" w:eastAsiaTheme="minorEastAsia" w:hAnsi="Times New Roman" w:cs="Times New Roman"/>
          <w:bCs/>
          <w:snapToGrid w:val="0"/>
          <w:color w:val="000000"/>
          <w:sz w:val="21"/>
          <w:szCs w:val="21"/>
          <w:lang w:bidi="en-US"/>
        </w:rPr>
        <w:t>laser</w:t>
      </w:r>
      <w:r w:rsidR="00E878C9">
        <w:rPr>
          <w:rFonts w:ascii="Times New Roman" w:eastAsiaTheme="minorEastAsia" w:hAnsi="Times New Roman" w:cs="Times New Roman"/>
          <w:bCs/>
          <w:snapToGrid w:val="0"/>
          <w:color w:val="000000"/>
          <w:sz w:val="21"/>
          <w:szCs w:val="21"/>
          <w:lang w:bidi="en-US"/>
        </w:rPr>
        <w:t>-based</w:t>
      </w:r>
      <w:r w:rsidR="00E878C9" w:rsidRPr="003D4FE4">
        <w:rPr>
          <w:rFonts w:ascii="Times New Roman" w:eastAsiaTheme="minorEastAsia" w:hAnsi="Times New Roman" w:cs="Times New Roman"/>
          <w:bCs/>
          <w:snapToGrid w:val="0"/>
          <w:color w:val="000000"/>
          <w:sz w:val="21"/>
          <w:szCs w:val="21"/>
          <w:lang w:bidi="en-US"/>
        </w:rPr>
        <w:t xml:space="preserve"> measurement </w:t>
      </w:r>
      <w:r w:rsidRPr="003D4FE4">
        <w:rPr>
          <w:rFonts w:ascii="Times New Roman" w:eastAsiaTheme="minorEastAsia" w:hAnsi="Times New Roman" w:cs="Times New Roman"/>
          <w:bCs/>
          <w:snapToGrid w:val="0"/>
          <w:color w:val="000000"/>
          <w:sz w:val="21"/>
          <w:szCs w:val="21"/>
          <w:lang w:bidi="en-US"/>
        </w:rPr>
        <w:t xml:space="preserve">and multi-parameter </w:t>
      </w:r>
      <w:r w:rsidR="00E878C9">
        <w:rPr>
          <w:rFonts w:ascii="Times New Roman" w:eastAsiaTheme="minorEastAsia" w:hAnsi="Times New Roman" w:cs="Times New Roman"/>
          <w:bCs/>
          <w:snapToGrid w:val="0"/>
          <w:color w:val="000000"/>
          <w:sz w:val="21"/>
          <w:szCs w:val="21"/>
          <w:lang w:bidi="en-US"/>
        </w:rPr>
        <w:t>calibration in order to construct an AI-based health monitoring framework.</w:t>
      </w:r>
    </w:p>
    <w:p w:rsidR="003D4FE4" w:rsidRPr="003D4FE4" w:rsidRDefault="003D4FE4" w:rsidP="00E878C9">
      <w:pPr>
        <w:spacing w:after="0"/>
        <w:ind w:firstLineChars="150" w:firstLine="315"/>
        <w:jc w:val="both"/>
        <w:rPr>
          <w:rFonts w:ascii="Times New Roman" w:eastAsiaTheme="minorEastAsia" w:hAnsi="Times New Roman" w:cs="Times New Roman"/>
          <w:bCs/>
          <w:snapToGrid w:val="0"/>
          <w:color w:val="000000"/>
          <w:sz w:val="21"/>
          <w:szCs w:val="21"/>
          <w:lang w:bidi="en-US"/>
        </w:rPr>
      </w:pPr>
    </w:p>
    <w:p w:rsidR="001C6A8B" w:rsidRDefault="001C6A8B" w:rsidP="0007071D">
      <w:pPr>
        <w:spacing w:beforeLines="50" w:before="120" w:after="0" w:line="360" w:lineRule="auto"/>
        <w:jc w:val="both"/>
        <w:rPr>
          <w:rFonts w:ascii="Times New Roman" w:hAnsi="Times New Roman" w:cs="Times New Roman"/>
          <w:b/>
          <w:bCs/>
          <w:szCs w:val="24"/>
        </w:rPr>
      </w:pPr>
      <w:r>
        <w:rPr>
          <w:rFonts w:ascii="Times New Roman" w:hAnsi="Times New Roman" w:cs="Times New Roman"/>
          <w:b/>
          <w:bCs/>
          <w:szCs w:val="24"/>
        </w:rPr>
        <w:t>Reference</w:t>
      </w:r>
    </w:p>
    <w:p w:rsidR="001C6A8B" w:rsidRPr="003625AB" w:rsidRDefault="001C6A8B" w:rsidP="001C6A8B">
      <w:pPr>
        <w:pStyle w:val="MDPI71References"/>
        <w:ind w:left="425" w:hanging="425"/>
        <w:rPr>
          <w:rFonts w:ascii="Times New Roman" w:hAnsi="Times New Roman"/>
        </w:rPr>
      </w:pPr>
      <w:r w:rsidRPr="003625AB">
        <w:rPr>
          <w:rFonts w:ascii="Times New Roman" w:hAnsi="Times New Roman"/>
        </w:rPr>
        <w:t>Park, H.S.</w:t>
      </w:r>
      <w:r w:rsidRPr="003625AB">
        <w:rPr>
          <w:rFonts w:ascii="Times New Roman" w:hAnsi="Times New Roman" w:hint="eastAsia"/>
        </w:rPr>
        <w:t>,</w:t>
      </w:r>
      <w:r w:rsidRPr="003625AB">
        <w:rPr>
          <w:rFonts w:ascii="Times New Roman" w:hAnsi="Times New Roman"/>
        </w:rPr>
        <w:t xml:space="preserve"> Lee, H.M.</w:t>
      </w:r>
      <w:r w:rsidRPr="003625AB">
        <w:rPr>
          <w:rFonts w:ascii="Times New Roman" w:hAnsi="Times New Roman" w:hint="eastAsia"/>
        </w:rPr>
        <w:t>,</w:t>
      </w:r>
      <w:r w:rsidRPr="003625AB">
        <w:rPr>
          <w:rFonts w:ascii="Times New Roman" w:hAnsi="Times New Roman"/>
        </w:rPr>
        <w:t xml:space="preserve"> </w:t>
      </w:r>
      <w:proofErr w:type="spellStart"/>
      <w:r w:rsidRPr="003625AB">
        <w:rPr>
          <w:rFonts w:ascii="Times New Roman" w:hAnsi="Times New Roman"/>
        </w:rPr>
        <w:t>Adeli</w:t>
      </w:r>
      <w:proofErr w:type="spellEnd"/>
      <w:r w:rsidRPr="003625AB">
        <w:rPr>
          <w:rFonts w:ascii="Times New Roman" w:hAnsi="Times New Roman"/>
        </w:rPr>
        <w:t>, H.</w:t>
      </w:r>
      <w:r w:rsidRPr="003625AB">
        <w:rPr>
          <w:rFonts w:ascii="Times New Roman" w:hAnsi="Times New Roman" w:hint="eastAsia"/>
        </w:rPr>
        <w:t>,</w:t>
      </w:r>
      <w:r w:rsidRPr="003625AB">
        <w:rPr>
          <w:rFonts w:ascii="Times New Roman" w:hAnsi="Times New Roman"/>
        </w:rPr>
        <w:t xml:space="preserve"> Lee, I. A New Approach for Health Monitoring of Structures: Terrestrial Laser Scanning, Computer-Aided Civil and Infrastructure Engineering, Vol. 22, pp. 19–30</w:t>
      </w:r>
      <w:r w:rsidRPr="003625AB">
        <w:rPr>
          <w:rFonts w:ascii="Times New Roman" w:hAnsi="Times New Roman" w:hint="eastAsia"/>
        </w:rPr>
        <w:t xml:space="preserve">, </w:t>
      </w:r>
      <w:r w:rsidRPr="003625AB">
        <w:rPr>
          <w:rFonts w:ascii="Times New Roman" w:hAnsi="Times New Roman"/>
        </w:rPr>
        <w:t>2007.</w:t>
      </w:r>
    </w:p>
    <w:p w:rsidR="001C6A8B" w:rsidRPr="003625AB" w:rsidRDefault="001C6A8B" w:rsidP="001C6A8B">
      <w:pPr>
        <w:pStyle w:val="MDPI71References"/>
        <w:ind w:left="425" w:hanging="425"/>
        <w:rPr>
          <w:rFonts w:ascii="Times New Roman" w:hAnsi="Times New Roman"/>
        </w:rPr>
      </w:pPr>
      <w:r w:rsidRPr="003625AB">
        <w:rPr>
          <w:rFonts w:ascii="Times New Roman" w:hAnsi="Times New Roman"/>
        </w:rPr>
        <w:t xml:space="preserve">Xu, X.; </w:t>
      </w:r>
      <w:proofErr w:type="spellStart"/>
      <w:r w:rsidRPr="003625AB">
        <w:rPr>
          <w:rFonts w:ascii="Times New Roman" w:hAnsi="Times New Roman"/>
        </w:rPr>
        <w:t>Kargoll</w:t>
      </w:r>
      <w:proofErr w:type="spellEnd"/>
      <w:r w:rsidRPr="003625AB">
        <w:rPr>
          <w:rFonts w:ascii="Times New Roman" w:hAnsi="Times New Roman"/>
        </w:rPr>
        <w:t xml:space="preserve">, B.; </w:t>
      </w:r>
      <w:proofErr w:type="spellStart"/>
      <w:r w:rsidRPr="003625AB">
        <w:rPr>
          <w:rFonts w:ascii="Times New Roman" w:hAnsi="Times New Roman"/>
        </w:rPr>
        <w:t>Bureick</w:t>
      </w:r>
      <w:proofErr w:type="spellEnd"/>
      <w:r w:rsidRPr="003625AB">
        <w:rPr>
          <w:rFonts w:ascii="Times New Roman" w:hAnsi="Times New Roman"/>
        </w:rPr>
        <w:t xml:space="preserve">, J.; Yang, H.; </w:t>
      </w:r>
      <w:proofErr w:type="spellStart"/>
      <w:r w:rsidRPr="003625AB">
        <w:rPr>
          <w:rFonts w:ascii="Times New Roman" w:hAnsi="Times New Roman"/>
        </w:rPr>
        <w:t>Alkhatib</w:t>
      </w:r>
      <w:proofErr w:type="spellEnd"/>
      <w:r w:rsidRPr="003625AB">
        <w:rPr>
          <w:rFonts w:ascii="Times New Roman" w:hAnsi="Times New Roman"/>
        </w:rPr>
        <w:t>, H.; Neumann, I. TLS-based profile model analysis of major composite structures with robust B-spline method. Composite Structures, 184, 814-820, 2018.</w:t>
      </w:r>
    </w:p>
    <w:p w:rsidR="0027532F" w:rsidRPr="003625AB" w:rsidRDefault="0027532F" w:rsidP="000D7859">
      <w:pPr>
        <w:pStyle w:val="MDPI71References"/>
        <w:ind w:left="425" w:hanging="425"/>
        <w:rPr>
          <w:rFonts w:ascii="Times New Roman" w:hAnsi="Times New Roman"/>
        </w:rPr>
      </w:pPr>
      <w:r w:rsidRPr="003625AB">
        <w:rPr>
          <w:rFonts w:ascii="Times New Roman" w:hAnsi="Times New Roman"/>
        </w:rPr>
        <w:t>Yang, H.; Xu, X.; Neumann, I. Deformation Behavior Analysis of Composite Structures under Monotonic Loads Based on Terrestrial Laser Scanning Technology, Composite Structures, 183, 594-599, 2018.</w:t>
      </w:r>
    </w:p>
    <w:p w:rsidR="003625AB" w:rsidRPr="003625AB" w:rsidRDefault="003625AB" w:rsidP="003625AB">
      <w:pPr>
        <w:pStyle w:val="MDPI71References"/>
        <w:ind w:left="425" w:hanging="425"/>
        <w:rPr>
          <w:rFonts w:ascii="Times New Roman" w:hAnsi="Times New Roman"/>
        </w:rPr>
      </w:pPr>
      <w:r w:rsidRPr="003625AB">
        <w:rPr>
          <w:rFonts w:ascii="Times New Roman" w:hAnsi="Times New Roman"/>
        </w:rPr>
        <w:t>Yang, H.; Xu, X.; Neumann, I. The benefit of 3D laser scanning technology in the generation and calibration of FEM models for health assessment of concrete structures. Sensors 2015, 14(11), 21889-21904.</w:t>
      </w:r>
    </w:p>
    <w:p w:rsidR="003625AB" w:rsidRDefault="003625AB" w:rsidP="003625AB">
      <w:pPr>
        <w:pStyle w:val="MDPI71References"/>
        <w:ind w:left="425" w:hanging="425"/>
        <w:rPr>
          <w:rFonts w:ascii="Times New Roman" w:hAnsi="Times New Roman"/>
        </w:rPr>
      </w:pPr>
      <w:r w:rsidRPr="00A5674A">
        <w:rPr>
          <w:rFonts w:ascii="Times New Roman" w:hAnsi="Times New Roman"/>
        </w:rPr>
        <w:t>Yang, H.; Xu, X.; Neumann, I. Laser Scanning-Based Updating of a Finite-Element Model for Structural Health Monitoring, IEEE sensor, 16, 2100–2104</w:t>
      </w:r>
      <w:r>
        <w:rPr>
          <w:rFonts w:ascii="Times New Roman" w:hAnsi="Times New Roman"/>
        </w:rPr>
        <w:t xml:space="preserve">, </w:t>
      </w:r>
      <w:r w:rsidRPr="00A5674A">
        <w:rPr>
          <w:rFonts w:ascii="Times New Roman" w:hAnsi="Times New Roman"/>
        </w:rPr>
        <w:t>2016.</w:t>
      </w:r>
    </w:p>
    <w:p w:rsidR="003625AB" w:rsidRDefault="003625AB" w:rsidP="003625AB">
      <w:pPr>
        <w:pStyle w:val="MDPI71References"/>
        <w:ind w:left="425" w:hanging="425"/>
        <w:rPr>
          <w:rFonts w:ascii="Times New Roman" w:hAnsi="Times New Roman"/>
        </w:rPr>
      </w:pPr>
      <w:r w:rsidRPr="00A5674A">
        <w:rPr>
          <w:rFonts w:ascii="Times New Roman" w:hAnsi="Times New Roman"/>
        </w:rPr>
        <w:t>Yang, H.; Xu, X.; Neumann, I. Optimal finite element model with response surface methodology for concrete structures based on Terrestrial Laser Scanning technology. Composite Structures 2018, 183, 2-6.</w:t>
      </w:r>
    </w:p>
    <w:p w:rsidR="003625AB" w:rsidRPr="0026132A" w:rsidRDefault="003625AB" w:rsidP="003625AB">
      <w:pPr>
        <w:pStyle w:val="MDPI71References"/>
        <w:ind w:left="425" w:hanging="425"/>
        <w:rPr>
          <w:rFonts w:ascii="Times New Roman" w:hAnsi="Times New Roman"/>
        </w:rPr>
      </w:pPr>
      <w:r w:rsidRPr="00A5674A">
        <w:rPr>
          <w:rFonts w:ascii="Times New Roman" w:hAnsi="Times New Roman"/>
        </w:rPr>
        <w:t>Xu, X.; Zhao, X.; Yang, H.; Neumann, I. TLS-Based Feature Extraction and 3D Modeling for Arch Structures, Journal of Sensors, 2017, Article ID 9124254</w:t>
      </w:r>
      <w:r>
        <w:rPr>
          <w:rFonts w:ascii="Times New Roman" w:hAnsi="Times New Roman"/>
        </w:rPr>
        <w:t xml:space="preserve">, </w:t>
      </w:r>
      <w:r w:rsidRPr="00A5674A">
        <w:rPr>
          <w:rFonts w:ascii="Times New Roman" w:hAnsi="Times New Roman"/>
        </w:rPr>
        <w:t>2017.</w:t>
      </w:r>
    </w:p>
    <w:p w:rsidR="003625AB" w:rsidRPr="000E21A2" w:rsidRDefault="003625AB" w:rsidP="003625AB">
      <w:pPr>
        <w:pStyle w:val="MDPI71References"/>
        <w:ind w:left="425" w:hanging="425"/>
        <w:rPr>
          <w:rFonts w:ascii="Times New Roman" w:hAnsi="Times New Roman"/>
        </w:rPr>
      </w:pPr>
      <w:r w:rsidRPr="00A5674A">
        <w:rPr>
          <w:rFonts w:ascii="Times New Roman" w:hAnsi="Times New Roman"/>
        </w:rPr>
        <w:t>Xu</w:t>
      </w:r>
      <w:r w:rsidRPr="00A5674A">
        <w:rPr>
          <w:rFonts w:ascii="Times New Roman" w:hAnsi="Times New Roman" w:hint="eastAsia"/>
        </w:rPr>
        <w:t>,</w:t>
      </w:r>
      <w:r w:rsidRPr="00A5674A">
        <w:rPr>
          <w:rFonts w:ascii="Times New Roman" w:hAnsi="Times New Roman"/>
        </w:rPr>
        <w:t xml:space="preserve"> X., Yang, H., Zhang, Y., Neumann, I. Intelligent 3D data extraction method for deformation analysis of composite structures. Composite Structures, 203, 254-258</w:t>
      </w:r>
      <w:r>
        <w:rPr>
          <w:rFonts w:ascii="Times New Roman" w:hAnsi="Times New Roman"/>
        </w:rPr>
        <w:t>, 2018</w:t>
      </w:r>
      <w:r w:rsidRPr="00A5674A">
        <w:rPr>
          <w:rFonts w:ascii="Times New Roman" w:hAnsi="Times New Roman"/>
        </w:rPr>
        <w:t>.</w:t>
      </w:r>
    </w:p>
    <w:p w:rsidR="003625AB" w:rsidRPr="00A5674A" w:rsidRDefault="003625AB" w:rsidP="003625AB">
      <w:pPr>
        <w:pStyle w:val="MDPI71References"/>
        <w:ind w:left="425" w:hanging="425"/>
        <w:rPr>
          <w:rFonts w:ascii="Times New Roman" w:hAnsi="Times New Roman"/>
        </w:rPr>
      </w:pPr>
      <w:r w:rsidRPr="00A5674A">
        <w:rPr>
          <w:rFonts w:ascii="Times New Roman" w:hAnsi="Times New Roman"/>
        </w:rPr>
        <w:t>Xu, X.; Yang, H. Network method for deformation analysis of three-dimensional point cloud with terrestrial laser scanning sensor. International Journal of Distributed Sensor Networks, Vol. 14</w:t>
      </w:r>
      <w:r>
        <w:rPr>
          <w:rFonts w:ascii="Times New Roman" w:hAnsi="Times New Roman"/>
        </w:rPr>
        <w:t xml:space="preserve">, </w:t>
      </w:r>
      <w:r w:rsidRPr="00A5674A">
        <w:rPr>
          <w:rFonts w:ascii="Times New Roman" w:hAnsi="Times New Roman"/>
        </w:rPr>
        <w:t xml:space="preserve">2018. </w:t>
      </w:r>
    </w:p>
    <w:p w:rsidR="003625AB" w:rsidRPr="000E21A2" w:rsidRDefault="003625AB" w:rsidP="003625AB">
      <w:pPr>
        <w:pStyle w:val="MDPI71References"/>
        <w:ind w:left="425" w:hanging="425"/>
        <w:rPr>
          <w:rFonts w:ascii="Times New Roman" w:hAnsi="Times New Roman"/>
        </w:rPr>
      </w:pPr>
      <w:r w:rsidRPr="00A5674A">
        <w:rPr>
          <w:rFonts w:ascii="Times New Roman" w:hAnsi="Times New Roman"/>
        </w:rPr>
        <w:t xml:space="preserve">Yang, H.; Xu, X.; </w:t>
      </w:r>
      <w:proofErr w:type="spellStart"/>
      <w:r w:rsidRPr="00A5674A">
        <w:rPr>
          <w:rFonts w:ascii="Times New Roman" w:hAnsi="Times New Roman"/>
        </w:rPr>
        <w:t>Kargoll</w:t>
      </w:r>
      <w:proofErr w:type="spellEnd"/>
      <w:r w:rsidRPr="00A5674A">
        <w:rPr>
          <w:rFonts w:ascii="Times New Roman" w:hAnsi="Times New Roman"/>
        </w:rPr>
        <w:t>, B.; Neumann, I. An automatic and intelligent optimal surface modeling method for composite tunnel structures. Composite Structures, 208, 702-710</w:t>
      </w:r>
      <w:r>
        <w:rPr>
          <w:rFonts w:ascii="Times New Roman" w:hAnsi="Times New Roman"/>
        </w:rPr>
        <w:t xml:space="preserve">, </w:t>
      </w:r>
      <w:r w:rsidRPr="00A5674A">
        <w:rPr>
          <w:rFonts w:ascii="Times New Roman" w:hAnsi="Times New Roman"/>
        </w:rPr>
        <w:t>2019.</w:t>
      </w:r>
    </w:p>
    <w:p w:rsidR="003625AB" w:rsidRDefault="003625AB" w:rsidP="003625AB">
      <w:pPr>
        <w:pStyle w:val="MDPI71References"/>
        <w:ind w:left="425" w:hanging="425"/>
        <w:rPr>
          <w:rFonts w:ascii="Times New Roman" w:hAnsi="Times New Roman"/>
        </w:rPr>
      </w:pPr>
      <w:r w:rsidRPr="00A5674A">
        <w:rPr>
          <w:rFonts w:ascii="Times New Roman" w:hAnsi="Times New Roman"/>
        </w:rPr>
        <w:t xml:space="preserve">Yang, H.; Xu, X.; Xu, W.; Neumann, I. Terrestrial Laser Scanning-Based Deformation Analysis for Arch and Beam Structures, IEEE Sensors Journal, 17, 4605 </w:t>
      </w:r>
      <w:r>
        <w:rPr>
          <w:rFonts w:ascii="Times New Roman" w:hAnsi="Times New Roman"/>
        </w:rPr>
        <w:t>–</w:t>
      </w:r>
      <w:r w:rsidRPr="00A5674A">
        <w:rPr>
          <w:rFonts w:ascii="Times New Roman" w:hAnsi="Times New Roman"/>
        </w:rPr>
        <w:t xml:space="preserve"> 4611</w:t>
      </w:r>
      <w:r>
        <w:rPr>
          <w:rFonts w:ascii="Times New Roman" w:hAnsi="Times New Roman"/>
        </w:rPr>
        <w:t xml:space="preserve">, </w:t>
      </w:r>
      <w:r w:rsidRPr="00A5674A">
        <w:rPr>
          <w:rFonts w:ascii="Times New Roman" w:hAnsi="Times New Roman"/>
        </w:rPr>
        <w:t>2017.</w:t>
      </w:r>
    </w:p>
    <w:p w:rsidR="003625AB" w:rsidRPr="003625AB" w:rsidRDefault="003625AB" w:rsidP="003625AB">
      <w:pPr>
        <w:pStyle w:val="MDPI71References"/>
        <w:ind w:left="425" w:hanging="425"/>
        <w:rPr>
          <w:rFonts w:ascii="Times New Roman" w:hAnsi="Times New Roman"/>
        </w:rPr>
      </w:pPr>
      <w:r w:rsidRPr="00A5674A">
        <w:rPr>
          <w:rFonts w:ascii="Times New Roman" w:hAnsi="Times New Roman"/>
        </w:rPr>
        <w:lastRenderedPageBreak/>
        <w:t>Xu, X.; Yang, H.; Neumann. I. Time-efficient filtering method for three-dimensional point clouds data of tunnel structures, Advances in Mechanical Engineering, 10, 1-6</w:t>
      </w:r>
      <w:r>
        <w:rPr>
          <w:rFonts w:ascii="Times New Roman" w:hAnsi="Times New Roman"/>
        </w:rPr>
        <w:t xml:space="preserve">, </w:t>
      </w:r>
      <w:r w:rsidRPr="00A5674A">
        <w:rPr>
          <w:rFonts w:ascii="Times New Roman" w:hAnsi="Times New Roman"/>
        </w:rPr>
        <w:t>2018.</w:t>
      </w:r>
    </w:p>
    <w:p w:rsidR="003625AB" w:rsidRPr="00A5674A" w:rsidRDefault="003625AB" w:rsidP="003625AB">
      <w:pPr>
        <w:pStyle w:val="MDPI71References"/>
        <w:ind w:left="425" w:hanging="425"/>
        <w:rPr>
          <w:rFonts w:ascii="Times New Roman" w:hAnsi="Times New Roman"/>
        </w:rPr>
      </w:pPr>
      <w:r w:rsidRPr="00A5674A">
        <w:rPr>
          <w:rFonts w:ascii="Times New Roman" w:hAnsi="Times New Roman"/>
        </w:rPr>
        <w:t xml:space="preserve">Yang, H.; </w:t>
      </w:r>
      <w:proofErr w:type="spellStart"/>
      <w:r w:rsidRPr="00A5674A">
        <w:rPr>
          <w:rFonts w:ascii="Times New Roman" w:hAnsi="Times New Roman"/>
        </w:rPr>
        <w:t>Omidalizarandi</w:t>
      </w:r>
      <w:proofErr w:type="spellEnd"/>
      <w:r w:rsidRPr="00A5674A">
        <w:rPr>
          <w:rFonts w:ascii="Times New Roman" w:hAnsi="Times New Roman"/>
        </w:rPr>
        <w:t>, M.; Xu, X.; Neumann, I. Terrestrial laser scanning technology for deformation monitoring and surface modeling of arch structures. Composite Structures 2017, 169, 173-179.</w:t>
      </w:r>
    </w:p>
    <w:p w:rsidR="00130D5C" w:rsidRPr="002954D4" w:rsidRDefault="003625AB" w:rsidP="002954D4">
      <w:pPr>
        <w:pStyle w:val="MDPI71References"/>
        <w:ind w:left="425" w:hanging="425"/>
        <w:rPr>
          <w:rFonts w:ascii="Times New Roman" w:hAnsi="Times New Roman"/>
        </w:rPr>
      </w:pPr>
      <w:r w:rsidRPr="00A5674A">
        <w:rPr>
          <w:rFonts w:ascii="Times New Roman" w:hAnsi="Times New Roman"/>
        </w:rPr>
        <w:t xml:space="preserve">Xu, X.; </w:t>
      </w:r>
      <w:proofErr w:type="spellStart"/>
      <w:r w:rsidRPr="00A5674A">
        <w:rPr>
          <w:rFonts w:ascii="Times New Roman" w:hAnsi="Times New Roman"/>
        </w:rPr>
        <w:t>Bureick</w:t>
      </w:r>
      <w:proofErr w:type="spellEnd"/>
      <w:r w:rsidRPr="00A5674A">
        <w:rPr>
          <w:rFonts w:ascii="Times New Roman" w:hAnsi="Times New Roman"/>
        </w:rPr>
        <w:t>, J.; Yang, H.; Neumann, I. TLS-based composite structure deformation analysis validated with laser tracker. Composite Structures 2018, 202, 60-65.</w:t>
      </w:r>
    </w:p>
    <w:p w:rsidR="0015281B" w:rsidRPr="00D95430" w:rsidRDefault="0015281B" w:rsidP="0015281B">
      <w:pPr>
        <w:spacing w:after="0"/>
        <w:rPr>
          <w:rFonts w:ascii="Times New Roman" w:hAnsi="Times New Roman" w:cs="Times New Roman"/>
          <w:sz w:val="18"/>
          <w:lang w:val="it-IT"/>
        </w:rPr>
      </w:pPr>
      <w:r w:rsidRPr="00D95430">
        <w:rPr>
          <w:rFonts w:ascii="Times New Roman" w:hAnsi="Times New Roman" w:cs="Times New Roman"/>
          <w:sz w:val="18"/>
          <w:lang w:val="it-IT"/>
        </w:rPr>
        <w:t xml:space="preserve">15. Carrera E., </w:t>
      </w:r>
      <w:proofErr w:type="spellStart"/>
      <w:r w:rsidRPr="00D95430">
        <w:rPr>
          <w:rFonts w:ascii="Times New Roman" w:hAnsi="Times New Roman" w:cs="Times New Roman"/>
          <w:sz w:val="18"/>
          <w:lang w:val="it-IT"/>
        </w:rPr>
        <w:t>Petrolo</w:t>
      </w:r>
      <w:proofErr w:type="spellEnd"/>
      <w:r w:rsidRPr="00D95430">
        <w:rPr>
          <w:rFonts w:ascii="Times New Roman" w:hAnsi="Times New Roman" w:cs="Times New Roman"/>
          <w:sz w:val="18"/>
          <w:lang w:val="it-IT"/>
        </w:rPr>
        <w:t xml:space="preserve"> M., </w:t>
      </w:r>
      <w:proofErr w:type="spellStart"/>
      <w:r w:rsidRPr="00D95430">
        <w:rPr>
          <w:rFonts w:ascii="Times New Roman" w:hAnsi="Times New Roman" w:cs="Times New Roman"/>
          <w:sz w:val="18"/>
          <w:lang w:val="it-IT"/>
        </w:rPr>
        <w:t>Maiarù</w:t>
      </w:r>
      <w:proofErr w:type="spellEnd"/>
      <w:r w:rsidRPr="00D95430">
        <w:rPr>
          <w:rFonts w:ascii="Times New Roman" w:hAnsi="Times New Roman" w:cs="Times New Roman"/>
          <w:sz w:val="18"/>
          <w:lang w:val="it-IT"/>
        </w:rPr>
        <w:t xml:space="preserve"> </w:t>
      </w:r>
      <w:proofErr w:type="gramStart"/>
      <w:r w:rsidRPr="00D95430">
        <w:rPr>
          <w:rFonts w:ascii="Times New Roman" w:hAnsi="Times New Roman" w:cs="Times New Roman"/>
          <w:sz w:val="18"/>
          <w:lang w:val="it-IT"/>
        </w:rPr>
        <w:t>M..</w:t>
      </w:r>
      <w:proofErr w:type="gramEnd"/>
      <w:r w:rsidRPr="00D95430">
        <w:rPr>
          <w:rFonts w:ascii="Times New Roman" w:hAnsi="Times New Roman" w:cs="Times New Roman"/>
          <w:sz w:val="18"/>
          <w:lang w:val="it-IT"/>
        </w:rPr>
        <w:t xml:space="preserve"> </w:t>
      </w:r>
      <w:r w:rsidRPr="00861AAA">
        <w:rPr>
          <w:rFonts w:ascii="Times New Roman" w:hAnsi="Times New Roman" w:cs="Times New Roman"/>
          <w:sz w:val="18"/>
        </w:rPr>
        <w:t xml:space="preserve">"1D Higher-Order Finite Element Models with only Displacement Variables for the Analysis of Fiber-Reinforced Composite Structures", ECCOMAS 3rd Thematic Conference on Mechanical Response of Composites, 21-23 September 2011. </w:t>
      </w:r>
      <w:r w:rsidRPr="00D95430">
        <w:rPr>
          <w:rFonts w:ascii="Times New Roman" w:hAnsi="Times New Roman" w:cs="Times New Roman"/>
          <w:sz w:val="18"/>
          <w:lang w:val="it-IT"/>
        </w:rPr>
        <w:t>Hannover, Germany</w:t>
      </w:r>
    </w:p>
    <w:p w:rsidR="0015281B" w:rsidRPr="00861AAA" w:rsidRDefault="0015281B" w:rsidP="0015281B">
      <w:pPr>
        <w:spacing w:after="0"/>
        <w:rPr>
          <w:rFonts w:ascii="Times New Roman" w:hAnsi="Times New Roman" w:cs="Times New Roman"/>
          <w:sz w:val="18"/>
        </w:rPr>
      </w:pPr>
      <w:r w:rsidRPr="00D95430">
        <w:rPr>
          <w:rFonts w:ascii="Times New Roman" w:hAnsi="Times New Roman" w:cs="Times New Roman"/>
          <w:sz w:val="18"/>
          <w:lang w:val="it-IT"/>
        </w:rPr>
        <w:t xml:space="preserve">16. </w:t>
      </w:r>
      <w:proofErr w:type="spellStart"/>
      <w:r w:rsidRPr="00D95430">
        <w:rPr>
          <w:rFonts w:ascii="Times New Roman" w:hAnsi="Times New Roman" w:cs="Times New Roman"/>
          <w:sz w:val="18"/>
          <w:lang w:val="it-IT"/>
        </w:rPr>
        <w:t>Mantari</w:t>
      </w:r>
      <w:proofErr w:type="spellEnd"/>
      <w:r w:rsidRPr="00D95430">
        <w:rPr>
          <w:rFonts w:ascii="Times New Roman" w:hAnsi="Times New Roman" w:cs="Times New Roman"/>
          <w:sz w:val="18"/>
          <w:lang w:val="it-IT"/>
        </w:rPr>
        <w:t xml:space="preserve"> J.L., Ramos I.A., Carrera E., </w:t>
      </w:r>
      <w:proofErr w:type="spellStart"/>
      <w:r w:rsidRPr="00D95430">
        <w:rPr>
          <w:rFonts w:ascii="Times New Roman" w:hAnsi="Times New Roman" w:cs="Times New Roman"/>
          <w:sz w:val="18"/>
          <w:lang w:val="it-IT"/>
        </w:rPr>
        <w:t>Petrolo</w:t>
      </w:r>
      <w:proofErr w:type="spellEnd"/>
      <w:r w:rsidRPr="00D95430">
        <w:rPr>
          <w:rFonts w:ascii="Times New Roman" w:hAnsi="Times New Roman" w:cs="Times New Roman"/>
          <w:sz w:val="18"/>
          <w:lang w:val="it-IT"/>
        </w:rPr>
        <w:t xml:space="preserve"> </w:t>
      </w:r>
      <w:proofErr w:type="gramStart"/>
      <w:r w:rsidRPr="00D95430">
        <w:rPr>
          <w:rFonts w:ascii="Times New Roman" w:hAnsi="Times New Roman" w:cs="Times New Roman"/>
          <w:sz w:val="18"/>
          <w:lang w:val="it-IT"/>
        </w:rPr>
        <w:t>M..</w:t>
      </w:r>
      <w:proofErr w:type="gramEnd"/>
      <w:r w:rsidRPr="00D95430">
        <w:rPr>
          <w:rFonts w:ascii="Times New Roman" w:hAnsi="Times New Roman" w:cs="Times New Roman"/>
          <w:sz w:val="18"/>
          <w:lang w:val="it-IT"/>
        </w:rPr>
        <w:t xml:space="preserve"> </w:t>
      </w:r>
      <w:r w:rsidRPr="00861AAA">
        <w:rPr>
          <w:rFonts w:ascii="Times New Roman" w:hAnsi="Times New Roman" w:cs="Times New Roman"/>
          <w:sz w:val="18"/>
        </w:rPr>
        <w:t>"Static analysis of functionally graded plates using new non-polynomial displacement fields via Carrera Unified Formulation", Composites Part B (2016), 89, pp. 127-142</w:t>
      </w:r>
    </w:p>
    <w:p w:rsidR="0015281B" w:rsidRPr="00861AAA" w:rsidRDefault="0015281B" w:rsidP="0015281B">
      <w:pPr>
        <w:spacing w:after="0"/>
        <w:rPr>
          <w:rFonts w:ascii="Times New Roman" w:hAnsi="Times New Roman" w:cs="Times New Roman"/>
          <w:sz w:val="18"/>
        </w:rPr>
      </w:pPr>
      <w:r w:rsidRPr="00480F0A">
        <w:rPr>
          <w:rFonts w:ascii="Times New Roman" w:hAnsi="Times New Roman" w:cs="Times New Roman"/>
          <w:sz w:val="18"/>
          <w:lang w:val="it-IT"/>
        </w:rPr>
        <w:t xml:space="preserve">17. Carrera E., Filippi M., </w:t>
      </w:r>
      <w:proofErr w:type="spellStart"/>
      <w:r w:rsidRPr="00480F0A">
        <w:rPr>
          <w:rFonts w:ascii="Times New Roman" w:hAnsi="Times New Roman" w:cs="Times New Roman"/>
          <w:sz w:val="18"/>
          <w:lang w:val="it-IT"/>
        </w:rPr>
        <w:t>Mahato</w:t>
      </w:r>
      <w:proofErr w:type="spellEnd"/>
      <w:r w:rsidRPr="00480F0A">
        <w:rPr>
          <w:rFonts w:ascii="Times New Roman" w:hAnsi="Times New Roman" w:cs="Times New Roman"/>
          <w:sz w:val="18"/>
          <w:lang w:val="it-IT"/>
        </w:rPr>
        <w:t xml:space="preserve"> P.K., Pagani </w:t>
      </w:r>
      <w:proofErr w:type="gramStart"/>
      <w:r w:rsidRPr="00480F0A">
        <w:rPr>
          <w:rFonts w:ascii="Times New Roman" w:hAnsi="Times New Roman" w:cs="Times New Roman"/>
          <w:sz w:val="18"/>
          <w:lang w:val="it-IT"/>
        </w:rPr>
        <w:t>A..</w:t>
      </w:r>
      <w:proofErr w:type="gramEnd"/>
      <w:r w:rsidRPr="00480F0A">
        <w:rPr>
          <w:rFonts w:ascii="Times New Roman" w:hAnsi="Times New Roman" w:cs="Times New Roman"/>
          <w:sz w:val="18"/>
          <w:lang w:val="it-IT"/>
        </w:rPr>
        <w:t xml:space="preserve"> </w:t>
      </w:r>
      <w:r w:rsidRPr="00861AAA">
        <w:rPr>
          <w:rFonts w:ascii="Times New Roman" w:hAnsi="Times New Roman" w:cs="Times New Roman"/>
          <w:sz w:val="18"/>
        </w:rPr>
        <w:t>"Accurate static response of single- and multi-cell laminated box beams", Composite Structures (2016), 136, pp. 372-383</w:t>
      </w:r>
    </w:p>
    <w:p w:rsidR="0015281B" w:rsidRPr="00861AAA" w:rsidRDefault="0015281B" w:rsidP="0015281B">
      <w:pPr>
        <w:spacing w:after="0"/>
        <w:rPr>
          <w:rFonts w:ascii="Times New Roman" w:hAnsi="Times New Roman" w:cs="Times New Roman"/>
          <w:sz w:val="18"/>
        </w:rPr>
      </w:pPr>
      <w:r>
        <w:rPr>
          <w:rFonts w:ascii="Times New Roman" w:hAnsi="Times New Roman" w:cs="Times New Roman"/>
          <w:sz w:val="18"/>
        </w:rPr>
        <w:t>18</w:t>
      </w:r>
      <w:r w:rsidRPr="00861AAA">
        <w:rPr>
          <w:rFonts w:ascii="Times New Roman" w:hAnsi="Times New Roman" w:cs="Times New Roman"/>
          <w:sz w:val="18"/>
        </w:rPr>
        <w:t xml:space="preserve">. Carrera E., </w:t>
      </w:r>
      <w:proofErr w:type="spellStart"/>
      <w:r w:rsidRPr="00861AAA">
        <w:rPr>
          <w:rFonts w:ascii="Times New Roman" w:hAnsi="Times New Roman" w:cs="Times New Roman"/>
          <w:sz w:val="18"/>
        </w:rPr>
        <w:t>Petrolo</w:t>
      </w:r>
      <w:proofErr w:type="spellEnd"/>
      <w:r w:rsidRPr="00861AAA">
        <w:rPr>
          <w:rFonts w:ascii="Times New Roman" w:hAnsi="Times New Roman" w:cs="Times New Roman"/>
          <w:sz w:val="18"/>
        </w:rPr>
        <w:t xml:space="preserve"> </w:t>
      </w:r>
      <w:proofErr w:type="gramStart"/>
      <w:r w:rsidRPr="00861AAA">
        <w:rPr>
          <w:rFonts w:ascii="Times New Roman" w:hAnsi="Times New Roman" w:cs="Times New Roman"/>
          <w:sz w:val="18"/>
        </w:rPr>
        <w:t>M..</w:t>
      </w:r>
      <w:proofErr w:type="gramEnd"/>
      <w:r w:rsidRPr="00861AAA">
        <w:rPr>
          <w:rFonts w:ascii="Times New Roman" w:hAnsi="Times New Roman" w:cs="Times New Roman"/>
          <w:sz w:val="18"/>
        </w:rPr>
        <w:t xml:space="preserve"> "Refined beam elements with only displacement variables and plate/shell capabilities", </w:t>
      </w:r>
      <w:proofErr w:type="spellStart"/>
      <w:r w:rsidRPr="00861AAA">
        <w:rPr>
          <w:rFonts w:ascii="Times New Roman" w:hAnsi="Times New Roman" w:cs="Times New Roman"/>
          <w:sz w:val="18"/>
        </w:rPr>
        <w:t>Meccanica</w:t>
      </w:r>
      <w:proofErr w:type="spellEnd"/>
      <w:r w:rsidRPr="00861AAA">
        <w:rPr>
          <w:rFonts w:ascii="Times New Roman" w:hAnsi="Times New Roman" w:cs="Times New Roman"/>
          <w:sz w:val="18"/>
        </w:rPr>
        <w:t xml:space="preserve"> (2012), 47, pp. 537-556</w:t>
      </w:r>
    </w:p>
    <w:p w:rsidR="0015281B" w:rsidRPr="00861AAA" w:rsidRDefault="0015281B" w:rsidP="0015281B">
      <w:pPr>
        <w:spacing w:after="0"/>
        <w:rPr>
          <w:rFonts w:ascii="Times New Roman" w:hAnsi="Times New Roman" w:cs="Times New Roman"/>
          <w:sz w:val="18"/>
        </w:rPr>
      </w:pPr>
      <w:r>
        <w:rPr>
          <w:rFonts w:ascii="Times New Roman" w:hAnsi="Times New Roman" w:cs="Times New Roman"/>
          <w:sz w:val="18"/>
        </w:rPr>
        <w:t>19</w:t>
      </w:r>
      <w:r w:rsidRPr="00861AAA">
        <w:rPr>
          <w:rFonts w:ascii="Times New Roman" w:hAnsi="Times New Roman" w:cs="Times New Roman"/>
          <w:sz w:val="18"/>
        </w:rPr>
        <w:t xml:space="preserve">. </w:t>
      </w:r>
      <w:proofErr w:type="spellStart"/>
      <w:r w:rsidRPr="00861AAA">
        <w:rPr>
          <w:rFonts w:ascii="Times New Roman" w:hAnsi="Times New Roman" w:cs="Times New Roman"/>
          <w:sz w:val="18"/>
        </w:rPr>
        <w:t>Varello</w:t>
      </w:r>
      <w:proofErr w:type="spellEnd"/>
      <w:r w:rsidRPr="00861AAA">
        <w:rPr>
          <w:rFonts w:ascii="Times New Roman" w:hAnsi="Times New Roman" w:cs="Times New Roman"/>
          <w:sz w:val="18"/>
        </w:rPr>
        <w:t xml:space="preserve"> A.,</w:t>
      </w:r>
      <w:r>
        <w:rPr>
          <w:rFonts w:ascii="Times New Roman" w:hAnsi="Times New Roman" w:cs="Times New Roman"/>
          <w:sz w:val="18"/>
        </w:rPr>
        <w:t xml:space="preserve"> Lamberti A., Carrera E.</w:t>
      </w:r>
      <w:r w:rsidRPr="00861AAA">
        <w:rPr>
          <w:rFonts w:ascii="Times New Roman" w:hAnsi="Times New Roman" w:cs="Times New Roman"/>
          <w:sz w:val="18"/>
        </w:rPr>
        <w:t xml:space="preserve"> "Static Aeroelastic Response of Wing-Structures Accounting for In-Plane Cross-Section Deformation", International Journal of Aeronautical &amp; Space Sciences (2013), 14(4), pp. 310-323</w:t>
      </w:r>
    </w:p>
    <w:p w:rsidR="0015281B" w:rsidRPr="00861AAA" w:rsidRDefault="0015281B" w:rsidP="0015281B">
      <w:pPr>
        <w:spacing w:after="0"/>
        <w:rPr>
          <w:rFonts w:ascii="Times New Roman" w:hAnsi="Times New Roman" w:cs="Times New Roman"/>
          <w:sz w:val="18"/>
        </w:rPr>
      </w:pPr>
      <w:r>
        <w:rPr>
          <w:rFonts w:ascii="Times New Roman" w:hAnsi="Times New Roman" w:cs="Times New Roman"/>
          <w:sz w:val="18"/>
        </w:rPr>
        <w:t>20</w:t>
      </w:r>
      <w:r w:rsidRPr="00861AAA">
        <w:rPr>
          <w:rFonts w:ascii="Times New Roman" w:hAnsi="Times New Roman" w:cs="Times New Roman"/>
          <w:sz w:val="18"/>
        </w:rPr>
        <w:t>. Pagani, A., &amp; Carrera, E. (2017). Large-deflection and post-buckling analyses of laminated composite beams by Carrera Unified Formulation. Composite Structures, 170, 40-52.</w:t>
      </w:r>
    </w:p>
    <w:p w:rsidR="0015281B" w:rsidRPr="00861AAA" w:rsidRDefault="0015281B" w:rsidP="0015281B">
      <w:pPr>
        <w:spacing w:after="0"/>
        <w:rPr>
          <w:rFonts w:ascii="Times New Roman" w:hAnsi="Times New Roman" w:cs="Times New Roman"/>
          <w:sz w:val="18"/>
        </w:rPr>
      </w:pPr>
      <w:r>
        <w:rPr>
          <w:rFonts w:ascii="Times New Roman" w:hAnsi="Times New Roman" w:cs="Times New Roman"/>
          <w:sz w:val="18"/>
        </w:rPr>
        <w:t>21</w:t>
      </w:r>
      <w:r w:rsidRPr="00861AAA">
        <w:rPr>
          <w:rFonts w:ascii="Times New Roman" w:hAnsi="Times New Roman" w:cs="Times New Roman"/>
          <w:sz w:val="18"/>
        </w:rPr>
        <w:t>. Carrera, E., &amp; Giunta, G. (2010). Refined beam theories based on a unified formulation. International Journal of Applied Mechanics, 2(01), 117-143.</w:t>
      </w:r>
    </w:p>
    <w:p w:rsidR="0015281B" w:rsidRPr="00BC66AE" w:rsidRDefault="0015281B" w:rsidP="0015281B">
      <w:pPr>
        <w:spacing w:after="0"/>
        <w:jc w:val="both"/>
        <w:rPr>
          <w:rFonts w:ascii="Times New Roman" w:hAnsi="Times New Roman" w:cs="Times New Roman"/>
          <w:sz w:val="18"/>
        </w:rPr>
      </w:pPr>
      <w:r>
        <w:rPr>
          <w:rFonts w:ascii="Times New Roman" w:hAnsi="Times New Roman" w:cs="Times New Roman"/>
          <w:sz w:val="18"/>
        </w:rPr>
        <w:t>22</w:t>
      </w:r>
      <w:r w:rsidRPr="00BC66AE">
        <w:rPr>
          <w:rFonts w:ascii="Times New Roman" w:hAnsi="Times New Roman" w:cs="Times New Roman"/>
          <w:sz w:val="18"/>
        </w:rPr>
        <w:t xml:space="preserve">. Carrera, E., &amp; </w:t>
      </w:r>
      <w:proofErr w:type="spellStart"/>
      <w:r w:rsidRPr="00BC66AE">
        <w:rPr>
          <w:rFonts w:ascii="Times New Roman" w:hAnsi="Times New Roman" w:cs="Times New Roman"/>
          <w:sz w:val="18"/>
        </w:rPr>
        <w:t>Demasi</w:t>
      </w:r>
      <w:proofErr w:type="spellEnd"/>
      <w:r w:rsidRPr="00BC66AE">
        <w:rPr>
          <w:rFonts w:ascii="Times New Roman" w:hAnsi="Times New Roman" w:cs="Times New Roman"/>
          <w:sz w:val="18"/>
        </w:rPr>
        <w:t>, L. (2002). Classical and advanced multilayered plate elements b</w:t>
      </w:r>
      <w:r>
        <w:rPr>
          <w:rFonts w:ascii="Times New Roman" w:hAnsi="Times New Roman" w:cs="Times New Roman"/>
          <w:sz w:val="18"/>
        </w:rPr>
        <w:t xml:space="preserve">ased upon PVD and </w:t>
      </w:r>
      <w:r w:rsidRPr="00BC66AE">
        <w:rPr>
          <w:rFonts w:ascii="Times New Roman" w:hAnsi="Times New Roman" w:cs="Times New Roman"/>
          <w:sz w:val="18"/>
        </w:rPr>
        <w:t>MVT. Part 1: Derivation of finite element matrices. International Journal for Numerical Methods in Engineering, 55(2), 191-231.</w:t>
      </w:r>
    </w:p>
    <w:p w:rsidR="0015281B" w:rsidRPr="00BC66AE" w:rsidRDefault="0015281B" w:rsidP="0015281B">
      <w:pPr>
        <w:spacing w:after="0"/>
        <w:rPr>
          <w:rFonts w:ascii="Times New Roman" w:hAnsi="Times New Roman" w:cs="Times New Roman"/>
          <w:sz w:val="18"/>
        </w:rPr>
      </w:pPr>
      <w:r>
        <w:rPr>
          <w:rFonts w:ascii="Times New Roman" w:hAnsi="Times New Roman" w:cs="Times New Roman"/>
          <w:sz w:val="18"/>
        </w:rPr>
        <w:t>23</w:t>
      </w:r>
      <w:r w:rsidRPr="00BC66AE">
        <w:rPr>
          <w:rFonts w:ascii="Times New Roman" w:hAnsi="Times New Roman" w:cs="Times New Roman"/>
          <w:sz w:val="18"/>
        </w:rPr>
        <w:t xml:space="preserve">. Carrera, E., &amp; </w:t>
      </w:r>
      <w:proofErr w:type="spellStart"/>
      <w:r w:rsidRPr="00BC66AE">
        <w:rPr>
          <w:rFonts w:ascii="Times New Roman" w:hAnsi="Times New Roman" w:cs="Times New Roman"/>
          <w:sz w:val="18"/>
        </w:rPr>
        <w:t>Petrolo</w:t>
      </w:r>
      <w:proofErr w:type="spellEnd"/>
      <w:r w:rsidRPr="00BC66AE">
        <w:rPr>
          <w:rFonts w:ascii="Times New Roman" w:hAnsi="Times New Roman" w:cs="Times New Roman"/>
          <w:sz w:val="18"/>
        </w:rPr>
        <w:t>, M. (2011). On the effectiveness of higher-order terms in refined beam theories. Journal of Applied Mechanics, 78(2), 021013.</w:t>
      </w:r>
    </w:p>
    <w:p w:rsidR="0015281B" w:rsidRPr="00BC66AE" w:rsidRDefault="0015281B" w:rsidP="0015281B">
      <w:pPr>
        <w:spacing w:after="0"/>
        <w:jc w:val="both"/>
        <w:rPr>
          <w:rFonts w:ascii="Times New Roman" w:hAnsi="Times New Roman" w:cs="Times New Roman"/>
          <w:sz w:val="18"/>
        </w:rPr>
      </w:pPr>
      <w:r>
        <w:rPr>
          <w:rFonts w:ascii="Times New Roman" w:hAnsi="Times New Roman" w:cs="Times New Roman"/>
          <w:sz w:val="18"/>
        </w:rPr>
        <w:t>24</w:t>
      </w:r>
      <w:r w:rsidRPr="00BC66AE">
        <w:rPr>
          <w:rFonts w:ascii="Times New Roman" w:hAnsi="Times New Roman" w:cs="Times New Roman"/>
          <w:sz w:val="18"/>
        </w:rPr>
        <w:t>. Carrera, E. (2019). Evaluation of Energy and Failure Parameters in Composite Structures via a Component-Wise Approach.</w:t>
      </w:r>
    </w:p>
    <w:p w:rsidR="0015281B" w:rsidRPr="00D62CDB" w:rsidRDefault="0015281B" w:rsidP="0015281B">
      <w:pPr>
        <w:spacing w:after="0"/>
        <w:rPr>
          <w:rFonts w:ascii="Times New Roman" w:hAnsi="Times New Roman" w:cs="Times New Roman"/>
          <w:sz w:val="18"/>
        </w:rPr>
      </w:pPr>
      <w:r w:rsidRPr="00480F0A">
        <w:rPr>
          <w:rFonts w:ascii="Times New Roman" w:hAnsi="Times New Roman" w:cs="Times New Roman"/>
          <w:sz w:val="18"/>
          <w:lang w:val="it-IT"/>
        </w:rPr>
        <w:t xml:space="preserve">25. Carrera, E., de Miguel, A. G., &amp; Pagani, A. (2017). </w:t>
      </w:r>
      <w:r w:rsidRPr="00D62CDB">
        <w:rPr>
          <w:rFonts w:ascii="Times New Roman" w:hAnsi="Times New Roman" w:cs="Times New Roman"/>
          <w:sz w:val="18"/>
        </w:rPr>
        <w:t>Hierarchical theories of structures based on Legendre polynomial expansions with finite element applications. International Journal of Mechanical Sciences, 120, 286-300.</w:t>
      </w:r>
    </w:p>
    <w:p w:rsidR="00130D5C" w:rsidRPr="00130D5C" w:rsidRDefault="003D4FE4" w:rsidP="00130D5C">
      <w:pPr>
        <w:spacing w:after="0" w:line="360" w:lineRule="auto"/>
        <w:jc w:val="both"/>
        <w:rPr>
          <w:rFonts w:ascii="Times New Roman" w:eastAsia="Times New Roman" w:hAnsi="Times New Roman" w:cs="Times New Roman"/>
          <w:snapToGrid w:val="0"/>
          <w:color w:val="000000"/>
          <w:sz w:val="20"/>
          <w:szCs w:val="20"/>
          <w:lang w:eastAsia="de-DE" w:bidi="en-US"/>
        </w:rPr>
      </w:pPr>
      <w:r>
        <w:rPr>
          <w:rFonts w:ascii="Times New Roman" w:eastAsia="Times New Roman" w:hAnsi="Times New Roman" w:cs="Times New Roman"/>
          <w:snapToGrid w:val="0"/>
          <w:color w:val="000000"/>
          <w:sz w:val="20"/>
          <w:szCs w:val="20"/>
          <w:lang w:eastAsia="de-DE" w:bidi="en-US"/>
        </w:rPr>
        <w:t>26</w:t>
      </w:r>
      <w:r w:rsidR="00130D5C">
        <w:rPr>
          <w:rFonts w:ascii="Times New Roman" w:eastAsia="Times New Roman" w:hAnsi="Times New Roman" w:cs="Times New Roman"/>
          <w:snapToGrid w:val="0"/>
          <w:color w:val="000000"/>
          <w:sz w:val="20"/>
          <w:szCs w:val="20"/>
          <w:lang w:eastAsia="de-DE" w:bidi="en-US"/>
        </w:rPr>
        <w:t xml:space="preserve">. </w:t>
      </w:r>
      <w:r w:rsidR="00130D5C" w:rsidRPr="00130D5C">
        <w:rPr>
          <w:rFonts w:ascii="Times New Roman" w:eastAsia="Times New Roman" w:hAnsi="Times New Roman" w:cs="Times New Roman"/>
          <w:snapToGrid w:val="0"/>
          <w:color w:val="000000"/>
          <w:sz w:val="20"/>
          <w:szCs w:val="20"/>
          <w:lang w:eastAsia="de-DE" w:bidi="en-US"/>
        </w:rPr>
        <w:t xml:space="preserve">Schmitt C, Neuner H, Neumann I, </w:t>
      </w:r>
      <w:proofErr w:type="spellStart"/>
      <w:r w:rsidR="00130D5C" w:rsidRPr="00130D5C">
        <w:rPr>
          <w:rFonts w:ascii="Times New Roman" w:eastAsia="Times New Roman" w:hAnsi="Times New Roman" w:cs="Times New Roman"/>
          <w:snapToGrid w:val="0"/>
          <w:color w:val="000000"/>
          <w:sz w:val="20"/>
          <w:szCs w:val="20"/>
          <w:lang w:eastAsia="de-DE" w:bidi="en-US"/>
        </w:rPr>
        <w:t>Piehler</w:t>
      </w:r>
      <w:proofErr w:type="spellEnd"/>
      <w:r w:rsidR="00130D5C" w:rsidRPr="00130D5C">
        <w:rPr>
          <w:rFonts w:ascii="Times New Roman" w:eastAsia="Times New Roman" w:hAnsi="Times New Roman" w:cs="Times New Roman"/>
          <w:snapToGrid w:val="0"/>
          <w:color w:val="000000"/>
          <w:sz w:val="20"/>
          <w:szCs w:val="20"/>
          <w:lang w:eastAsia="de-DE" w:bidi="en-US"/>
        </w:rPr>
        <w:t xml:space="preserve"> J, Hansen M, Marx S. </w:t>
      </w:r>
      <w:proofErr w:type="spellStart"/>
      <w:r w:rsidR="00130D5C" w:rsidRPr="00130D5C">
        <w:rPr>
          <w:rFonts w:ascii="Times New Roman" w:eastAsia="Times New Roman" w:hAnsi="Times New Roman" w:cs="Times New Roman"/>
          <w:snapToGrid w:val="0"/>
          <w:color w:val="000000"/>
          <w:sz w:val="20"/>
          <w:szCs w:val="20"/>
          <w:lang w:eastAsia="de-DE" w:bidi="en-US"/>
        </w:rPr>
        <w:t>Erstellung</w:t>
      </w:r>
      <w:proofErr w:type="spellEnd"/>
      <w:r w:rsidR="00130D5C" w:rsidRPr="00130D5C">
        <w:rPr>
          <w:rFonts w:ascii="Times New Roman" w:eastAsia="Times New Roman" w:hAnsi="Times New Roman" w:cs="Times New Roman"/>
          <w:snapToGrid w:val="0"/>
          <w:color w:val="000000"/>
          <w:sz w:val="20"/>
          <w:szCs w:val="20"/>
          <w:lang w:eastAsia="de-DE" w:bidi="en-US"/>
        </w:rPr>
        <w:t xml:space="preserve"> von </w:t>
      </w:r>
      <w:proofErr w:type="spellStart"/>
      <w:r w:rsidR="00130D5C" w:rsidRPr="00130D5C">
        <w:rPr>
          <w:rFonts w:ascii="Times New Roman" w:eastAsia="Times New Roman" w:hAnsi="Times New Roman" w:cs="Times New Roman"/>
          <w:snapToGrid w:val="0"/>
          <w:color w:val="000000"/>
          <w:sz w:val="20"/>
          <w:szCs w:val="20"/>
          <w:lang w:eastAsia="de-DE" w:bidi="en-US"/>
        </w:rPr>
        <w:t>Ist-Geometrien</w:t>
      </w:r>
      <w:proofErr w:type="spellEnd"/>
      <w:r w:rsidR="00130D5C" w:rsidRPr="00130D5C">
        <w:rPr>
          <w:rFonts w:ascii="Times New Roman" w:eastAsia="Times New Roman" w:hAnsi="Times New Roman" w:cs="Times New Roman"/>
          <w:snapToGrid w:val="0"/>
          <w:color w:val="000000"/>
          <w:sz w:val="20"/>
          <w:szCs w:val="20"/>
          <w:lang w:eastAsia="de-DE" w:bidi="en-US"/>
        </w:rPr>
        <w:t xml:space="preserve"> </w:t>
      </w:r>
      <w:proofErr w:type="spellStart"/>
      <w:r w:rsidR="00130D5C" w:rsidRPr="00130D5C">
        <w:rPr>
          <w:rFonts w:ascii="Times New Roman" w:eastAsia="Times New Roman" w:hAnsi="Times New Roman" w:cs="Times New Roman"/>
          <w:snapToGrid w:val="0"/>
          <w:color w:val="000000"/>
          <w:sz w:val="20"/>
          <w:szCs w:val="20"/>
          <w:lang w:eastAsia="de-DE" w:bidi="en-US"/>
        </w:rPr>
        <w:t>für</w:t>
      </w:r>
      <w:proofErr w:type="spellEnd"/>
      <w:r w:rsidR="00130D5C" w:rsidRPr="00130D5C">
        <w:rPr>
          <w:rFonts w:ascii="Times New Roman" w:eastAsia="Times New Roman" w:hAnsi="Times New Roman" w:cs="Times New Roman"/>
          <w:snapToGrid w:val="0"/>
          <w:color w:val="000000"/>
          <w:sz w:val="20"/>
          <w:szCs w:val="20"/>
          <w:lang w:eastAsia="de-DE" w:bidi="en-US"/>
        </w:rPr>
        <w:t xml:space="preserve"> </w:t>
      </w:r>
      <w:proofErr w:type="spellStart"/>
      <w:r w:rsidR="00130D5C" w:rsidRPr="00130D5C">
        <w:rPr>
          <w:rFonts w:ascii="Times New Roman" w:eastAsia="Times New Roman" w:hAnsi="Times New Roman" w:cs="Times New Roman"/>
          <w:snapToGrid w:val="0"/>
          <w:color w:val="000000"/>
          <w:sz w:val="20"/>
          <w:szCs w:val="20"/>
          <w:lang w:eastAsia="de-DE" w:bidi="en-US"/>
        </w:rPr>
        <w:t>strukturmechanische</w:t>
      </w:r>
      <w:proofErr w:type="spellEnd"/>
      <w:r w:rsidR="00130D5C" w:rsidRPr="00130D5C">
        <w:rPr>
          <w:rFonts w:ascii="Times New Roman" w:eastAsia="Times New Roman" w:hAnsi="Times New Roman" w:cs="Times New Roman"/>
          <w:snapToGrid w:val="0"/>
          <w:color w:val="000000"/>
          <w:sz w:val="20"/>
          <w:szCs w:val="20"/>
          <w:lang w:eastAsia="de-DE" w:bidi="en-US"/>
        </w:rPr>
        <w:t xml:space="preserve"> </w:t>
      </w:r>
      <w:proofErr w:type="spellStart"/>
      <w:r w:rsidR="00130D5C" w:rsidRPr="00130D5C">
        <w:rPr>
          <w:rFonts w:ascii="Times New Roman" w:eastAsia="Times New Roman" w:hAnsi="Times New Roman" w:cs="Times New Roman"/>
          <w:snapToGrid w:val="0"/>
          <w:color w:val="000000"/>
          <w:sz w:val="20"/>
          <w:szCs w:val="20"/>
          <w:lang w:eastAsia="de-DE" w:bidi="en-US"/>
        </w:rPr>
        <w:t>Berechnungen</w:t>
      </w:r>
      <w:proofErr w:type="spellEnd"/>
      <w:r w:rsidR="00130D5C" w:rsidRPr="00130D5C">
        <w:rPr>
          <w:rFonts w:ascii="Times New Roman" w:eastAsia="Times New Roman" w:hAnsi="Times New Roman" w:cs="Times New Roman"/>
          <w:snapToGrid w:val="0"/>
          <w:color w:val="000000"/>
          <w:sz w:val="20"/>
          <w:szCs w:val="20"/>
          <w:lang w:eastAsia="de-DE" w:bidi="en-US"/>
        </w:rPr>
        <w:t xml:space="preserve">. </w:t>
      </w:r>
      <w:proofErr w:type="spellStart"/>
      <w:r w:rsidR="00130D5C" w:rsidRPr="00130D5C">
        <w:rPr>
          <w:rFonts w:ascii="Times New Roman" w:eastAsia="Times New Roman" w:hAnsi="Times New Roman" w:cs="Times New Roman"/>
          <w:snapToGrid w:val="0"/>
          <w:color w:val="000000"/>
          <w:sz w:val="20"/>
          <w:szCs w:val="20"/>
          <w:lang w:eastAsia="de-DE" w:bidi="en-US"/>
        </w:rPr>
        <w:t>Ingenieurvermessung</w:t>
      </w:r>
      <w:proofErr w:type="spellEnd"/>
      <w:r w:rsidR="00130D5C" w:rsidRPr="00130D5C">
        <w:rPr>
          <w:rFonts w:ascii="Times New Roman" w:eastAsia="Times New Roman" w:hAnsi="Times New Roman" w:cs="Times New Roman"/>
          <w:snapToGrid w:val="0"/>
          <w:color w:val="000000"/>
          <w:sz w:val="20"/>
          <w:szCs w:val="20"/>
          <w:lang w:eastAsia="de-DE" w:bidi="en-US"/>
        </w:rPr>
        <w:t xml:space="preserve">. </w:t>
      </w:r>
      <w:proofErr w:type="gramStart"/>
      <w:r w:rsidR="00130D5C" w:rsidRPr="00130D5C">
        <w:rPr>
          <w:rFonts w:ascii="Times New Roman" w:eastAsia="Times New Roman" w:hAnsi="Times New Roman" w:cs="Times New Roman"/>
          <w:snapToGrid w:val="0"/>
          <w:color w:val="000000"/>
          <w:sz w:val="20"/>
          <w:szCs w:val="20"/>
          <w:lang w:eastAsia="de-DE" w:bidi="en-US"/>
        </w:rPr>
        <w:t>2014;14:37</w:t>
      </w:r>
      <w:proofErr w:type="gramEnd"/>
      <w:r w:rsidR="00130D5C" w:rsidRPr="00130D5C">
        <w:rPr>
          <w:rFonts w:ascii="Times New Roman" w:eastAsia="Times New Roman" w:hAnsi="Times New Roman" w:cs="Times New Roman"/>
          <w:snapToGrid w:val="0"/>
          <w:color w:val="000000"/>
          <w:sz w:val="20"/>
          <w:szCs w:val="20"/>
          <w:lang w:eastAsia="de-DE" w:bidi="en-US"/>
        </w:rPr>
        <w:t>-48.</w:t>
      </w:r>
    </w:p>
    <w:p w:rsidR="00130D5C" w:rsidRPr="00130D5C" w:rsidRDefault="003D4FE4" w:rsidP="00130D5C">
      <w:pPr>
        <w:spacing w:after="0" w:line="360" w:lineRule="auto"/>
        <w:jc w:val="both"/>
        <w:rPr>
          <w:rFonts w:ascii="Times New Roman" w:eastAsia="Times New Roman" w:hAnsi="Times New Roman" w:cs="Times New Roman"/>
          <w:snapToGrid w:val="0"/>
          <w:color w:val="000000"/>
          <w:sz w:val="20"/>
          <w:szCs w:val="20"/>
          <w:lang w:eastAsia="de-DE" w:bidi="en-US"/>
        </w:rPr>
      </w:pPr>
      <w:r>
        <w:rPr>
          <w:rFonts w:ascii="Times New Roman" w:eastAsia="Times New Roman" w:hAnsi="Times New Roman" w:cs="Times New Roman"/>
          <w:snapToGrid w:val="0"/>
          <w:color w:val="000000"/>
          <w:sz w:val="20"/>
          <w:szCs w:val="20"/>
          <w:lang w:eastAsia="de-DE" w:bidi="en-US"/>
        </w:rPr>
        <w:t>27</w:t>
      </w:r>
      <w:r w:rsidR="00130D5C">
        <w:rPr>
          <w:rFonts w:ascii="Times New Roman" w:eastAsia="Times New Roman" w:hAnsi="Times New Roman" w:cs="Times New Roman"/>
          <w:snapToGrid w:val="0"/>
          <w:color w:val="000000"/>
          <w:sz w:val="20"/>
          <w:szCs w:val="20"/>
          <w:lang w:eastAsia="de-DE" w:bidi="en-US"/>
        </w:rPr>
        <w:t xml:space="preserve">. </w:t>
      </w:r>
      <w:r w:rsidR="00130D5C" w:rsidRPr="00130D5C">
        <w:rPr>
          <w:rFonts w:ascii="Times New Roman" w:eastAsia="Times New Roman" w:hAnsi="Times New Roman" w:cs="Times New Roman"/>
          <w:snapToGrid w:val="0"/>
          <w:color w:val="000000"/>
          <w:sz w:val="20"/>
          <w:szCs w:val="20"/>
          <w:lang w:eastAsia="de-DE" w:bidi="en-US"/>
        </w:rPr>
        <w:t xml:space="preserve">Reu PL, </w:t>
      </w:r>
      <w:proofErr w:type="spellStart"/>
      <w:r w:rsidR="00130D5C" w:rsidRPr="00130D5C">
        <w:rPr>
          <w:rFonts w:ascii="Times New Roman" w:eastAsia="Times New Roman" w:hAnsi="Times New Roman" w:cs="Times New Roman"/>
          <w:snapToGrid w:val="0"/>
          <w:color w:val="000000"/>
          <w:sz w:val="20"/>
          <w:szCs w:val="20"/>
          <w:lang w:eastAsia="de-DE" w:bidi="en-US"/>
        </w:rPr>
        <w:t>Rohe</w:t>
      </w:r>
      <w:proofErr w:type="spellEnd"/>
      <w:r w:rsidR="00130D5C" w:rsidRPr="00130D5C">
        <w:rPr>
          <w:rFonts w:ascii="Times New Roman" w:eastAsia="Times New Roman" w:hAnsi="Times New Roman" w:cs="Times New Roman"/>
          <w:snapToGrid w:val="0"/>
          <w:color w:val="000000"/>
          <w:sz w:val="20"/>
          <w:szCs w:val="20"/>
          <w:lang w:eastAsia="de-DE" w:bidi="en-US"/>
        </w:rPr>
        <w:t xml:space="preserve"> DP, Jacobs LD. Comparison of DIC and LDV for practical vibration and modal measurements. Mechanical Systems and Signal Processing. 2017 Mar </w:t>
      </w:r>
      <w:proofErr w:type="gramStart"/>
      <w:r w:rsidR="00130D5C" w:rsidRPr="00130D5C">
        <w:rPr>
          <w:rFonts w:ascii="Times New Roman" w:eastAsia="Times New Roman" w:hAnsi="Times New Roman" w:cs="Times New Roman"/>
          <w:snapToGrid w:val="0"/>
          <w:color w:val="000000"/>
          <w:sz w:val="20"/>
          <w:szCs w:val="20"/>
          <w:lang w:eastAsia="de-DE" w:bidi="en-US"/>
        </w:rPr>
        <w:t>1;86:2</w:t>
      </w:r>
      <w:proofErr w:type="gramEnd"/>
      <w:r w:rsidR="00130D5C" w:rsidRPr="00130D5C">
        <w:rPr>
          <w:rFonts w:ascii="Times New Roman" w:eastAsia="Times New Roman" w:hAnsi="Times New Roman" w:cs="Times New Roman"/>
          <w:snapToGrid w:val="0"/>
          <w:color w:val="000000"/>
          <w:sz w:val="20"/>
          <w:szCs w:val="20"/>
          <w:lang w:eastAsia="de-DE" w:bidi="en-US"/>
        </w:rPr>
        <w:t xml:space="preserve">-16.   </w:t>
      </w:r>
    </w:p>
    <w:p w:rsidR="00F91B7D" w:rsidRDefault="003D4FE4" w:rsidP="00130D5C">
      <w:pPr>
        <w:spacing w:after="0" w:line="360" w:lineRule="auto"/>
        <w:jc w:val="both"/>
        <w:rPr>
          <w:rFonts w:ascii="Times New Roman" w:eastAsia="Times New Roman" w:hAnsi="Times New Roman" w:cs="Times New Roman"/>
          <w:snapToGrid w:val="0"/>
          <w:color w:val="000000"/>
          <w:sz w:val="20"/>
          <w:szCs w:val="20"/>
          <w:lang w:eastAsia="de-DE" w:bidi="en-US"/>
        </w:rPr>
      </w:pPr>
      <w:r>
        <w:rPr>
          <w:rFonts w:ascii="Times New Roman" w:eastAsia="Times New Roman" w:hAnsi="Times New Roman" w:cs="Times New Roman"/>
          <w:snapToGrid w:val="0"/>
          <w:color w:val="000000"/>
          <w:sz w:val="20"/>
          <w:szCs w:val="20"/>
          <w:lang w:eastAsia="de-DE" w:bidi="en-US"/>
        </w:rPr>
        <w:t>28</w:t>
      </w:r>
      <w:r w:rsidR="00130D5C">
        <w:rPr>
          <w:rFonts w:ascii="Times New Roman" w:eastAsia="Times New Roman" w:hAnsi="Times New Roman" w:cs="Times New Roman"/>
          <w:snapToGrid w:val="0"/>
          <w:color w:val="000000"/>
          <w:sz w:val="20"/>
          <w:szCs w:val="20"/>
          <w:lang w:eastAsia="de-DE" w:bidi="en-US"/>
        </w:rPr>
        <w:t>.</w:t>
      </w:r>
      <w:r w:rsidR="00130D5C" w:rsidRPr="00130D5C">
        <w:rPr>
          <w:rFonts w:ascii="Times New Roman" w:eastAsia="Times New Roman" w:hAnsi="Times New Roman" w:cs="Times New Roman"/>
          <w:snapToGrid w:val="0"/>
          <w:color w:val="000000"/>
          <w:sz w:val="20"/>
          <w:szCs w:val="20"/>
          <w:lang w:eastAsia="de-DE" w:bidi="en-US"/>
        </w:rPr>
        <w:t xml:space="preserve"> Carrera E, </w:t>
      </w:r>
      <w:proofErr w:type="spellStart"/>
      <w:r w:rsidR="00130D5C" w:rsidRPr="00130D5C">
        <w:rPr>
          <w:rFonts w:ascii="Times New Roman" w:eastAsia="Times New Roman" w:hAnsi="Times New Roman" w:cs="Times New Roman"/>
          <w:snapToGrid w:val="0"/>
          <w:color w:val="000000"/>
          <w:sz w:val="20"/>
          <w:szCs w:val="20"/>
          <w:lang w:eastAsia="de-DE" w:bidi="en-US"/>
        </w:rPr>
        <w:t>Cinefra</w:t>
      </w:r>
      <w:proofErr w:type="spellEnd"/>
      <w:r w:rsidR="00130D5C" w:rsidRPr="00130D5C">
        <w:rPr>
          <w:rFonts w:ascii="Times New Roman" w:eastAsia="Times New Roman" w:hAnsi="Times New Roman" w:cs="Times New Roman"/>
          <w:snapToGrid w:val="0"/>
          <w:color w:val="000000"/>
          <w:sz w:val="20"/>
          <w:szCs w:val="20"/>
          <w:lang w:eastAsia="de-DE" w:bidi="en-US"/>
        </w:rPr>
        <w:t xml:space="preserve"> M, </w:t>
      </w:r>
      <w:proofErr w:type="spellStart"/>
      <w:r w:rsidR="00130D5C" w:rsidRPr="00130D5C">
        <w:rPr>
          <w:rFonts w:ascii="Times New Roman" w:eastAsia="Times New Roman" w:hAnsi="Times New Roman" w:cs="Times New Roman"/>
          <w:snapToGrid w:val="0"/>
          <w:color w:val="000000"/>
          <w:sz w:val="20"/>
          <w:szCs w:val="20"/>
          <w:lang w:eastAsia="de-DE" w:bidi="en-US"/>
        </w:rPr>
        <w:t>Petrolo</w:t>
      </w:r>
      <w:proofErr w:type="spellEnd"/>
      <w:r w:rsidR="00130D5C" w:rsidRPr="00130D5C">
        <w:rPr>
          <w:rFonts w:ascii="Times New Roman" w:eastAsia="Times New Roman" w:hAnsi="Times New Roman" w:cs="Times New Roman"/>
          <w:snapToGrid w:val="0"/>
          <w:color w:val="000000"/>
          <w:sz w:val="20"/>
          <w:szCs w:val="20"/>
          <w:lang w:eastAsia="de-DE" w:bidi="en-US"/>
        </w:rPr>
        <w:t xml:space="preserve"> M, </w:t>
      </w:r>
      <w:proofErr w:type="spellStart"/>
      <w:r w:rsidR="00130D5C" w:rsidRPr="00130D5C">
        <w:rPr>
          <w:rFonts w:ascii="Times New Roman" w:eastAsia="Times New Roman" w:hAnsi="Times New Roman" w:cs="Times New Roman"/>
          <w:snapToGrid w:val="0"/>
          <w:color w:val="000000"/>
          <w:sz w:val="20"/>
          <w:szCs w:val="20"/>
          <w:lang w:eastAsia="de-DE" w:bidi="en-US"/>
        </w:rPr>
        <w:t>Zappino</w:t>
      </w:r>
      <w:proofErr w:type="spellEnd"/>
      <w:r w:rsidR="00130D5C" w:rsidRPr="00130D5C">
        <w:rPr>
          <w:rFonts w:ascii="Times New Roman" w:eastAsia="Times New Roman" w:hAnsi="Times New Roman" w:cs="Times New Roman"/>
          <w:snapToGrid w:val="0"/>
          <w:color w:val="000000"/>
          <w:sz w:val="20"/>
          <w:szCs w:val="20"/>
          <w:lang w:eastAsia="de-DE" w:bidi="en-US"/>
        </w:rPr>
        <w:t xml:space="preserve"> E. Finite element analysis of structures through unified formulation. John Wiley &amp; Sons; 2014 Jul 29.</w:t>
      </w:r>
    </w:p>
    <w:p w:rsidR="003D4FE4" w:rsidRDefault="003D4FE4" w:rsidP="002F1FC8">
      <w:pPr>
        <w:spacing w:after="0" w:line="360" w:lineRule="auto"/>
        <w:jc w:val="both"/>
        <w:rPr>
          <w:rFonts w:ascii="Times New Roman" w:eastAsia="Times New Roman" w:hAnsi="Times New Roman" w:cs="Times New Roman"/>
          <w:snapToGrid w:val="0"/>
          <w:color w:val="000000"/>
          <w:sz w:val="20"/>
          <w:szCs w:val="20"/>
          <w:lang w:val="it-IT" w:eastAsia="de-DE" w:bidi="en-US"/>
        </w:rPr>
      </w:pPr>
      <w:r w:rsidRPr="001A1A29">
        <w:rPr>
          <w:rFonts w:ascii="Times New Roman" w:eastAsia="Times New Roman" w:hAnsi="Times New Roman" w:cs="Times New Roman"/>
          <w:snapToGrid w:val="0"/>
          <w:color w:val="000000"/>
          <w:sz w:val="20"/>
          <w:szCs w:val="20"/>
          <w:lang w:val="it-IT" w:eastAsia="de-DE" w:bidi="en-US"/>
        </w:rPr>
        <w:t>29</w:t>
      </w:r>
      <w:r w:rsidR="001A1A29">
        <w:rPr>
          <w:rFonts w:ascii="Times New Roman" w:eastAsia="Times New Roman" w:hAnsi="Times New Roman" w:cs="Times New Roman"/>
          <w:snapToGrid w:val="0"/>
          <w:color w:val="000000"/>
          <w:sz w:val="20"/>
          <w:szCs w:val="20"/>
          <w:lang w:val="it-IT" w:eastAsia="de-DE" w:bidi="en-US"/>
        </w:rPr>
        <w:t>.</w:t>
      </w:r>
      <w:r w:rsidR="001A1A29" w:rsidRPr="001A1A29">
        <w:rPr>
          <w:rFonts w:ascii="Times New Roman" w:eastAsia="Times New Roman" w:hAnsi="Times New Roman" w:cs="Times New Roman"/>
          <w:snapToGrid w:val="0"/>
          <w:color w:val="000000"/>
          <w:sz w:val="20"/>
          <w:szCs w:val="20"/>
          <w:lang w:val="it-IT" w:eastAsia="de-DE" w:bidi="en-US"/>
        </w:rPr>
        <w:t xml:space="preserve"> </w:t>
      </w:r>
      <w:r w:rsidR="002F1FC8" w:rsidRPr="002F1FC8">
        <w:rPr>
          <w:rFonts w:ascii="Times New Roman" w:eastAsia="Times New Roman" w:hAnsi="Times New Roman" w:cs="Times New Roman"/>
          <w:snapToGrid w:val="0"/>
          <w:color w:val="000000"/>
          <w:sz w:val="20"/>
          <w:szCs w:val="20"/>
          <w:lang w:val="it-IT" w:eastAsia="de-DE" w:bidi="en-US"/>
        </w:rPr>
        <w:t xml:space="preserve">Pagani, A., R. Augello, and E. Carrera. </w:t>
      </w:r>
      <w:r w:rsidR="002F1FC8" w:rsidRPr="002F1FC8">
        <w:rPr>
          <w:rFonts w:ascii="Times New Roman" w:eastAsia="Times New Roman" w:hAnsi="Times New Roman" w:cs="Times New Roman"/>
          <w:snapToGrid w:val="0"/>
          <w:color w:val="000000"/>
          <w:sz w:val="20"/>
          <w:szCs w:val="20"/>
          <w:lang w:eastAsia="de-DE" w:bidi="en-US"/>
        </w:rPr>
        <w:t xml:space="preserve">"Frequency and mode change in the large deflection and post-buckling of compact and thin-walled beams." </w:t>
      </w:r>
      <w:r w:rsidR="002F1FC8" w:rsidRPr="002F1FC8">
        <w:rPr>
          <w:rFonts w:ascii="Times New Roman" w:eastAsia="Times New Roman" w:hAnsi="Times New Roman" w:cs="Times New Roman"/>
          <w:snapToGrid w:val="0"/>
          <w:color w:val="000000"/>
          <w:sz w:val="20"/>
          <w:szCs w:val="20"/>
          <w:lang w:val="it-IT" w:eastAsia="de-DE" w:bidi="en-US"/>
        </w:rPr>
        <w:t xml:space="preserve">Journal of Sound and </w:t>
      </w:r>
      <w:proofErr w:type="spellStart"/>
      <w:r w:rsidR="002F1FC8" w:rsidRPr="002F1FC8">
        <w:rPr>
          <w:rFonts w:ascii="Times New Roman" w:eastAsia="Times New Roman" w:hAnsi="Times New Roman" w:cs="Times New Roman"/>
          <w:snapToGrid w:val="0"/>
          <w:color w:val="000000"/>
          <w:sz w:val="20"/>
          <w:szCs w:val="20"/>
          <w:lang w:val="it-IT" w:eastAsia="de-DE" w:bidi="en-US"/>
        </w:rPr>
        <w:t>Vibration</w:t>
      </w:r>
      <w:proofErr w:type="spellEnd"/>
      <w:r w:rsidR="002F1FC8" w:rsidRPr="002F1FC8">
        <w:rPr>
          <w:rFonts w:ascii="Times New Roman" w:eastAsia="Times New Roman" w:hAnsi="Times New Roman" w:cs="Times New Roman"/>
          <w:snapToGrid w:val="0"/>
          <w:color w:val="000000"/>
          <w:sz w:val="20"/>
          <w:szCs w:val="20"/>
          <w:lang w:val="it-IT" w:eastAsia="de-DE" w:bidi="en-US"/>
        </w:rPr>
        <w:t xml:space="preserve"> 432 (2018): 88-104.</w:t>
      </w:r>
    </w:p>
    <w:p w:rsidR="003D4FE4" w:rsidRDefault="00DA4850" w:rsidP="00DA4850">
      <w:pPr>
        <w:spacing w:after="0" w:line="360" w:lineRule="auto"/>
        <w:jc w:val="both"/>
        <w:rPr>
          <w:rFonts w:ascii="Times New Roman" w:eastAsia="Times New Roman" w:hAnsi="Times New Roman" w:cs="Times New Roman"/>
          <w:snapToGrid w:val="0"/>
          <w:color w:val="000000"/>
          <w:sz w:val="20"/>
          <w:szCs w:val="20"/>
          <w:lang w:eastAsia="de-DE" w:bidi="en-US"/>
        </w:rPr>
      </w:pPr>
      <w:r w:rsidRPr="00DA4850">
        <w:rPr>
          <w:rFonts w:ascii="Times New Roman" w:eastAsia="Times New Roman" w:hAnsi="Times New Roman" w:cs="Times New Roman"/>
          <w:snapToGrid w:val="0"/>
          <w:color w:val="000000"/>
          <w:sz w:val="20"/>
          <w:szCs w:val="20"/>
          <w:lang w:eastAsia="de-DE" w:bidi="en-US"/>
        </w:rPr>
        <w:t>30. K.J. Bathe. Finite element procedure. Prentice hall, Upper Saddle River, New Jersey,</w:t>
      </w:r>
      <w:r>
        <w:rPr>
          <w:rFonts w:ascii="Times New Roman" w:eastAsia="Times New Roman" w:hAnsi="Times New Roman" w:cs="Times New Roman"/>
          <w:snapToGrid w:val="0"/>
          <w:color w:val="000000"/>
          <w:sz w:val="20"/>
          <w:szCs w:val="20"/>
          <w:lang w:eastAsia="de-DE" w:bidi="en-US"/>
        </w:rPr>
        <w:t xml:space="preserve"> </w:t>
      </w:r>
      <w:r w:rsidRPr="00DA4850">
        <w:rPr>
          <w:rFonts w:ascii="Times New Roman" w:eastAsia="Times New Roman" w:hAnsi="Times New Roman" w:cs="Times New Roman"/>
          <w:snapToGrid w:val="0"/>
          <w:color w:val="000000"/>
          <w:sz w:val="20"/>
          <w:szCs w:val="20"/>
          <w:lang w:eastAsia="de-DE" w:bidi="en-US"/>
        </w:rPr>
        <w:t>USA, 1996.</w:t>
      </w:r>
    </w:p>
    <w:p w:rsidR="00F91B7D" w:rsidRPr="003625AB" w:rsidRDefault="00F91B7D" w:rsidP="001C6A8B">
      <w:pPr>
        <w:spacing w:after="0" w:line="360" w:lineRule="auto"/>
        <w:jc w:val="both"/>
        <w:rPr>
          <w:rFonts w:ascii="Times New Roman" w:eastAsia="Times New Roman" w:hAnsi="Times New Roman" w:cs="Times New Roman"/>
          <w:snapToGrid w:val="0"/>
          <w:color w:val="000000"/>
          <w:sz w:val="18"/>
          <w:szCs w:val="20"/>
          <w:lang w:eastAsia="de-DE" w:bidi="en-US"/>
        </w:rPr>
      </w:pPr>
      <w:r w:rsidRPr="003625AB">
        <w:rPr>
          <w:rFonts w:ascii="Times New Roman" w:eastAsia="Times New Roman" w:hAnsi="Times New Roman" w:cs="Times New Roman" w:hint="eastAsia"/>
          <w:snapToGrid w:val="0"/>
          <w:color w:val="000000"/>
          <w:sz w:val="18"/>
          <w:szCs w:val="20"/>
          <w:lang w:eastAsia="de-DE" w:bidi="en-US"/>
        </w:rPr>
        <w:t>51.</w:t>
      </w:r>
      <w:r w:rsidRPr="003625AB">
        <w:rPr>
          <w:rFonts w:ascii="Times New Roman" w:eastAsia="Times New Roman" w:hAnsi="Times New Roman" w:cs="Times New Roman"/>
          <w:snapToGrid w:val="0"/>
          <w:color w:val="000000"/>
          <w:sz w:val="18"/>
          <w:szCs w:val="20"/>
          <w:lang w:eastAsia="de-DE" w:bidi="en-US"/>
        </w:rPr>
        <w:t xml:space="preserve"> E. Carrera, M. </w:t>
      </w:r>
      <w:proofErr w:type="spellStart"/>
      <w:r w:rsidRPr="003625AB">
        <w:rPr>
          <w:rFonts w:ascii="Times New Roman" w:eastAsia="Times New Roman" w:hAnsi="Times New Roman" w:cs="Times New Roman"/>
          <w:snapToGrid w:val="0"/>
          <w:color w:val="000000"/>
          <w:sz w:val="18"/>
          <w:szCs w:val="20"/>
          <w:lang w:eastAsia="de-DE" w:bidi="en-US"/>
        </w:rPr>
        <w:t>Cinefra</w:t>
      </w:r>
      <w:proofErr w:type="spellEnd"/>
      <w:r w:rsidRPr="003625AB">
        <w:rPr>
          <w:rFonts w:ascii="Times New Roman" w:eastAsia="Times New Roman" w:hAnsi="Times New Roman" w:cs="Times New Roman"/>
          <w:snapToGrid w:val="0"/>
          <w:color w:val="000000"/>
          <w:sz w:val="18"/>
          <w:szCs w:val="20"/>
          <w:lang w:eastAsia="de-DE" w:bidi="en-US"/>
        </w:rPr>
        <w:t xml:space="preserve">, M. </w:t>
      </w:r>
      <w:proofErr w:type="spellStart"/>
      <w:r w:rsidRPr="003625AB">
        <w:rPr>
          <w:rFonts w:ascii="Times New Roman" w:eastAsia="Times New Roman" w:hAnsi="Times New Roman" w:cs="Times New Roman"/>
          <w:snapToGrid w:val="0"/>
          <w:color w:val="000000"/>
          <w:sz w:val="18"/>
          <w:szCs w:val="20"/>
          <w:lang w:eastAsia="de-DE" w:bidi="en-US"/>
        </w:rPr>
        <w:t>Petrolo</w:t>
      </w:r>
      <w:proofErr w:type="spellEnd"/>
      <w:r w:rsidRPr="003625AB">
        <w:rPr>
          <w:rFonts w:ascii="Times New Roman" w:eastAsia="Times New Roman" w:hAnsi="Times New Roman" w:cs="Times New Roman"/>
          <w:snapToGrid w:val="0"/>
          <w:color w:val="000000"/>
          <w:sz w:val="18"/>
          <w:szCs w:val="20"/>
          <w:lang w:eastAsia="de-DE" w:bidi="en-US"/>
        </w:rPr>
        <w:t xml:space="preserve">, and E. </w:t>
      </w:r>
      <w:proofErr w:type="spellStart"/>
      <w:r w:rsidRPr="003625AB">
        <w:rPr>
          <w:rFonts w:ascii="Times New Roman" w:eastAsia="Times New Roman" w:hAnsi="Times New Roman" w:cs="Times New Roman"/>
          <w:snapToGrid w:val="0"/>
          <w:color w:val="000000"/>
          <w:sz w:val="18"/>
          <w:szCs w:val="20"/>
          <w:lang w:eastAsia="de-DE" w:bidi="en-US"/>
        </w:rPr>
        <w:t>Zappino</w:t>
      </w:r>
      <w:proofErr w:type="spellEnd"/>
      <w:r w:rsidRPr="003625AB">
        <w:rPr>
          <w:rFonts w:ascii="Times New Roman" w:eastAsia="Times New Roman" w:hAnsi="Times New Roman" w:cs="Times New Roman"/>
          <w:snapToGrid w:val="0"/>
          <w:color w:val="000000"/>
          <w:sz w:val="18"/>
          <w:szCs w:val="20"/>
          <w:lang w:eastAsia="de-DE" w:bidi="en-US"/>
        </w:rPr>
        <w:t>. Finite Element Analysis of Structures through Unified Formulation. John Wiley &amp; Sons, New York, USA, 2014.</w:t>
      </w:r>
    </w:p>
    <w:p w:rsidR="00F91B7D" w:rsidRPr="003625AB" w:rsidRDefault="00F91B7D" w:rsidP="001C6A8B">
      <w:pPr>
        <w:spacing w:after="0" w:line="360" w:lineRule="auto"/>
        <w:jc w:val="both"/>
        <w:rPr>
          <w:rFonts w:ascii="Times New Roman" w:eastAsia="Times New Roman" w:hAnsi="Times New Roman" w:cs="Times New Roman"/>
          <w:snapToGrid w:val="0"/>
          <w:color w:val="000000"/>
          <w:sz w:val="18"/>
          <w:szCs w:val="20"/>
          <w:lang w:eastAsia="de-DE" w:bidi="en-US"/>
        </w:rPr>
      </w:pPr>
      <w:r w:rsidRPr="003625AB">
        <w:rPr>
          <w:rFonts w:ascii="Times New Roman" w:eastAsia="Times New Roman" w:hAnsi="Times New Roman" w:cs="Times New Roman"/>
          <w:snapToGrid w:val="0"/>
          <w:color w:val="000000"/>
          <w:sz w:val="18"/>
          <w:szCs w:val="20"/>
          <w:lang w:eastAsia="de-DE" w:bidi="en-US"/>
        </w:rPr>
        <w:t xml:space="preserve">52.  Warren Clarence Young, Richard Gordon </w:t>
      </w:r>
      <w:proofErr w:type="spellStart"/>
      <w:r w:rsidRPr="003625AB">
        <w:rPr>
          <w:rFonts w:ascii="Times New Roman" w:eastAsia="Times New Roman" w:hAnsi="Times New Roman" w:cs="Times New Roman"/>
          <w:snapToGrid w:val="0"/>
          <w:color w:val="000000"/>
          <w:sz w:val="18"/>
          <w:szCs w:val="20"/>
          <w:lang w:eastAsia="de-DE" w:bidi="en-US"/>
        </w:rPr>
        <w:t>Budynas</w:t>
      </w:r>
      <w:proofErr w:type="spellEnd"/>
      <w:r w:rsidRPr="003625AB">
        <w:rPr>
          <w:rFonts w:ascii="Times New Roman" w:eastAsia="Times New Roman" w:hAnsi="Times New Roman" w:cs="Times New Roman"/>
          <w:snapToGrid w:val="0"/>
          <w:color w:val="000000"/>
          <w:sz w:val="18"/>
          <w:szCs w:val="20"/>
          <w:lang w:eastAsia="de-DE" w:bidi="en-US"/>
        </w:rPr>
        <w:t xml:space="preserve">, Ali M </w:t>
      </w:r>
      <w:proofErr w:type="spellStart"/>
      <w:r w:rsidRPr="003625AB">
        <w:rPr>
          <w:rFonts w:ascii="Times New Roman" w:eastAsia="Times New Roman" w:hAnsi="Times New Roman" w:cs="Times New Roman"/>
          <w:snapToGrid w:val="0"/>
          <w:color w:val="000000"/>
          <w:sz w:val="18"/>
          <w:szCs w:val="20"/>
          <w:lang w:eastAsia="de-DE" w:bidi="en-US"/>
        </w:rPr>
        <w:t>Sadegh</w:t>
      </w:r>
      <w:proofErr w:type="spellEnd"/>
      <w:r w:rsidRPr="003625AB">
        <w:rPr>
          <w:rFonts w:ascii="Times New Roman" w:eastAsia="Times New Roman" w:hAnsi="Times New Roman" w:cs="Times New Roman"/>
          <w:snapToGrid w:val="0"/>
          <w:color w:val="000000"/>
          <w:sz w:val="18"/>
          <w:szCs w:val="20"/>
          <w:lang w:eastAsia="de-DE" w:bidi="en-US"/>
        </w:rPr>
        <w:t>, et al. Roark’s formulas for stress and strain, volume 7. McGraw-Hill New York, 2002.</w:t>
      </w:r>
    </w:p>
    <w:sectPr w:rsidR="00F91B7D" w:rsidRPr="003625AB"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42D" w:rsidRDefault="003C442D" w:rsidP="0027700D">
      <w:pPr>
        <w:spacing w:after="0"/>
      </w:pPr>
      <w:r>
        <w:separator/>
      </w:r>
    </w:p>
  </w:endnote>
  <w:endnote w:type="continuationSeparator" w:id="0">
    <w:p w:rsidR="003C442D" w:rsidRDefault="003C442D" w:rsidP="002770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NewRomanPSMT">
    <w:altName w:val="Times New Roman"/>
    <w:panose1 w:val="00000000000000000000"/>
    <w:charset w:val="00"/>
    <w:family w:val="roman"/>
    <w:notTrueType/>
    <w:pitch w:val="default"/>
  </w:font>
  <w:font w:name="CMMI12">
    <w:altName w:val="Times New Roman"/>
    <w:panose1 w:val="00000000000000000000"/>
    <w:charset w:val="00"/>
    <w:family w:val="roman"/>
    <w:notTrueType/>
    <w:pitch w:val="default"/>
  </w:font>
  <w:font w:name="CMR8">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42D" w:rsidRDefault="003C442D" w:rsidP="0027700D">
      <w:pPr>
        <w:spacing w:after="0"/>
      </w:pPr>
      <w:r>
        <w:separator/>
      </w:r>
    </w:p>
  </w:footnote>
  <w:footnote w:type="continuationSeparator" w:id="0">
    <w:p w:rsidR="003C442D" w:rsidRDefault="003C442D" w:rsidP="0027700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A56E4A"/>
    <w:multiLevelType w:val="hybridMultilevel"/>
    <w:tmpl w:val="93B2B98E"/>
    <w:lvl w:ilvl="0" w:tplc="65E6BF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30B505B"/>
    <w:multiLevelType w:val="multilevel"/>
    <w:tmpl w:val="430B505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5C8C4AB"/>
    <w:multiLevelType w:val="multilevel"/>
    <w:tmpl w:val="F75E99F8"/>
    <w:lvl w:ilvl="0">
      <w:start w:val="1"/>
      <w:numFmt w:val="decimal"/>
      <w:pStyle w:val="Mdeck8references"/>
      <w:suff w:val="space"/>
      <w:lvlText w:val="%1."/>
      <w:lvlJc w:val="left"/>
    </w:lvl>
    <w:lvl w:ilvl="1">
      <w:start w:val="1"/>
      <w:numFmt w:val="decimal"/>
      <w:isLgl/>
      <w:lvlText w:val="%1.%2"/>
      <w:lvlJc w:val="left"/>
      <w:pPr>
        <w:ind w:left="675"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66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655" w:hanging="1080"/>
      </w:pPr>
      <w:rPr>
        <w:rFonts w:hint="default"/>
      </w:rPr>
    </w:lvl>
    <w:lvl w:ilvl="6">
      <w:start w:val="1"/>
      <w:numFmt w:val="decimal"/>
      <w:isLgl/>
      <w:lvlText w:val="%1.%2.%3.%4.%5.%6.%7"/>
      <w:lvlJc w:val="left"/>
      <w:pPr>
        <w:ind w:left="2970" w:hanging="1080"/>
      </w:pPr>
      <w:rPr>
        <w:rFonts w:hint="default"/>
      </w:rPr>
    </w:lvl>
    <w:lvl w:ilvl="7">
      <w:start w:val="1"/>
      <w:numFmt w:val="decimal"/>
      <w:isLgl/>
      <w:lvlText w:val="%1.%2.%3.%4.%5.%6.%7.%8"/>
      <w:lvlJc w:val="left"/>
      <w:pPr>
        <w:ind w:left="3645" w:hanging="1440"/>
      </w:pPr>
      <w:rPr>
        <w:rFonts w:hint="default"/>
      </w:rPr>
    </w:lvl>
    <w:lvl w:ilvl="8">
      <w:start w:val="1"/>
      <w:numFmt w:val="decimal"/>
      <w:isLgl/>
      <w:lvlText w:val="%1.%2.%3.%4.%5.%6.%7.%8.%9"/>
      <w:lvlJc w:val="left"/>
      <w:pPr>
        <w:ind w:left="3960" w:hanging="1440"/>
      </w:pPr>
      <w:rPr>
        <w:rFonts w:hint="default"/>
      </w:rPr>
    </w:lvl>
  </w:abstractNum>
  <w:num w:numId="1">
    <w:abstractNumId w:val="3"/>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50"/>
    <w:rsid w:val="00005630"/>
    <w:rsid w:val="00040807"/>
    <w:rsid w:val="00046156"/>
    <w:rsid w:val="00064543"/>
    <w:rsid w:val="00064F43"/>
    <w:rsid w:val="0007071D"/>
    <w:rsid w:val="000920A0"/>
    <w:rsid w:val="000A07CC"/>
    <w:rsid w:val="000B3B4A"/>
    <w:rsid w:val="000B6A0E"/>
    <w:rsid w:val="000C178C"/>
    <w:rsid w:val="000C24FD"/>
    <w:rsid w:val="000C6819"/>
    <w:rsid w:val="000D7859"/>
    <w:rsid w:val="001013BC"/>
    <w:rsid w:val="00130D5C"/>
    <w:rsid w:val="00134F05"/>
    <w:rsid w:val="001502CE"/>
    <w:rsid w:val="001524AC"/>
    <w:rsid w:val="0015281B"/>
    <w:rsid w:val="0015441B"/>
    <w:rsid w:val="001652A7"/>
    <w:rsid w:val="0017642D"/>
    <w:rsid w:val="00192357"/>
    <w:rsid w:val="001A1A29"/>
    <w:rsid w:val="001A7664"/>
    <w:rsid w:val="001B18BB"/>
    <w:rsid w:val="001B5924"/>
    <w:rsid w:val="001B71AB"/>
    <w:rsid w:val="001C6A8B"/>
    <w:rsid w:val="001D46FE"/>
    <w:rsid w:val="001E03D5"/>
    <w:rsid w:val="001F4155"/>
    <w:rsid w:val="001F5A23"/>
    <w:rsid w:val="00203521"/>
    <w:rsid w:val="0027532F"/>
    <w:rsid w:val="0027700D"/>
    <w:rsid w:val="00280C73"/>
    <w:rsid w:val="002954D4"/>
    <w:rsid w:val="002B6059"/>
    <w:rsid w:val="002F1FC8"/>
    <w:rsid w:val="00323B43"/>
    <w:rsid w:val="003625AB"/>
    <w:rsid w:val="003739B7"/>
    <w:rsid w:val="003770CA"/>
    <w:rsid w:val="003C442D"/>
    <w:rsid w:val="003C4D46"/>
    <w:rsid w:val="003C51F7"/>
    <w:rsid w:val="003D37D8"/>
    <w:rsid w:val="003D4FE4"/>
    <w:rsid w:val="004115E7"/>
    <w:rsid w:val="00426133"/>
    <w:rsid w:val="00433D1F"/>
    <w:rsid w:val="004358AB"/>
    <w:rsid w:val="0043688D"/>
    <w:rsid w:val="00460AFC"/>
    <w:rsid w:val="00465E67"/>
    <w:rsid w:val="00480F0A"/>
    <w:rsid w:val="004D01E0"/>
    <w:rsid w:val="004D6CDE"/>
    <w:rsid w:val="00516D02"/>
    <w:rsid w:val="0052285F"/>
    <w:rsid w:val="00542607"/>
    <w:rsid w:val="00543ECA"/>
    <w:rsid w:val="005726A0"/>
    <w:rsid w:val="005747AA"/>
    <w:rsid w:val="00583C71"/>
    <w:rsid w:val="00587DE5"/>
    <w:rsid w:val="005903E1"/>
    <w:rsid w:val="00594E2E"/>
    <w:rsid w:val="005A7B39"/>
    <w:rsid w:val="005C4EDA"/>
    <w:rsid w:val="005C730C"/>
    <w:rsid w:val="005F62C8"/>
    <w:rsid w:val="00620544"/>
    <w:rsid w:val="00624B87"/>
    <w:rsid w:val="00625948"/>
    <w:rsid w:val="00665796"/>
    <w:rsid w:val="006D58D3"/>
    <w:rsid w:val="006F1B83"/>
    <w:rsid w:val="0070198D"/>
    <w:rsid w:val="007034EF"/>
    <w:rsid w:val="0070443A"/>
    <w:rsid w:val="00732F89"/>
    <w:rsid w:val="00761815"/>
    <w:rsid w:val="00763910"/>
    <w:rsid w:val="007C569C"/>
    <w:rsid w:val="007D1337"/>
    <w:rsid w:val="007E4A3F"/>
    <w:rsid w:val="00820BC4"/>
    <w:rsid w:val="008542DC"/>
    <w:rsid w:val="00862E25"/>
    <w:rsid w:val="00870614"/>
    <w:rsid w:val="00872D12"/>
    <w:rsid w:val="008842B7"/>
    <w:rsid w:val="008B7726"/>
    <w:rsid w:val="008D4822"/>
    <w:rsid w:val="008E113D"/>
    <w:rsid w:val="008E566A"/>
    <w:rsid w:val="008F5CE2"/>
    <w:rsid w:val="00901DDC"/>
    <w:rsid w:val="00932413"/>
    <w:rsid w:val="0094395A"/>
    <w:rsid w:val="009479F9"/>
    <w:rsid w:val="009722C4"/>
    <w:rsid w:val="009900C2"/>
    <w:rsid w:val="009951B2"/>
    <w:rsid w:val="009D4FDF"/>
    <w:rsid w:val="009F2FAD"/>
    <w:rsid w:val="00A06D01"/>
    <w:rsid w:val="00A12858"/>
    <w:rsid w:val="00A139E7"/>
    <w:rsid w:val="00A420E6"/>
    <w:rsid w:val="00A476B0"/>
    <w:rsid w:val="00A60965"/>
    <w:rsid w:val="00A62BE2"/>
    <w:rsid w:val="00A63626"/>
    <w:rsid w:val="00AE1BDC"/>
    <w:rsid w:val="00AE54A6"/>
    <w:rsid w:val="00B04147"/>
    <w:rsid w:val="00B111B0"/>
    <w:rsid w:val="00B13467"/>
    <w:rsid w:val="00B64506"/>
    <w:rsid w:val="00B6457B"/>
    <w:rsid w:val="00B653AD"/>
    <w:rsid w:val="00B92B3A"/>
    <w:rsid w:val="00BA6371"/>
    <w:rsid w:val="00BB521B"/>
    <w:rsid w:val="00BD2DED"/>
    <w:rsid w:val="00BE6433"/>
    <w:rsid w:val="00BE64B2"/>
    <w:rsid w:val="00C46727"/>
    <w:rsid w:val="00C51982"/>
    <w:rsid w:val="00C526FE"/>
    <w:rsid w:val="00C57A91"/>
    <w:rsid w:val="00C70D9A"/>
    <w:rsid w:val="00C85FFD"/>
    <w:rsid w:val="00C874BF"/>
    <w:rsid w:val="00CB1B26"/>
    <w:rsid w:val="00CC3A88"/>
    <w:rsid w:val="00CD2CD5"/>
    <w:rsid w:val="00D20301"/>
    <w:rsid w:val="00D31D50"/>
    <w:rsid w:val="00D47B14"/>
    <w:rsid w:val="00D71501"/>
    <w:rsid w:val="00D72FD0"/>
    <w:rsid w:val="00D80731"/>
    <w:rsid w:val="00D90814"/>
    <w:rsid w:val="00D91F5B"/>
    <w:rsid w:val="00D95430"/>
    <w:rsid w:val="00DA17E3"/>
    <w:rsid w:val="00DA4850"/>
    <w:rsid w:val="00DA712E"/>
    <w:rsid w:val="00DB30B9"/>
    <w:rsid w:val="00DD1F85"/>
    <w:rsid w:val="00E33DE5"/>
    <w:rsid w:val="00E878C9"/>
    <w:rsid w:val="00E9246D"/>
    <w:rsid w:val="00E95BD9"/>
    <w:rsid w:val="00EB3269"/>
    <w:rsid w:val="00EB5662"/>
    <w:rsid w:val="00EC22FA"/>
    <w:rsid w:val="00EC31B1"/>
    <w:rsid w:val="00ED3FDC"/>
    <w:rsid w:val="00EF4894"/>
    <w:rsid w:val="00F072F7"/>
    <w:rsid w:val="00F61F81"/>
    <w:rsid w:val="00F91B7D"/>
    <w:rsid w:val="00FA1C3E"/>
    <w:rsid w:val="00FA30EF"/>
    <w:rsid w:val="00FA4082"/>
    <w:rsid w:val="00FA4B09"/>
    <w:rsid w:val="00FC6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3B34E"/>
  <w15:docId w15:val="{4CF015D5-5493-42D6-BF59-FB653C3F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icrosoft YaHei"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23B43"/>
    <w:pPr>
      <w:adjustRightInd w:val="0"/>
      <w:snapToGrid w:val="0"/>
      <w:spacing w:line="240" w:lineRule="auto"/>
    </w:pPr>
    <w:rPr>
      <w:rFonts w:ascii="Tahoma" w:hAnsi="Tahoma"/>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27700D"/>
    <w:pPr>
      <w:pBdr>
        <w:bottom w:val="single" w:sz="6" w:space="1" w:color="auto"/>
      </w:pBdr>
      <w:tabs>
        <w:tab w:val="center" w:pos="4153"/>
        <w:tab w:val="right" w:pos="8306"/>
      </w:tabs>
      <w:jc w:val="center"/>
    </w:pPr>
    <w:rPr>
      <w:sz w:val="18"/>
      <w:szCs w:val="18"/>
    </w:rPr>
  </w:style>
  <w:style w:type="character" w:customStyle="1" w:styleId="IntestazioneCarattere">
    <w:name w:val="Intestazione Carattere"/>
    <w:basedOn w:val="Carpredefinitoparagrafo"/>
    <w:link w:val="Intestazione"/>
    <w:uiPriority w:val="99"/>
    <w:semiHidden/>
    <w:rsid w:val="0027700D"/>
    <w:rPr>
      <w:rFonts w:ascii="Tahoma" w:hAnsi="Tahoma"/>
      <w:sz w:val="18"/>
      <w:szCs w:val="18"/>
    </w:rPr>
  </w:style>
  <w:style w:type="paragraph" w:styleId="Pidipagina">
    <w:name w:val="footer"/>
    <w:basedOn w:val="Normale"/>
    <w:link w:val="PidipaginaCarattere"/>
    <w:uiPriority w:val="99"/>
    <w:semiHidden/>
    <w:unhideWhenUsed/>
    <w:rsid w:val="0027700D"/>
    <w:pPr>
      <w:tabs>
        <w:tab w:val="center" w:pos="4153"/>
        <w:tab w:val="right" w:pos="8306"/>
      </w:tabs>
    </w:pPr>
    <w:rPr>
      <w:sz w:val="18"/>
      <w:szCs w:val="18"/>
    </w:rPr>
  </w:style>
  <w:style w:type="character" w:customStyle="1" w:styleId="PidipaginaCarattere">
    <w:name w:val="Piè di pagina Carattere"/>
    <w:basedOn w:val="Carpredefinitoparagrafo"/>
    <w:link w:val="Pidipagina"/>
    <w:uiPriority w:val="99"/>
    <w:semiHidden/>
    <w:rsid w:val="0027700D"/>
    <w:rPr>
      <w:rFonts w:ascii="Tahoma" w:hAnsi="Tahoma"/>
      <w:sz w:val="18"/>
      <w:szCs w:val="18"/>
    </w:rPr>
  </w:style>
  <w:style w:type="paragraph" w:customStyle="1" w:styleId="Mdeck4text">
    <w:name w:val="M_deck_4_text"/>
    <w:qFormat/>
    <w:rsid w:val="0027700D"/>
    <w:pPr>
      <w:kinsoku w:val="0"/>
      <w:overflowPunct w:val="0"/>
      <w:autoSpaceDE w:val="0"/>
      <w:autoSpaceDN w:val="0"/>
      <w:adjustRightInd w:val="0"/>
      <w:snapToGrid w:val="0"/>
      <w:spacing w:after="160" w:line="340" w:lineRule="atLeast"/>
      <w:ind w:firstLine="284"/>
      <w:jc w:val="both"/>
    </w:pPr>
    <w:rPr>
      <w:rFonts w:eastAsia="Times New Roman"/>
      <w:snapToGrid w:val="0"/>
      <w:color w:val="000000"/>
      <w:sz w:val="24"/>
      <w:lang w:bidi="en-US"/>
    </w:rPr>
  </w:style>
  <w:style w:type="paragraph" w:customStyle="1" w:styleId="Mdeck6figurecaption">
    <w:name w:val="M_deck_6_figure_caption"/>
    <w:basedOn w:val="Normale"/>
    <w:qFormat/>
    <w:rsid w:val="007D1337"/>
    <w:pPr>
      <w:kinsoku w:val="0"/>
      <w:overflowPunct w:val="0"/>
      <w:autoSpaceDE w:val="0"/>
      <w:autoSpaceDN w:val="0"/>
      <w:spacing w:before="240" w:after="240" w:line="340" w:lineRule="atLeast"/>
      <w:ind w:left="567" w:right="567"/>
      <w:jc w:val="both"/>
    </w:pPr>
    <w:rPr>
      <w:rFonts w:ascii="Times New Roman" w:eastAsia="Times New Roman" w:hAnsi="Times New Roman" w:cs="Times New Roman"/>
      <w:snapToGrid w:val="0"/>
      <w:color w:val="000000"/>
      <w:sz w:val="24"/>
      <w:lang w:bidi="en-US"/>
    </w:rPr>
  </w:style>
  <w:style w:type="paragraph" w:customStyle="1" w:styleId="Mdeck6figurebody">
    <w:name w:val="M_deck_6_figure_body"/>
    <w:qFormat/>
    <w:rsid w:val="007D1337"/>
    <w:pPr>
      <w:widowControl w:val="0"/>
      <w:kinsoku w:val="0"/>
      <w:overflowPunct w:val="0"/>
      <w:autoSpaceDE w:val="0"/>
      <w:autoSpaceDN w:val="0"/>
      <w:adjustRightInd w:val="0"/>
      <w:snapToGrid w:val="0"/>
      <w:spacing w:after="160" w:line="340" w:lineRule="atLeast"/>
      <w:jc w:val="center"/>
    </w:pPr>
    <w:rPr>
      <w:rFonts w:ascii="Times New Roman" w:eastAsia="Times New Roman" w:hAnsi="Times New Roman" w:cs="Times New Roman"/>
      <w:snapToGrid w:val="0"/>
      <w:color w:val="000000"/>
      <w:sz w:val="24"/>
      <w:lang w:bidi="en-US"/>
    </w:rPr>
  </w:style>
  <w:style w:type="paragraph" w:styleId="Testofumetto">
    <w:name w:val="Balloon Text"/>
    <w:basedOn w:val="Normale"/>
    <w:link w:val="TestofumettoCarattere"/>
    <w:uiPriority w:val="99"/>
    <w:semiHidden/>
    <w:unhideWhenUsed/>
    <w:rsid w:val="007D1337"/>
    <w:pPr>
      <w:spacing w:after="0"/>
    </w:pPr>
    <w:rPr>
      <w:sz w:val="18"/>
      <w:szCs w:val="18"/>
    </w:rPr>
  </w:style>
  <w:style w:type="character" w:customStyle="1" w:styleId="TestofumettoCarattere">
    <w:name w:val="Testo fumetto Carattere"/>
    <w:basedOn w:val="Carpredefinitoparagrafo"/>
    <w:link w:val="Testofumetto"/>
    <w:uiPriority w:val="99"/>
    <w:semiHidden/>
    <w:rsid w:val="007D1337"/>
    <w:rPr>
      <w:rFonts w:ascii="Tahoma" w:hAnsi="Tahoma"/>
      <w:sz w:val="18"/>
      <w:szCs w:val="18"/>
    </w:rPr>
  </w:style>
  <w:style w:type="paragraph" w:customStyle="1" w:styleId="Mdeck8references">
    <w:name w:val="M_deck_8_references"/>
    <w:qFormat/>
    <w:rsid w:val="001C6A8B"/>
    <w:pPr>
      <w:numPr>
        <w:numId w:val="1"/>
      </w:numPr>
      <w:kinsoku w:val="0"/>
      <w:overflowPunct w:val="0"/>
      <w:autoSpaceDE w:val="0"/>
      <w:autoSpaceDN w:val="0"/>
      <w:adjustRightInd w:val="0"/>
      <w:snapToGrid w:val="0"/>
      <w:spacing w:after="160" w:line="340" w:lineRule="atLeast"/>
      <w:jc w:val="both"/>
    </w:pPr>
    <w:rPr>
      <w:rFonts w:ascii="Times New Roman" w:eastAsia="Times New Roman" w:hAnsi="Times New Roman" w:cs="Times New Roman"/>
      <w:snapToGrid w:val="0"/>
      <w:color w:val="000000"/>
      <w:sz w:val="24"/>
      <w:szCs w:val="20"/>
      <w:lang w:bidi="en-US"/>
    </w:rPr>
  </w:style>
  <w:style w:type="paragraph" w:customStyle="1" w:styleId="MDPI71References">
    <w:name w:val="MDPI_7.1_References"/>
    <w:basedOn w:val="Normale"/>
    <w:qFormat/>
    <w:rsid w:val="001C6A8B"/>
    <w:pPr>
      <w:numPr>
        <w:numId w:val="4"/>
      </w:numPr>
      <w:spacing w:after="0" w:line="260" w:lineRule="atLeast"/>
      <w:jc w:val="both"/>
    </w:pPr>
    <w:rPr>
      <w:rFonts w:ascii="Palatino Linotype" w:eastAsia="Times New Roman" w:hAnsi="Palatino Linotype" w:cs="Times New Roman"/>
      <w:snapToGrid w:val="0"/>
      <w:color w:val="000000"/>
      <w:sz w:val="18"/>
      <w:szCs w:val="20"/>
      <w:lang w:eastAsia="de-DE" w:bidi="en-US"/>
    </w:rPr>
  </w:style>
  <w:style w:type="character" w:customStyle="1" w:styleId="fontstyle01">
    <w:name w:val="fontstyle01"/>
    <w:basedOn w:val="Carpredefinitoparagrafo"/>
    <w:rsid w:val="00203521"/>
    <w:rPr>
      <w:rFonts w:ascii="TimesNewRomanPSMT" w:hAnsi="TimesNewRomanPSMT" w:hint="default"/>
      <w:b w:val="0"/>
      <w:bCs w:val="0"/>
      <w:i w:val="0"/>
      <w:iCs w:val="0"/>
      <w:color w:val="000000"/>
      <w:sz w:val="22"/>
      <w:szCs w:val="22"/>
    </w:rPr>
  </w:style>
  <w:style w:type="table" w:styleId="Grigliatabella">
    <w:name w:val="Table Grid"/>
    <w:basedOn w:val="Tabellanormale"/>
    <w:uiPriority w:val="59"/>
    <w:rsid w:val="00203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C3A88"/>
    <w:pPr>
      <w:ind w:firstLineChars="200" w:firstLine="420"/>
    </w:pPr>
  </w:style>
  <w:style w:type="character" w:customStyle="1" w:styleId="apple-converted-space">
    <w:name w:val="apple-converted-space"/>
    <w:basedOn w:val="Carpredefinitoparagrafo"/>
    <w:rsid w:val="00516D02"/>
  </w:style>
  <w:style w:type="character" w:customStyle="1" w:styleId="fontstyle21">
    <w:name w:val="fontstyle21"/>
    <w:basedOn w:val="Carpredefinitoparagrafo"/>
    <w:rsid w:val="00B04147"/>
    <w:rPr>
      <w:rFonts w:ascii="CMMI12" w:hAnsi="CMMI12" w:hint="default"/>
      <w:b w:val="0"/>
      <w:bCs w:val="0"/>
      <w:i/>
      <w:iCs/>
      <w:color w:val="000000"/>
      <w:sz w:val="24"/>
      <w:szCs w:val="24"/>
    </w:rPr>
  </w:style>
  <w:style w:type="character" w:customStyle="1" w:styleId="fontstyle31">
    <w:name w:val="fontstyle31"/>
    <w:basedOn w:val="Carpredefinitoparagrafo"/>
    <w:rsid w:val="00B04147"/>
    <w:rPr>
      <w:rFonts w:ascii="CMR8" w:hAnsi="CMR8" w:hint="default"/>
      <w:b w:val="0"/>
      <w:bCs w:val="0"/>
      <w:i w:val="0"/>
      <w:iCs w:val="0"/>
      <w:color w:val="000000"/>
      <w:sz w:val="16"/>
      <w:szCs w:val="16"/>
    </w:rPr>
  </w:style>
  <w:style w:type="paragraph" w:styleId="NormaleWeb">
    <w:name w:val="Normal (Web)"/>
    <w:basedOn w:val="Normale"/>
    <w:unhideWhenUsed/>
    <w:rsid w:val="00862E25"/>
    <w:pPr>
      <w:adjustRightInd/>
      <w:snapToGrid/>
      <w:spacing w:beforeAutospacing="1" w:after="0" w:afterAutospacing="1"/>
    </w:pPr>
    <w:rPr>
      <w:rFonts w:ascii="Times New Roman" w:eastAsia="SimSun" w:hAnsi="Times New Roman" w:cs="Times New Roman"/>
      <w:color w:val="000000"/>
      <w:kern w:val="2"/>
      <w:sz w:val="24"/>
      <w:szCs w:val="20"/>
      <w:lang w:eastAsia="en-US"/>
    </w:rPr>
  </w:style>
  <w:style w:type="character" w:styleId="Testosegnaposto">
    <w:name w:val="Placeholder Text"/>
    <w:basedOn w:val="Carpredefinitoparagrafo"/>
    <w:uiPriority w:val="99"/>
    <w:semiHidden/>
    <w:rsid w:val="00DD1F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558089">
      <w:bodyDiv w:val="1"/>
      <w:marLeft w:val="0"/>
      <w:marRight w:val="0"/>
      <w:marTop w:val="0"/>
      <w:marBottom w:val="0"/>
      <w:divBdr>
        <w:top w:val="none" w:sz="0" w:space="0" w:color="auto"/>
        <w:left w:val="none" w:sz="0" w:space="0" w:color="auto"/>
        <w:bottom w:val="none" w:sz="0" w:space="0" w:color="auto"/>
        <w:right w:val="none" w:sz="0" w:space="0" w:color="auto"/>
      </w:divBdr>
    </w:div>
    <w:div w:id="1265575362">
      <w:bodyDiv w:val="1"/>
      <w:marLeft w:val="0"/>
      <w:marRight w:val="0"/>
      <w:marTop w:val="0"/>
      <w:marBottom w:val="0"/>
      <w:divBdr>
        <w:top w:val="none" w:sz="0" w:space="0" w:color="auto"/>
        <w:left w:val="none" w:sz="0" w:space="0" w:color="auto"/>
        <w:bottom w:val="none" w:sz="0" w:space="0" w:color="auto"/>
        <w:right w:val="none" w:sz="0" w:space="0" w:color="auto"/>
      </w:divBdr>
    </w:div>
    <w:div w:id="1321613500">
      <w:bodyDiv w:val="1"/>
      <w:marLeft w:val="0"/>
      <w:marRight w:val="0"/>
      <w:marTop w:val="0"/>
      <w:marBottom w:val="0"/>
      <w:divBdr>
        <w:top w:val="none" w:sz="0" w:space="0" w:color="auto"/>
        <w:left w:val="none" w:sz="0" w:space="0" w:color="auto"/>
        <w:bottom w:val="none" w:sz="0" w:space="0" w:color="auto"/>
        <w:right w:val="none" w:sz="0" w:space="0" w:color="auto"/>
      </w:divBdr>
    </w:div>
    <w:div w:id="1670715065">
      <w:bodyDiv w:val="1"/>
      <w:marLeft w:val="0"/>
      <w:marRight w:val="0"/>
      <w:marTop w:val="0"/>
      <w:marBottom w:val="0"/>
      <w:divBdr>
        <w:top w:val="none" w:sz="0" w:space="0" w:color="auto"/>
        <w:left w:val="none" w:sz="0" w:space="0" w:color="auto"/>
        <w:bottom w:val="none" w:sz="0" w:space="0" w:color="auto"/>
        <w:right w:val="none" w:sz="0" w:space="0" w:color="auto"/>
      </w:divBdr>
      <w:divsChild>
        <w:div w:id="1763985482">
          <w:marLeft w:val="0"/>
          <w:marRight w:val="0"/>
          <w:marTop w:val="0"/>
          <w:marBottom w:val="0"/>
          <w:divBdr>
            <w:top w:val="none" w:sz="0" w:space="0" w:color="auto"/>
            <w:left w:val="none" w:sz="0" w:space="0" w:color="auto"/>
            <w:bottom w:val="none" w:sz="0" w:space="0" w:color="auto"/>
            <w:right w:val="none" w:sz="0" w:space="0" w:color="auto"/>
          </w:divBdr>
        </w:div>
        <w:div w:id="1353341041">
          <w:marLeft w:val="0"/>
          <w:marRight w:val="0"/>
          <w:marTop w:val="0"/>
          <w:marBottom w:val="0"/>
          <w:divBdr>
            <w:top w:val="none" w:sz="0" w:space="0" w:color="auto"/>
            <w:left w:val="none" w:sz="0" w:space="0" w:color="auto"/>
            <w:bottom w:val="none" w:sz="0" w:space="0" w:color="auto"/>
            <w:right w:val="none" w:sz="0" w:space="0" w:color="auto"/>
          </w:divBdr>
        </w:div>
        <w:div w:id="1990747700">
          <w:marLeft w:val="0"/>
          <w:marRight w:val="0"/>
          <w:marTop w:val="0"/>
          <w:marBottom w:val="0"/>
          <w:divBdr>
            <w:top w:val="none" w:sz="0" w:space="0" w:color="auto"/>
            <w:left w:val="none" w:sz="0" w:space="0" w:color="auto"/>
            <w:bottom w:val="none" w:sz="0" w:space="0" w:color="auto"/>
            <w:right w:val="none" w:sz="0" w:space="0" w:color="auto"/>
          </w:divBdr>
        </w:div>
        <w:div w:id="2118404305">
          <w:marLeft w:val="0"/>
          <w:marRight w:val="0"/>
          <w:marTop w:val="0"/>
          <w:marBottom w:val="0"/>
          <w:divBdr>
            <w:top w:val="none" w:sz="0" w:space="0" w:color="auto"/>
            <w:left w:val="none" w:sz="0" w:space="0" w:color="auto"/>
            <w:bottom w:val="none" w:sz="0" w:space="0" w:color="auto"/>
            <w:right w:val="none" w:sz="0" w:space="0" w:color="auto"/>
          </w:divBdr>
        </w:div>
        <w:div w:id="564224103">
          <w:marLeft w:val="0"/>
          <w:marRight w:val="0"/>
          <w:marTop w:val="0"/>
          <w:marBottom w:val="0"/>
          <w:divBdr>
            <w:top w:val="none" w:sz="0" w:space="0" w:color="auto"/>
            <w:left w:val="none" w:sz="0" w:space="0" w:color="auto"/>
            <w:bottom w:val="none" w:sz="0" w:space="0" w:color="auto"/>
            <w:right w:val="none" w:sz="0" w:space="0" w:color="auto"/>
          </w:divBdr>
        </w:div>
      </w:divsChild>
    </w:div>
    <w:div w:id="183214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CB72114-383F-4054-96BF-0DEE1C01F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TotalTime>
  <Pages>11</Pages>
  <Words>4206</Words>
  <Characters>23979</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Riccardo Augello</cp:lastModifiedBy>
  <cp:revision>24</cp:revision>
  <cp:lastPrinted>2019-10-04T23:39:00Z</cp:lastPrinted>
  <dcterms:created xsi:type="dcterms:W3CDTF">2019-11-08T09:17:00Z</dcterms:created>
  <dcterms:modified xsi:type="dcterms:W3CDTF">2019-11-12T12:50:00Z</dcterms:modified>
</cp:coreProperties>
</file>