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C9519" w14:textId="2BABB6E0" w:rsidR="00BD2BEE" w:rsidRPr="005C184F" w:rsidRDefault="00BD2BEE" w:rsidP="00D45618">
      <w:pPr>
        <w:spacing w:line="480" w:lineRule="auto"/>
        <w:jc w:val="center"/>
        <w:rPr>
          <w:rFonts w:ascii="Arial" w:hAnsi="Arial" w:cs="Arial"/>
          <w:b/>
          <w:sz w:val="20"/>
          <w:szCs w:val="20"/>
        </w:rPr>
      </w:pPr>
      <w:bookmarkStart w:id="0" w:name="_Hlk11158482"/>
      <w:r w:rsidRPr="005C184F">
        <w:rPr>
          <w:rFonts w:ascii="Arial" w:hAnsi="Arial" w:cs="Arial"/>
          <w:b/>
          <w:sz w:val="20"/>
          <w:szCs w:val="20"/>
        </w:rPr>
        <w:t xml:space="preserve">Effect of </w:t>
      </w:r>
      <w:r w:rsidR="00903A06" w:rsidRPr="005C184F">
        <w:rPr>
          <w:rFonts w:ascii="Arial" w:hAnsi="Arial" w:cs="Arial"/>
          <w:b/>
          <w:sz w:val="20"/>
          <w:szCs w:val="20"/>
        </w:rPr>
        <w:t xml:space="preserve">incorporation of </w:t>
      </w:r>
      <w:proofErr w:type="spellStart"/>
      <w:r w:rsidR="00903A06" w:rsidRPr="005C184F">
        <w:rPr>
          <w:rFonts w:ascii="Arial" w:hAnsi="Arial" w:cs="Arial"/>
          <w:b/>
          <w:sz w:val="20"/>
          <w:szCs w:val="20"/>
        </w:rPr>
        <w:t>microstructured</w:t>
      </w:r>
      <w:proofErr w:type="spellEnd"/>
      <w:r w:rsidR="00903A06" w:rsidRPr="005C184F">
        <w:rPr>
          <w:rFonts w:ascii="Arial" w:hAnsi="Arial" w:cs="Arial"/>
          <w:b/>
          <w:sz w:val="20"/>
          <w:szCs w:val="20"/>
        </w:rPr>
        <w:t xml:space="preserve"> carbonized </w:t>
      </w:r>
      <w:r w:rsidR="00E03F30" w:rsidRPr="005C184F">
        <w:rPr>
          <w:rFonts w:ascii="Arial" w:hAnsi="Arial" w:cs="Arial"/>
          <w:b/>
          <w:sz w:val="20"/>
          <w:szCs w:val="20"/>
        </w:rPr>
        <w:t xml:space="preserve">cellulose </w:t>
      </w:r>
      <w:r w:rsidR="00903A06" w:rsidRPr="005C184F">
        <w:rPr>
          <w:rFonts w:ascii="Arial" w:hAnsi="Arial" w:cs="Arial"/>
          <w:b/>
          <w:sz w:val="20"/>
          <w:szCs w:val="20"/>
        </w:rPr>
        <w:t>on surface and</w:t>
      </w:r>
      <w:r w:rsidRPr="005C184F">
        <w:rPr>
          <w:rFonts w:ascii="Arial" w:hAnsi="Arial" w:cs="Arial"/>
          <w:b/>
          <w:sz w:val="20"/>
          <w:szCs w:val="20"/>
        </w:rPr>
        <w:t xml:space="preserve"> mechanical properties of epoxy composites</w:t>
      </w:r>
    </w:p>
    <w:p w14:paraId="45309EDF" w14:textId="370F3F8E" w:rsidR="00BD2BEE" w:rsidRPr="005C184F" w:rsidRDefault="00BD2BEE" w:rsidP="00D45618">
      <w:pPr>
        <w:spacing w:line="480" w:lineRule="auto"/>
        <w:jc w:val="center"/>
        <w:rPr>
          <w:rFonts w:ascii="Arial" w:hAnsi="Arial" w:cs="Arial"/>
          <w:sz w:val="20"/>
          <w:szCs w:val="20"/>
          <w:lang w:val="it-IT"/>
        </w:rPr>
      </w:pPr>
      <w:r w:rsidRPr="005C184F">
        <w:rPr>
          <w:rFonts w:ascii="Arial" w:hAnsi="Arial" w:cs="Arial"/>
          <w:bCs/>
          <w:iCs/>
          <w:sz w:val="20"/>
          <w:szCs w:val="20"/>
          <w:lang w:val="it-IT"/>
        </w:rPr>
        <w:t xml:space="preserve">Mattia </w:t>
      </w:r>
      <w:proofErr w:type="spellStart"/>
      <w:r w:rsidRPr="005C184F">
        <w:rPr>
          <w:rFonts w:ascii="Arial" w:hAnsi="Arial" w:cs="Arial"/>
          <w:bCs/>
          <w:iCs/>
          <w:sz w:val="20"/>
          <w:szCs w:val="20"/>
          <w:lang w:val="it-IT"/>
        </w:rPr>
        <w:t>Bartoli</w:t>
      </w:r>
      <w:r w:rsidRPr="005C184F">
        <w:rPr>
          <w:rFonts w:ascii="Arial" w:hAnsi="Arial" w:cs="Arial"/>
          <w:bCs/>
          <w:iCs/>
          <w:sz w:val="20"/>
          <w:szCs w:val="20"/>
          <w:vertAlign w:val="superscript"/>
          <w:lang w:val="it-IT"/>
        </w:rPr>
        <w:t>a</w:t>
      </w:r>
      <w:proofErr w:type="spellEnd"/>
      <w:r w:rsidR="00611225" w:rsidRPr="005C184F">
        <w:rPr>
          <w:rFonts w:ascii="Arial" w:hAnsi="Arial" w:cs="Arial"/>
          <w:bCs/>
          <w:iCs/>
          <w:sz w:val="20"/>
          <w:szCs w:val="20"/>
          <w:vertAlign w:val="superscript"/>
          <w:lang w:val="it-IT"/>
        </w:rPr>
        <w:t>*</w:t>
      </w:r>
      <w:r w:rsidRPr="005C184F">
        <w:rPr>
          <w:rFonts w:ascii="Arial" w:hAnsi="Arial" w:cs="Arial"/>
          <w:bCs/>
          <w:iCs/>
          <w:sz w:val="20"/>
          <w:szCs w:val="20"/>
          <w:lang w:val="it-IT"/>
        </w:rPr>
        <w:t xml:space="preserve">, Carlo Rosso </w:t>
      </w:r>
      <w:r w:rsidRPr="005C184F">
        <w:rPr>
          <w:rFonts w:ascii="Arial" w:hAnsi="Arial" w:cs="Arial"/>
          <w:bCs/>
          <w:iCs/>
          <w:sz w:val="20"/>
          <w:szCs w:val="20"/>
          <w:vertAlign w:val="superscript"/>
          <w:lang w:val="it-IT"/>
        </w:rPr>
        <w:t>b</w:t>
      </w:r>
      <w:r w:rsidRPr="005C184F">
        <w:rPr>
          <w:rFonts w:ascii="Arial" w:hAnsi="Arial" w:cs="Arial"/>
          <w:bCs/>
          <w:iCs/>
          <w:sz w:val="20"/>
          <w:szCs w:val="20"/>
          <w:lang w:val="it-IT"/>
        </w:rPr>
        <w:t xml:space="preserve">, Mauro </w:t>
      </w:r>
      <w:proofErr w:type="spellStart"/>
      <w:r w:rsidRPr="005C184F">
        <w:rPr>
          <w:rFonts w:ascii="Arial" w:hAnsi="Arial" w:cs="Arial"/>
          <w:bCs/>
          <w:iCs/>
          <w:sz w:val="20"/>
          <w:szCs w:val="20"/>
          <w:lang w:val="it-IT"/>
        </w:rPr>
        <w:t>Giorcelli</w:t>
      </w:r>
      <w:r w:rsidRPr="005C184F">
        <w:rPr>
          <w:rFonts w:ascii="Arial" w:hAnsi="Arial" w:cs="Arial"/>
          <w:bCs/>
          <w:iCs/>
          <w:sz w:val="20"/>
          <w:szCs w:val="20"/>
          <w:vertAlign w:val="superscript"/>
          <w:lang w:val="it-IT"/>
        </w:rPr>
        <w:t>a</w:t>
      </w:r>
      <w:proofErr w:type="spellEnd"/>
      <w:r w:rsidRPr="005C184F">
        <w:rPr>
          <w:rFonts w:ascii="Arial" w:hAnsi="Arial" w:cs="Arial"/>
          <w:bCs/>
          <w:iCs/>
          <w:sz w:val="20"/>
          <w:szCs w:val="20"/>
          <w:lang w:val="it-IT"/>
        </w:rPr>
        <w:t xml:space="preserve">, Massimo </w:t>
      </w:r>
      <w:proofErr w:type="spellStart"/>
      <w:r w:rsidRPr="005C184F">
        <w:rPr>
          <w:rFonts w:ascii="Arial" w:hAnsi="Arial" w:cs="Arial"/>
          <w:bCs/>
          <w:iCs/>
          <w:sz w:val="20"/>
          <w:szCs w:val="20"/>
          <w:lang w:val="it-IT"/>
        </w:rPr>
        <w:t>Rovere</w:t>
      </w:r>
      <w:r w:rsidRPr="005C184F">
        <w:rPr>
          <w:rFonts w:ascii="Arial" w:hAnsi="Arial" w:cs="Arial"/>
          <w:bCs/>
          <w:iCs/>
          <w:sz w:val="20"/>
          <w:szCs w:val="20"/>
          <w:vertAlign w:val="superscript"/>
          <w:lang w:val="it-IT"/>
        </w:rPr>
        <w:t>a</w:t>
      </w:r>
      <w:proofErr w:type="spellEnd"/>
      <w:r w:rsidRPr="005C184F">
        <w:rPr>
          <w:rFonts w:ascii="Arial" w:hAnsi="Arial" w:cs="Arial"/>
          <w:bCs/>
          <w:iCs/>
          <w:sz w:val="20"/>
          <w:szCs w:val="20"/>
          <w:lang w:val="it-IT"/>
        </w:rPr>
        <w:t xml:space="preserve">, </w:t>
      </w:r>
      <w:proofErr w:type="spellStart"/>
      <w:r w:rsidR="00876A32" w:rsidRPr="005C184F">
        <w:rPr>
          <w:rFonts w:ascii="Arial" w:hAnsi="Arial" w:cs="Arial"/>
          <w:bCs/>
          <w:iCs/>
          <w:sz w:val="20"/>
          <w:szCs w:val="20"/>
          <w:lang w:val="it-IT"/>
        </w:rPr>
        <w:t>Pravin</w:t>
      </w:r>
      <w:proofErr w:type="spellEnd"/>
      <w:r w:rsidR="00876A32" w:rsidRPr="005C184F">
        <w:rPr>
          <w:rFonts w:ascii="Arial" w:hAnsi="Arial" w:cs="Arial"/>
          <w:bCs/>
          <w:iCs/>
          <w:sz w:val="20"/>
          <w:szCs w:val="20"/>
          <w:lang w:val="it-IT"/>
        </w:rPr>
        <w:t xml:space="preserve"> </w:t>
      </w:r>
      <w:proofErr w:type="spellStart"/>
      <w:r w:rsidR="00876A32" w:rsidRPr="005C184F">
        <w:rPr>
          <w:rFonts w:ascii="Arial" w:hAnsi="Arial" w:cs="Arial"/>
          <w:bCs/>
          <w:iCs/>
          <w:sz w:val="20"/>
          <w:szCs w:val="20"/>
          <w:lang w:val="it-IT"/>
        </w:rPr>
        <w:t>Jagdale</w:t>
      </w:r>
      <w:r w:rsidR="00876A32" w:rsidRPr="005C184F">
        <w:rPr>
          <w:rFonts w:ascii="Arial" w:hAnsi="Arial" w:cs="Arial"/>
          <w:bCs/>
          <w:iCs/>
          <w:sz w:val="20"/>
          <w:szCs w:val="20"/>
          <w:vertAlign w:val="superscript"/>
          <w:lang w:val="it-IT"/>
        </w:rPr>
        <w:t>c</w:t>
      </w:r>
      <w:proofErr w:type="spellEnd"/>
      <w:r w:rsidR="00876A32" w:rsidRPr="005C184F">
        <w:rPr>
          <w:rFonts w:ascii="Arial" w:hAnsi="Arial" w:cs="Arial"/>
          <w:bCs/>
          <w:iCs/>
          <w:sz w:val="20"/>
          <w:szCs w:val="20"/>
          <w:lang w:val="it-IT"/>
        </w:rPr>
        <w:t xml:space="preserve">, </w:t>
      </w:r>
      <w:r w:rsidRPr="005C184F">
        <w:rPr>
          <w:rFonts w:ascii="Arial" w:hAnsi="Arial" w:cs="Arial"/>
          <w:bCs/>
          <w:iCs/>
          <w:sz w:val="20"/>
          <w:szCs w:val="20"/>
          <w:lang w:val="it-IT"/>
        </w:rPr>
        <w:t xml:space="preserve">Alberto </w:t>
      </w:r>
      <w:proofErr w:type="spellStart"/>
      <w:proofErr w:type="gramStart"/>
      <w:r w:rsidRPr="005C184F">
        <w:rPr>
          <w:rFonts w:ascii="Arial" w:hAnsi="Arial" w:cs="Arial"/>
          <w:bCs/>
          <w:iCs/>
          <w:sz w:val="20"/>
          <w:szCs w:val="20"/>
          <w:lang w:val="it-IT"/>
        </w:rPr>
        <w:t>Tagliaferro</w:t>
      </w:r>
      <w:r w:rsidRPr="005C184F">
        <w:rPr>
          <w:rFonts w:ascii="Arial" w:hAnsi="Arial" w:cs="Arial"/>
          <w:bCs/>
          <w:iCs/>
          <w:sz w:val="20"/>
          <w:szCs w:val="20"/>
          <w:vertAlign w:val="superscript"/>
          <w:lang w:val="it-IT"/>
        </w:rPr>
        <w:t>a,</w:t>
      </w:r>
      <w:r w:rsidR="00876A32" w:rsidRPr="005C184F">
        <w:rPr>
          <w:rFonts w:ascii="Arial" w:hAnsi="Arial" w:cs="Arial"/>
          <w:bCs/>
          <w:iCs/>
          <w:sz w:val="20"/>
          <w:szCs w:val="20"/>
          <w:vertAlign w:val="superscript"/>
          <w:lang w:val="it-IT"/>
        </w:rPr>
        <w:t>d</w:t>
      </w:r>
      <w:proofErr w:type="spellEnd"/>
      <w:proofErr w:type="gramEnd"/>
      <w:r w:rsidRPr="005C184F">
        <w:rPr>
          <w:rFonts w:ascii="Arial" w:hAnsi="Arial" w:cs="Arial"/>
          <w:bCs/>
          <w:iCs/>
          <w:sz w:val="20"/>
          <w:szCs w:val="20"/>
          <w:lang w:val="it-IT"/>
        </w:rPr>
        <w:t xml:space="preserve">, </w:t>
      </w:r>
      <w:r w:rsidRPr="005C184F">
        <w:rPr>
          <w:rFonts w:ascii="Arial" w:hAnsi="Arial" w:cs="Arial"/>
          <w:sz w:val="20"/>
          <w:szCs w:val="20"/>
          <w:lang w:val="it-IT" w:eastAsia="zh-CN"/>
        </w:rPr>
        <w:t xml:space="preserve">Michael </w:t>
      </w:r>
      <w:proofErr w:type="spellStart"/>
      <w:r w:rsidRPr="005C184F">
        <w:rPr>
          <w:rFonts w:ascii="Arial" w:hAnsi="Arial" w:cs="Arial"/>
          <w:sz w:val="20"/>
          <w:szCs w:val="20"/>
          <w:lang w:val="it-IT" w:eastAsia="zh-CN"/>
        </w:rPr>
        <w:t>Chae</w:t>
      </w:r>
      <w:r w:rsidR="00876A32" w:rsidRPr="005C184F">
        <w:rPr>
          <w:rFonts w:ascii="Arial" w:hAnsi="Arial" w:cs="Arial"/>
          <w:sz w:val="20"/>
          <w:szCs w:val="20"/>
          <w:vertAlign w:val="superscript"/>
          <w:lang w:val="it-IT" w:eastAsia="zh-CN"/>
        </w:rPr>
        <w:t>e</w:t>
      </w:r>
      <w:proofErr w:type="spellEnd"/>
      <w:r w:rsidRPr="005C184F">
        <w:rPr>
          <w:rFonts w:ascii="Arial" w:hAnsi="Arial" w:cs="Arial"/>
          <w:bCs/>
          <w:iCs/>
          <w:sz w:val="20"/>
          <w:szCs w:val="20"/>
          <w:lang w:val="it-IT"/>
        </w:rPr>
        <w:t xml:space="preserve">, David C. </w:t>
      </w:r>
      <w:proofErr w:type="spellStart"/>
      <w:r w:rsidRPr="005C184F">
        <w:rPr>
          <w:rFonts w:ascii="Arial" w:hAnsi="Arial" w:cs="Arial"/>
          <w:bCs/>
          <w:iCs/>
          <w:sz w:val="20"/>
          <w:szCs w:val="20"/>
          <w:lang w:val="it-IT"/>
        </w:rPr>
        <w:t>Bressler</w:t>
      </w:r>
      <w:r w:rsidR="00876A32" w:rsidRPr="005C184F">
        <w:rPr>
          <w:rFonts w:ascii="Arial" w:hAnsi="Arial" w:cs="Arial"/>
          <w:bCs/>
          <w:iCs/>
          <w:sz w:val="20"/>
          <w:szCs w:val="20"/>
          <w:vertAlign w:val="superscript"/>
          <w:lang w:val="it-IT"/>
        </w:rPr>
        <w:t>e</w:t>
      </w:r>
      <w:proofErr w:type="spellEnd"/>
    </w:p>
    <w:bookmarkEnd w:id="0"/>
    <w:p w14:paraId="754BB317" w14:textId="77777777" w:rsidR="00BD2BEE" w:rsidRPr="005C184F" w:rsidRDefault="00BD2BEE" w:rsidP="00D45618">
      <w:pPr>
        <w:spacing w:line="480" w:lineRule="auto"/>
        <w:rPr>
          <w:rFonts w:ascii="Arial" w:hAnsi="Arial" w:cs="Arial"/>
          <w:i/>
          <w:iCs/>
          <w:sz w:val="20"/>
          <w:szCs w:val="20"/>
        </w:rPr>
      </w:pPr>
      <w:proofErr w:type="gramStart"/>
      <w:r w:rsidRPr="005C184F">
        <w:rPr>
          <w:rFonts w:ascii="Arial" w:hAnsi="Arial" w:cs="Arial"/>
          <w:i/>
          <w:iCs/>
          <w:sz w:val="20"/>
          <w:szCs w:val="20"/>
          <w:vertAlign w:val="superscript"/>
        </w:rPr>
        <w:t>a</w:t>
      </w:r>
      <w:proofErr w:type="gramEnd"/>
      <w:r w:rsidRPr="005C184F">
        <w:rPr>
          <w:rFonts w:ascii="Arial" w:hAnsi="Arial" w:cs="Arial"/>
          <w:i/>
          <w:iCs/>
          <w:sz w:val="20"/>
          <w:szCs w:val="20"/>
        </w:rPr>
        <w:t xml:space="preserve"> Department of applied science and technology, </w:t>
      </w:r>
      <w:proofErr w:type="spellStart"/>
      <w:r w:rsidR="00B33D03" w:rsidRPr="005C184F">
        <w:rPr>
          <w:rFonts w:ascii="Arial" w:hAnsi="Arial" w:cs="Arial"/>
          <w:i/>
          <w:iCs/>
          <w:sz w:val="20"/>
          <w:szCs w:val="20"/>
        </w:rPr>
        <w:t>Politecnico</w:t>
      </w:r>
      <w:proofErr w:type="spellEnd"/>
      <w:r w:rsidR="00B33D03" w:rsidRPr="005C184F">
        <w:rPr>
          <w:rFonts w:ascii="Arial" w:hAnsi="Arial" w:cs="Arial"/>
          <w:i/>
          <w:iCs/>
          <w:sz w:val="20"/>
          <w:szCs w:val="20"/>
        </w:rPr>
        <w:t xml:space="preserve"> d Torino</w:t>
      </w:r>
      <w:r w:rsidRPr="005C184F">
        <w:rPr>
          <w:rFonts w:ascii="Arial" w:hAnsi="Arial" w:cs="Arial"/>
          <w:i/>
          <w:iCs/>
          <w:sz w:val="20"/>
          <w:szCs w:val="20"/>
        </w:rPr>
        <w:t xml:space="preserve">, C.so </w:t>
      </w:r>
      <w:proofErr w:type="spellStart"/>
      <w:r w:rsidRPr="005C184F">
        <w:rPr>
          <w:rFonts w:ascii="Arial" w:hAnsi="Arial" w:cs="Arial"/>
          <w:i/>
          <w:iCs/>
          <w:sz w:val="20"/>
          <w:szCs w:val="20"/>
        </w:rPr>
        <w:t>Duca</w:t>
      </w:r>
      <w:proofErr w:type="spellEnd"/>
      <w:r w:rsidRPr="005C184F">
        <w:rPr>
          <w:rFonts w:ascii="Arial" w:hAnsi="Arial" w:cs="Arial"/>
          <w:i/>
          <w:iCs/>
          <w:sz w:val="20"/>
          <w:szCs w:val="20"/>
        </w:rPr>
        <w:t xml:space="preserve"> </w:t>
      </w:r>
      <w:proofErr w:type="spellStart"/>
      <w:r w:rsidRPr="005C184F">
        <w:rPr>
          <w:rFonts w:ascii="Arial" w:hAnsi="Arial" w:cs="Arial"/>
          <w:i/>
          <w:iCs/>
          <w:sz w:val="20"/>
          <w:szCs w:val="20"/>
        </w:rPr>
        <w:t>degli</w:t>
      </w:r>
      <w:proofErr w:type="spellEnd"/>
      <w:r w:rsidRPr="005C184F">
        <w:rPr>
          <w:rFonts w:ascii="Arial" w:hAnsi="Arial" w:cs="Arial"/>
          <w:i/>
          <w:iCs/>
          <w:sz w:val="20"/>
          <w:szCs w:val="20"/>
        </w:rPr>
        <w:t xml:space="preserve"> Abruzzi 24, 10129-Turin, Italy</w:t>
      </w:r>
    </w:p>
    <w:p w14:paraId="742270A3" w14:textId="6282FB86" w:rsidR="00BD2BEE" w:rsidRPr="005C184F" w:rsidRDefault="00BD2BEE" w:rsidP="00D45618">
      <w:pPr>
        <w:spacing w:line="480" w:lineRule="auto"/>
        <w:rPr>
          <w:rFonts w:ascii="Arial" w:hAnsi="Arial" w:cs="Arial"/>
          <w:i/>
          <w:iCs/>
          <w:sz w:val="20"/>
          <w:szCs w:val="20"/>
          <w:vertAlign w:val="superscript"/>
        </w:rPr>
      </w:pPr>
      <w:proofErr w:type="gramStart"/>
      <w:r w:rsidRPr="005C184F">
        <w:rPr>
          <w:rFonts w:ascii="Arial" w:hAnsi="Arial" w:cs="Arial"/>
          <w:i/>
          <w:iCs/>
          <w:sz w:val="20"/>
          <w:szCs w:val="20"/>
          <w:vertAlign w:val="superscript"/>
        </w:rPr>
        <w:t>b</w:t>
      </w:r>
      <w:proofErr w:type="gramEnd"/>
      <w:r w:rsidRPr="005C184F">
        <w:rPr>
          <w:rFonts w:ascii="Arial" w:hAnsi="Arial" w:cs="Arial"/>
          <w:sz w:val="20"/>
          <w:szCs w:val="20"/>
        </w:rPr>
        <w:t xml:space="preserve"> </w:t>
      </w:r>
      <w:r w:rsidRPr="005C184F">
        <w:rPr>
          <w:rFonts w:ascii="Arial" w:hAnsi="Arial" w:cs="Arial"/>
          <w:i/>
          <w:iCs/>
          <w:sz w:val="20"/>
          <w:szCs w:val="20"/>
        </w:rPr>
        <w:t xml:space="preserve">Department of Mechanical and Aerospace Engineering, </w:t>
      </w:r>
      <w:proofErr w:type="spellStart"/>
      <w:r w:rsidR="00B33D03" w:rsidRPr="005C184F">
        <w:rPr>
          <w:rFonts w:ascii="Arial" w:hAnsi="Arial" w:cs="Arial"/>
          <w:i/>
          <w:iCs/>
          <w:sz w:val="20"/>
          <w:szCs w:val="20"/>
        </w:rPr>
        <w:t>Politecnico</w:t>
      </w:r>
      <w:proofErr w:type="spellEnd"/>
      <w:r w:rsidR="00B33D03" w:rsidRPr="005C184F">
        <w:rPr>
          <w:rFonts w:ascii="Arial" w:hAnsi="Arial" w:cs="Arial"/>
          <w:i/>
          <w:iCs/>
          <w:sz w:val="20"/>
          <w:szCs w:val="20"/>
        </w:rPr>
        <w:t xml:space="preserve"> d Torino</w:t>
      </w:r>
      <w:r w:rsidRPr="005C184F">
        <w:rPr>
          <w:rFonts w:ascii="Arial" w:hAnsi="Arial" w:cs="Arial"/>
          <w:i/>
          <w:iCs/>
          <w:sz w:val="20"/>
          <w:szCs w:val="20"/>
        </w:rPr>
        <w:t xml:space="preserve">, C.so </w:t>
      </w:r>
      <w:proofErr w:type="spellStart"/>
      <w:r w:rsidRPr="005C184F">
        <w:rPr>
          <w:rFonts w:ascii="Arial" w:hAnsi="Arial" w:cs="Arial"/>
          <w:i/>
          <w:iCs/>
          <w:sz w:val="20"/>
          <w:szCs w:val="20"/>
        </w:rPr>
        <w:t>Duca</w:t>
      </w:r>
      <w:proofErr w:type="spellEnd"/>
      <w:r w:rsidRPr="005C184F">
        <w:rPr>
          <w:rFonts w:ascii="Arial" w:hAnsi="Arial" w:cs="Arial"/>
          <w:i/>
          <w:iCs/>
          <w:sz w:val="20"/>
          <w:szCs w:val="20"/>
        </w:rPr>
        <w:t xml:space="preserve"> </w:t>
      </w:r>
      <w:proofErr w:type="spellStart"/>
      <w:r w:rsidRPr="005C184F">
        <w:rPr>
          <w:rFonts w:ascii="Arial" w:hAnsi="Arial" w:cs="Arial"/>
          <w:i/>
          <w:iCs/>
          <w:sz w:val="20"/>
          <w:szCs w:val="20"/>
        </w:rPr>
        <w:t>degli</w:t>
      </w:r>
      <w:proofErr w:type="spellEnd"/>
      <w:r w:rsidRPr="005C184F">
        <w:rPr>
          <w:rFonts w:ascii="Arial" w:hAnsi="Arial" w:cs="Arial"/>
          <w:i/>
          <w:iCs/>
          <w:sz w:val="20"/>
          <w:szCs w:val="20"/>
        </w:rPr>
        <w:t xml:space="preserve"> Abruzzi 24, 10129-Turin, Italy</w:t>
      </w:r>
      <w:r w:rsidR="00E451BD" w:rsidRPr="005C184F">
        <w:rPr>
          <w:rFonts w:ascii="Arial" w:hAnsi="Arial" w:cs="Arial"/>
          <w:i/>
          <w:iCs/>
          <w:sz w:val="20"/>
          <w:szCs w:val="20"/>
          <w:vertAlign w:val="superscript"/>
        </w:rPr>
        <w:t xml:space="preserve"> </w:t>
      </w:r>
    </w:p>
    <w:p w14:paraId="68482402" w14:textId="77777777" w:rsidR="00876A32" w:rsidRPr="005C184F" w:rsidRDefault="003F2EB9" w:rsidP="00D45618">
      <w:pPr>
        <w:spacing w:line="480" w:lineRule="auto"/>
        <w:rPr>
          <w:rFonts w:ascii="Arial" w:hAnsi="Arial" w:cs="Arial"/>
          <w:i/>
          <w:iCs/>
          <w:sz w:val="20"/>
          <w:szCs w:val="20"/>
          <w:lang w:bidi="en-US"/>
        </w:rPr>
      </w:pPr>
      <w:proofErr w:type="spellStart"/>
      <w:proofErr w:type="gramStart"/>
      <w:r w:rsidRPr="005C184F">
        <w:rPr>
          <w:rFonts w:ascii="Arial" w:hAnsi="Arial" w:cs="Arial"/>
          <w:i/>
          <w:iCs/>
          <w:sz w:val="20"/>
          <w:szCs w:val="20"/>
          <w:vertAlign w:val="superscript"/>
        </w:rPr>
        <w:t>c</w:t>
      </w:r>
      <w:r w:rsidR="00876A32" w:rsidRPr="005C184F">
        <w:rPr>
          <w:rFonts w:ascii="Arial" w:hAnsi="Arial" w:cs="Arial"/>
          <w:i/>
          <w:iCs/>
          <w:sz w:val="20"/>
          <w:szCs w:val="20"/>
        </w:rPr>
        <w:t>C</w:t>
      </w:r>
      <w:r w:rsidR="00876A32" w:rsidRPr="005C184F">
        <w:rPr>
          <w:rFonts w:ascii="Arial" w:hAnsi="Arial" w:cs="Arial"/>
          <w:i/>
          <w:iCs/>
          <w:sz w:val="20"/>
          <w:szCs w:val="20"/>
          <w:lang w:bidi="en-US"/>
        </w:rPr>
        <w:t>enter</w:t>
      </w:r>
      <w:proofErr w:type="spellEnd"/>
      <w:proofErr w:type="gramEnd"/>
      <w:r w:rsidR="00876A32" w:rsidRPr="005C184F">
        <w:rPr>
          <w:rFonts w:ascii="Arial" w:hAnsi="Arial" w:cs="Arial"/>
          <w:i/>
          <w:iCs/>
          <w:sz w:val="20"/>
          <w:szCs w:val="20"/>
          <w:lang w:bidi="en-US"/>
        </w:rPr>
        <w:t xml:space="preserve"> for sustainable future, Italian </w:t>
      </w:r>
      <w:proofErr w:type="spellStart"/>
      <w:r w:rsidR="00876A32" w:rsidRPr="005C184F">
        <w:rPr>
          <w:rFonts w:ascii="Arial" w:hAnsi="Arial" w:cs="Arial"/>
          <w:i/>
          <w:iCs/>
          <w:sz w:val="20"/>
          <w:szCs w:val="20"/>
          <w:lang w:bidi="en-US"/>
        </w:rPr>
        <w:t>Istitute</w:t>
      </w:r>
      <w:proofErr w:type="spellEnd"/>
      <w:r w:rsidR="00876A32" w:rsidRPr="005C184F">
        <w:rPr>
          <w:rFonts w:ascii="Arial" w:hAnsi="Arial" w:cs="Arial"/>
          <w:i/>
          <w:iCs/>
          <w:sz w:val="20"/>
          <w:szCs w:val="20"/>
          <w:lang w:bidi="en-US"/>
        </w:rPr>
        <w:t xml:space="preserve"> of </w:t>
      </w:r>
      <w:proofErr w:type="spellStart"/>
      <w:r w:rsidR="00876A32" w:rsidRPr="005C184F">
        <w:rPr>
          <w:rFonts w:ascii="Arial" w:hAnsi="Arial" w:cs="Arial"/>
          <w:i/>
          <w:iCs/>
          <w:sz w:val="20"/>
          <w:szCs w:val="20"/>
          <w:lang w:bidi="en-US"/>
        </w:rPr>
        <w:t>technology,Via</w:t>
      </w:r>
      <w:proofErr w:type="spellEnd"/>
      <w:r w:rsidR="00876A32" w:rsidRPr="005C184F">
        <w:rPr>
          <w:rFonts w:ascii="Arial" w:hAnsi="Arial" w:cs="Arial"/>
          <w:i/>
          <w:iCs/>
          <w:sz w:val="20"/>
          <w:szCs w:val="20"/>
          <w:lang w:bidi="en-US"/>
        </w:rPr>
        <w:t xml:space="preserve"> Livorno 60, 10144-Turin, Italy</w:t>
      </w:r>
    </w:p>
    <w:p w14:paraId="329A583D" w14:textId="77777777" w:rsidR="00BD2BEE" w:rsidRPr="005C184F" w:rsidRDefault="00876A32" w:rsidP="00D45618">
      <w:pPr>
        <w:spacing w:line="480" w:lineRule="auto"/>
        <w:rPr>
          <w:rFonts w:ascii="Arial" w:hAnsi="Arial" w:cs="Arial"/>
          <w:i/>
          <w:iCs/>
          <w:sz w:val="20"/>
          <w:szCs w:val="20"/>
        </w:rPr>
      </w:pPr>
      <w:proofErr w:type="spellStart"/>
      <w:proofErr w:type="gramStart"/>
      <w:r w:rsidRPr="005C184F">
        <w:rPr>
          <w:rFonts w:ascii="Arial" w:hAnsi="Arial" w:cs="Arial"/>
          <w:i/>
          <w:iCs/>
          <w:sz w:val="20"/>
          <w:szCs w:val="20"/>
          <w:vertAlign w:val="superscript"/>
        </w:rPr>
        <w:t>d</w:t>
      </w:r>
      <w:r w:rsidR="00BD2BEE" w:rsidRPr="005C184F">
        <w:rPr>
          <w:rFonts w:ascii="Arial" w:hAnsi="Arial" w:cs="Arial"/>
          <w:i/>
          <w:iCs/>
          <w:sz w:val="20"/>
          <w:szCs w:val="20"/>
        </w:rPr>
        <w:t>Faculty</w:t>
      </w:r>
      <w:proofErr w:type="spellEnd"/>
      <w:proofErr w:type="gramEnd"/>
      <w:r w:rsidR="00BD2BEE" w:rsidRPr="005C184F">
        <w:rPr>
          <w:rFonts w:ascii="Arial" w:hAnsi="Arial" w:cs="Arial"/>
          <w:i/>
          <w:iCs/>
          <w:sz w:val="20"/>
          <w:szCs w:val="20"/>
        </w:rPr>
        <w:t xml:space="preserve"> of Science, University of Ontario Institute of Technology, 2000 Simcoe Street North, Oshawa (ON) Canada</w:t>
      </w:r>
    </w:p>
    <w:p w14:paraId="6637EB22" w14:textId="77777777" w:rsidR="00BD2BEE" w:rsidRPr="005C184F" w:rsidRDefault="00876A32" w:rsidP="00D45618">
      <w:pPr>
        <w:spacing w:line="480" w:lineRule="auto"/>
        <w:rPr>
          <w:rFonts w:ascii="Arial" w:hAnsi="Arial" w:cs="Arial"/>
          <w:i/>
          <w:sz w:val="20"/>
          <w:szCs w:val="20"/>
          <w:lang w:val="en-CA"/>
        </w:rPr>
      </w:pPr>
      <w:r w:rsidRPr="005C184F">
        <w:rPr>
          <w:rFonts w:ascii="Arial" w:hAnsi="Arial" w:cs="Arial"/>
          <w:i/>
          <w:sz w:val="20"/>
          <w:szCs w:val="20"/>
          <w:vertAlign w:val="superscript"/>
        </w:rPr>
        <w:t>e</w:t>
      </w:r>
      <w:r w:rsidR="00BD2BEE" w:rsidRPr="005C184F">
        <w:rPr>
          <w:rFonts w:ascii="Arial" w:hAnsi="Arial" w:cs="Arial"/>
          <w:i/>
          <w:sz w:val="20"/>
          <w:szCs w:val="20"/>
          <w:lang w:val="en-CA"/>
        </w:rPr>
        <w:t>Department of Agricultural, Food and Nutritional Science, University of Alberta, 410 Ag/For Building, Edmonton, AB, Canada T6G 2P5</w:t>
      </w:r>
    </w:p>
    <w:p w14:paraId="0A44626D" w14:textId="77777777" w:rsidR="00BD2BEE" w:rsidRPr="005C184F" w:rsidRDefault="00BD2BEE" w:rsidP="00D45618">
      <w:pPr>
        <w:spacing w:line="480" w:lineRule="auto"/>
        <w:rPr>
          <w:rFonts w:ascii="Arial" w:hAnsi="Arial" w:cs="Arial"/>
          <w:i/>
          <w:sz w:val="20"/>
          <w:szCs w:val="20"/>
          <w:lang w:val="en-CA"/>
        </w:rPr>
      </w:pPr>
    </w:p>
    <w:p w14:paraId="7C80B8B9" w14:textId="16004758" w:rsidR="00BD2BEE" w:rsidRPr="005C184F" w:rsidRDefault="00BD2BEE" w:rsidP="00D45618">
      <w:pPr>
        <w:spacing w:line="480" w:lineRule="auto"/>
        <w:rPr>
          <w:rFonts w:ascii="Arial" w:hAnsi="Arial" w:cs="Arial"/>
          <w:i/>
          <w:sz w:val="20"/>
          <w:szCs w:val="20"/>
        </w:rPr>
      </w:pPr>
      <w:r w:rsidRPr="005C184F">
        <w:rPr>
          <w:rFonts w:ascii="Arial" w:hAnsi="Arial" w:cs="Arial"/>
          <w:i/>
          <w:iCs/>
          <w:sz w:val="20"/>
          <w:szCs w:val="20"/>
          <w:lang w:val="en-CA"/>
        </w:rPr>
        <w:t>*</w:t>
      </w:r>
      <w:r w:rsidRPr="005C184F">
        <w:rPr>
          <w:rFonts w:ascii="Arial" w:hAnsi="Arial" w:cs="Arial"/>
          <w:iCs/>
          <w:sz w:val="20"/>
          <w:szCs w:val="20"/>
          <w:lang w:val="en-CA"/>
        </w:rPr>
        <w:t xml:space="preserve">E-mail: </w:t>
      </w:r>
      <w:r w:rsidR="006644EF" w:rsidRPr="005C184F">
        <w:rPr>
          <w:rFonts w:ascii="Arial" w:hAnsi="Arial" w:cs="Arial"/>
          <w:sz w:val="20"/>
          <w:szCs w:val="20"/>
          <w:lang w:val="en-CA"/>
        </w:rPr>
        <w:t>mattia.bartoli</w:t>
      </w:r>
      <w:r w:rsidR="00876A32" w:rsidRPr="005C184F">
        <w:rPr>
          <w:rFonts w:ascii="Arial" w:hAnsi="Arial" w:cs="Arial"/>
          <w:sz w:val="20"/>
          <w:szCs w:val="20"/>
          <w:lang w:val="en-CA"/>
        </w:rPr>
        <w:t>@polito.it</w:t>
      </w:r>
      <w:r w:rsidR="006F2B9A" w:rsidRPr="005C184F">
        <w:rPr>
          <w:rFonts w:ascii="Arial" w:hAnsi="Arial" w:cs="Arial"/>
          <w:sz w:val="20"/>
          <w:szCs w:val="20"/>
          <w:lang w:val="en-CA"/>
        </w:rPr>
        <w:t>,</w:t>
      </w:r>
      <w:r w:rsidRPr="005C184F">
        <w:rPr>
          <w:rFonts w:ascii="Arial" w:hAnsi="Arial" w:cs="Arial"/>
          <w:iCs/>
          <w:sz w:val="20"/>
          <w:szCs w:val="20"/>
          <w:lang w:val="en-CA"/>
        </w:rPr>
        <w:t xml:space="preserve"> </w:t>
      </w:r>
      <w:r w:rsidRPr="005C184F">
        <w:rPr>
          <w:rFonts w:ascii="Arial" w:hAnsi="Arial" w:cs="Arial"/>
          <w:iCs/>
          <w:sz w:val="20"/>
          <w:szCs w:val="20"/>
        </w:rPr>
        <w:t xml:space="preserve">Telephone: +39 </w:t>
      </w:r>
      <w:r w:rsidRPr="005C184F">
        <w:rPr>
          <w:rFonts w:ascii="Arial" w:hAnsi="Arial" w:cs="Arial"/>
          <w:color w:val="222222"/>
          <w:sz w:val="20"/>
          <w:szCs w:val="20"/>
          <w:shd w:val="clear" w:color="auto" w:fill="FFFFFF"/>
        </w:rPr>
        <w:t>011090</w:t>
      </w:r>
      <w:r w:rsidR="006644EF" w:rsidRPr="005C184F">
        <w:rPr>
          <w:rFonts w:ascii="Arial" w:hAnsi="Arial" w:cs="Arial"/>
          <w:color w:val="222222"/>
          <w:sz w:val="20"/>
          <w:szCs w:val="20"/>
          <w:shd w:val="clear" w:color="auto" w:fill="FFFFFF"/>
        </w:rPr>
        <w:t>4326</w:t>
      </w:r>
    </w:p>
    <w:p w14:paraId="713B9C32" w14:textId="77777777" w:rsidR="00BD2BEE" w:rsidRPr="005C184F" w:rsidRDefault="00BD2BEE" w:rsidP="00D45618">
      <w:pPr>
        <w:spacing w:line="480" w:lineRule="auto"/>
        <w:rPr>
          <w:rFonts w:ascii="Arial" w:hAnsi="Arial" w:cs="Arial"/>
          <w:b/>
          <w:sz w:val="20"/>
          <w:szCs w:val="20"/>
        </w:rPr>
      </w:pPr>
    </w:p>
    <w:p w14:paraId="16E42845" w14:textId="77777777" w:rsidR="00B62612" w:rsidRPr="005C184F" w:rsidRDefault="00BD2BEE" w:rsidP="00D45618">
      <w:pPr>
        <w:spacing w:line="480" w:lineRule="auto"/>
        <w:jc w:val="both"/>
        <w:rPr>
          <w:rFonts w:ascii="Arial" w:hAnsi="Arial" w:cs="Arial"/>
          <w:b/>
          <w:sz w:val="20"/>
          <w:szCs w:val="20"/>
        </w:rPr>
      </w:pPr>
      <w:r w:rsidRPr="005C184F">
        <w:rPr>
          <w:rFonts w:ascii="Arial" w:hAnsi="Arial" w:cs="Arial"/>
          <w:b/>
          <w:sz w:val="20"/>
          <w:szCs w:val="20"/>
        </w:rPr>
        <w:t>Abstract</w:t>
      </w:r>
    </w:p>
    <w:p w14:paraId="49E9AD84" w14:textId="6D581309" w:rsidR="007C24C6" w:rsidRPr="005C184F" w:rsidRDefault="00FC41C3" w:rsidP="00D45618">
      <w:pPr>
        <w:spacing w:line="480" w:lineRule="auto"/>
        <w:jc w:val="both"/>
        <w:rPr>
          <w:rFonts w:ascii="Arial" w:hAnsi="Arial" w:cs="Arial"/>
          <w:bCs/>
          <w:sz w:val="20"/>
          <w:szCs w:val="20"/>
        </w:rPr>
      </w:pPr>
      <w:r w:rsidRPr="005C184F">
        <w:rPr>
          <w:rFonts w:ascii="Arial" w:hAnsi="Arial" w:cs="Arial"/>
          <w:bCs/>
          <w:sz w:val="20"/>
          <w:szCs w:val="20"/>
        </w:rPr>
        <w:t xml:space="preserve">In this </w:t>
      </w:r>
      <w:r w:rsidR="00E451BD" w:rsidRPr="005C184F">
        <w:rPr>
          <w:rFonts w:ascii="Arial" w:hAnsi="Arial" w:cs="Arial"/>
          <w:bCs/>
          <w:sz w:val="20"/>
          <w:szCs w:val="20"/>
        </w:rPr>
        <w:t>study</w:t>
      </w:r>
      <w:r w:rsidRPr="005C184F">
        <w:rPr>
          <w:rFonts w:ascii="Arial" w:hAnsi="Arial" w:cs="Arial"/>
          <w:bCs/>
          <w:sz w:val="20"/>
          <w:szCs w:val="20"/>
        </w:rPr>
        <w:t xml:space="preserve">, we reported the use of cellulose derived micro-structured </w:t>
      </w:r>
      <w:proofErr w:type="spellStart"/>
      <w:r w:rsidRPr="005C184F">
        <w:rPr>
          <w:rFonts w:ascii="Arial" w:hAnsi="Arial" w:cs="Arial"/>
          <w:bCs/>
          <w:sz w:val="20"/>
          <w:szCs w:val="20"/>
        </w:rPr>
        <w:t>biochars</w:t>
      </w:r>
      <w:proofErr w:type="spellEnd"/>
      <w:r w:rsidRPr="005C184F">
        <w:rPr>
          <w:rFonts w:ascii="Arial" w:hAnsi="Arial" w:cs="Arial"/>
          <w:bCs/>
          <w:sz w:val="20"/>
          <w:szCs w:val="20"/>
        </w:rPr>
        <w:t xml:space="preserve"> for</w:t>
      </w:r>
      <w:r w:rsidR="00C97B5A" w:rsidRPr="005C184F">
        <w:rPr>
          <w:rFonts w:ascii="Arial" w:hAnsi="Arial" w:cs="Arial"/>
          <w:bCs/>
          <w:sz w:val="20"/>
          <w:szCs w:val="20"/>
        </w:rPr>
        <w:t xml:space="preserve"> the</w:t>
      </w:r>
      <w:r w:rsidRPr="005C184F">
        <w:rPr>
          <w:rFonts w:ascii="Arial" w:hAnsi="Arial" w:cs="Arial"/>
          <w:bCs/>
          <w:sz w:val="20"/>
          <w:szCs w:val="20"/>
        </w:rPr>
        <w:t xml:space="preserve"> production of reinforced plastics. Cellulose nanocrystal</w:t>
      </w:r>
      <w:r w:rsidR="007C24C6" w:rsidRPr="005C184F">
        <w:rPr>
          <w:rFonts w:ascii="Arial" w:hAnsi="Arial" w:cs="Arial"/>
          <w:bCs/>
          <w:sz w:val="20"/>
          <w:szCs w:val="20"/>
        </w:rPr>
        <w:t>s</w:t>
      </w:r>
      <w:r w:rsidRPr="005C184F">
        <w:rPr>
          <w:rFonts w:ascii="Arial" w:hAnsi="Arial" w:cs="Arial"/>
          <w:bCs/>
          <w:sz w:val="20"/>
          <w:szCs w:val="20"/>
        </w:rPr>
        <w:t xml:space="preserve"> and wasted cotton fibers </w:t>
      </w:r>
      <w:proofErr w:type="gramStart"/>
      <w:r w:rsidRPr="005C184F">
        <w:rPr>
          <w:rFonts w:ascii="Arial" w:hAnsi="Arial" w:cs="Arial"/>
          <w:bCs/>
          <w:sz w:val="20"/>
          <w:szCs w:val="20"/>
        </w:rPr>
        <w:t>were used as cellulose template structures and converted into carbonaceous materials under pyrolytic conditions</w:t>
      </w:r>
      <w:proofErr w:type="gramEnd"/>
      <w:r w:rsidRPr="005C184F">
        <w:rPr>
          <w:rFonts w:ascii="Arial" w:hAnsi="Arial" w:cs="Arial"/>
          <w:bCs/>
          <w:sz w:val="20"/>
          <w:szCs w:val="20"/>
        </w:rPr>
        <w:t xml:space="preserve">. </w:t>
      </w:r>
      <w:proofErr w:type="spellStart"/>
      <w:r w:rsidRPr="005C184F">
        <w:rPr>
          <w:rFonts w:ascii="Arial" w:hAnsi="Arial" w:cs="Arial"/>
          <w:bCs/>
          <w:sz w:val="20"/>
          <w:szCs w:val="20"/>
        </w:rPr>
        <w:t>Biochars</w:t>
      </w:r>
      <w:proofErr w:type="spellEnd"/>
      <w:r w:rsidRPr="005C184F">
        <w:rPr>
          <w:rFonts w:ascii="Arial" w:hAnsi="Arial" w:cs="Arial"/>
          <w:bCs/>
          <w:sz w:val="20"/>
          <w:szCs w:val="20"/>
        </w:rPr>
        <w:t xml:space="preserve"> particles were produced with the shape of deformed spheres or rods and dispersed into an epoxy matrix with a loading ranging from 1 wt</w:t>
      </w:r>
      <w:proofErr w:type="gramStart"/>
      <w:r w:rsidRPr="005C184F">
        <w:rPr>
          <w:rFonts w:ascii="Arial" w:hAnsi="Arial" w:cs="Arial"/>
          <w:bCs/>
          <w:sz w:val="20"/>
          <w:szCs w:val="20"/>
        </w:rPr>
        <w:t>.%</w:t>
      </w:r>
      <w:proofErr w:type="gramEnd"/>
      <w:r w:rsidRPr="005C184F">
        <w:rPr>
          <w:rFonts w:ascii="Arial" w:hAnsi="Arial" w:cs="Arial"/>
          <w:bCs/>
          <w:sz w:val="20"/>
          <w:szCs w:val="20"/>
        </w:rPr>
        <w:t xml:space="preserve"> to 10 wt.%. </w:t>
      </w:r>
      <w:proofErr w:type="spellStart"/>
      <w:r w:rsidRPr="005C184F">
        <w:rPr>
          <w:rFonts w:ascii="Arial" w:hAnsi="Arial" w:cs="Arial"/>
          <w:bCs/>
          <w:sz w:val="20"/>
          <w:szCs w:val="20"/>
        </w:rPr>
        <w:t>Biochar</w:t>
      </w:r>
      <w:proofErr w:type="spellEnd"/>
      <w:r w:rsidR="00E451BD" w:rsidRPr="005C184F">
        <w:rPr>
          <w:rFonts w:ascii="Arial" w:hAnsi="Arial" w:cs="Arial"/>
          <w:bCs/>
          <w:sz w:val="20"/>
          <w:szCs w:val="20"/>
        </w:rPr>
        <w:t>-based</w:t>
      </w:r>
      <w:r w:rsidRPr="005C184F">
        <w:rPr>
          <w:rFonts w:ascii="Arial" w:hAnsi="Arial" w:cs="Arial"/>
          <w:bCs/>
          <w:sz w:val="20"/>
          <w:szCs w:val="20"/>
        </w:rPr>
        <w:t xml:space="preserve"> composites showed remarkably elongation properties of up to 8.2 % using 2 wt.% of carbonized cellulose nanocrystals and </w:t>
      </w:r>
      <w:r w:rsidR="007C24C6" w:rsidRPr="005C184F">
        <w:rPr>
          <w:rFonts w:ascii="Arial" w:hAnsi="Arial" w:cs="Arial"/>
          <w:bCs/>
          <w:sz w:val="20"/>
          <w:szCs w:val="20"/>
        </w:rPr>
        <w:t xml:space="preserve">a </w:t>
      </w:r>
      <w:r w:rsidRPr="005C184F">
        <w:rPr>
          <w:rFonts w:ascii="Arial" w:hAnsi="Arial" w:cs="Arial"/>
          <w:bCs/>
          <w:sz w:val="20"/>
          <w:szCs w:val="20"/>
        </w:rPr>
        <w:t xml:space="preserve">very low friction coefficient of 0.22 using 10 wt.% of carbonized cotton fibers. </w:t>
      </w:r>
    </w:p>
    <w:p w14:paraId="24B2819D" w14:textId="77777777" w:rsidR="00BD2BEE" w:rsidRPr="005C184F" w:rsidRDefault="00BD2BEE" w:rsidP="00D45618">
      <w:pPr>
        <w:spacing w:line="480" w:lineRule="auto"/>
        <w:jc w:val="both"/>
        <w:rPr>
          <w:rFonts w:ascii="Arial" w:hAnsi="Arial" w:cs="Arial"/>
          <w:b/>
          <w:sz w:val="20"/>
          <w:szCs w:val="20"/>
        </w:rPr>
      </w:pPr>
      <w:r w:rsidRPr="005C184F">
        <w:rPr>
          <w:rFonts w:ascii="Arial" w:hAnsi="Arial" w:cs="Arial"/>
          <w:b/>
          <w:sz w:val="20"/>
          <w:szCs w:val="20"/>
        </w:rPr>
        <w:t>Highlights</w:t>
      </w:r>
    </w:p>
    <w:p w14:paraId="6F2323A6" w14:textId="77777777" w:rsidR="00FC41C3" w:rsidRPr="005C184F" w:rsidRDefault="00FC41C3" w:rsidP="00D45618">
      <w:pPr>
        <w:pStyle w:val="Paragrafoelenco"/>
        <w:numPr>
          <w:ilvl w:val="0"/>
          <w:numId w:val="1"/>
        </w:numPr>
        <w:spacing w:line="480" w:lineRule="auto"/>
        <w:jc w:val="both"/>
        <w:rPr>
          <w:rFonts w:ascii="Arial" w:hAnsi="Arial" w:cs="Arial"/>
          <w:b/>
          <w:sz w:val="20"/>
          <w:szCs w:val="20"/>
        </w:rPr>
      </w:pPr>
      <w:r w:rsidRPr="005C184F">
        <w:rPr>
          <w:rFonts w:ascii="Arial" w:hAnsi="Arial" w:cs="Arial"/>
          <w:bCs/>
          <w:sz w:val="20"/>
          <w:szCs w:val="20"/>
        </w:rPr>
        <w:t xml:space="preserve">Carbon spheres and carbon rods </w:t>
      </w:r>
      <w:proofErr w:type="gramStart"/>
      <w:r w:rsidRPr="005C184F">
        <w:rPr>
          <w:rFonts w:ascii="Arial" w:hAnsi="Arial" w:cs="Arial"/>
          <w:bCs/>
          <w:sz w:val="20"/>
          <w:szCs w:val="20"/>
        </w:rPr>
        <w:t>were produced</w:t>
      </w:r>
      <w:proofErr w:type="gramEnd"/>
      <w:r w:rsidRPr="005C184F">
        <w:rPr>
          <w:rFonts w:ascii="Arial" w:hAnsi="Arial" w:cs="Arial"/>
          <w:bCs/>
          <w:sz w:val="20"/>
          <w:szCs w:val="20"/>
        </w:rPr>
        <w:t xml:space="preserve"> through pyrolytic conversion of cellulose nanocrystals and wasted cotton fibers.</w:t>
      </w:r>
    </w:p>
    <w:p w14:paraId="321B7950" w14:textId="77777777" w:rsidR="00FC41C3" w:rsidRPr="005C184F" w:rsidRDefault="00FC41C3" w:rsidP="00D45618">
      <w:pPr>
        <w:pStyle w:val="Paragrafoelenco"/>
        <w:numPr>
          <w:ilvl w:val="0"/>
          <w:numId w:val="1"/>
        </w:numPr>
        <w:spacing w:line="480" w:lineRule="auto"/>
        <w:jc w:val="both"/>
        <w:rPr>
          <w:rFonts w:ascii="Arial" w:hAnsi="Arial" w:cs="Arial"/>
          <w:b/>
          <w:sz w:val="20"/>
          <w:szCs w:val="20"/>
        </w:rPr>
      </w:pPr>
      <w:r w:rsidRPr="005C184F">
        <w:rPr>
          <w:rFonts w:ascii="Arial" w:hAnsi="Arial" w:cs="Arial"/>
          <w:bCs/>
          <w:sz w:val="20"/>
          <w:szCs w:val="20"/>
        </w:rPr>
        <w:t xml:space="preserve">Mechanical properties of carbon spheres and carbon rods epoxy composites </w:t>
      </w:r>
      <w:proofErr w:type="gramStart"/>
      <w:r w:rsidRPr="005C184F">
        <w:rPr>
          <w:rFonts w:ascii="Arial" w:hAnsi="Arial" w:cs="Arial"/>
          <w:bCs/>
          <w:sz w:val="20"/>
          <w:szCs w:val="20"/>
        </w:rPr>
        <w:t>were studied</w:t>
      </w:r>
      <w:proofErr w:type="gramEnd"/>
      <w:r w:rsidRPr="005C184F">
        <w:rPr>
          <w:rFonts w:ascii="Arial" w:hAnsi="Arial" w:cs="Arial"/>
          <w:bCs/>
          <w:sz w:val="20"/>
          <w:szCs w:val="20"/>
        </w:rPr>
        <w:t xml:space="preserve"> showing the differences induced by the particle shapes.</w:t>
      </w:r>
    </w:p>
    <w:p w14:paraId="6309BC04" w14:textId="77777777" w:rsidR="00FC41C3" w:rsidRPr="005C184F" w:rsidRDefault="00FC41C3" w:rsidP="00D45618">
      <w:pPr>
        <w:pStyle w:val="Paragrafoelenco"/>
        <w:numPr>
          <w:ilvl w:val="0"/>
          <w:numId w:val="1"/>
        </w:numPr>
        <w:spacing w:line="480" w:lineRule="auto"/>
        <w:jc w:val="both"/>
        <w:rPr>
          <w:rFonts w:ascii="Arial" w:hAnsi="Arial" w:cs="Arial"/>
          <w:b/>
          <w:sz w:val="20"/>
          <w:szCs w:val="20"/>
        </w:rPr>
      </w:pPr>
      <w:r w:rsidRPr="005C184F">
        <w:rPr>
          <w:rFonts w:ascii="Arial" w:hAnsi="Arial" w:cs="Arial"/>
          <w:bCs/>
          <w:sz w:val="20"/>
          <w:szCs w:val="20"/>
        </w:rPr>
        <w:t>An ultimate tensile strength improvement of 57% was reached using 5 wt</w:t>
      </w:r>
      <w:proofErr w:type="gramStart"/>
      <w:r w:rsidRPr="005C184F">
        <w:rPr>
          <w:rFonts w:ascii="Arial" w:hAnsi="Arial" w:cs="Arial"/>
          <w:bCs/>
          <w:sz w:val="20"/>
          <w:szCs w:val="20"/>
        </w:rPr>
        <w:t>.%</w:t>
      </w:r>
      <w:proofErr w:type="gramEnd"/>
      <w:r w:rsidRPr="005C184F">
        <w:rPr>
          <w:rFonts w:ascii="Arial" w:hAnsi="Arial" w:cs="Arial"/>
          <w:bCs/>
          <w:sz w:val="20"/>
          <w:szCs w:val="20"/>
        </w:rPr>
        <w:t xml:space="preserve"> of carbonized cellulose nanocrystals.</w:t>
      </w:r>
    </w:p>
    <w:p w14:paraId="077ECA03" w14:textId="77777777" w:rsidR="00FC41C3" w:rsidRPr="005C184F" w:rsidRDefault="00FC41C3" w:rsidP="00D45618">
      <w:pPr>
        <w:pStyle w:val="Paragrafoelenco"/>
        <w:numPr>
          <w:ilvl w:val="0"/>
          <w:numId w:val="1"/>
        </w:numPr>
        <w:spacing w:line="480" w:lineRule="auto"/>
        <w:jc w:val="both"/>
        <w:rPr>
          <w:rFonts w:ascii="Arial" w:hAnsi="Arial" w:cs="Arial"/>
          <w:b/>
          <w:sz w:val="20"/>
          <w:szCs w:val="20"/>
        </w:rPr>
      </w:pPr>
      <w:r w:rsidRPr="005C184F">
        <w:rPr>
          <w:rFonts w:ascii="Arial" w:hAnsi="Arial" w:cs="Arial"/>
          <w:bCs/>
          <w:sz w:val="20"/>
          <w:szCs w:val="20"/>
        </w:rPr>
        <w:lastRenderedPageBreak/>
        <w:t>A maximum elongation improvement of 100% was reached using 2 wt</w:t>
      </w:r>
      <w:proofErr w:type="gramStart"/>
      <w:r w:rsidRPr="005C184F">
        <w:rPr>
          <w:rFonts w:ascii="Arial" w:hAnsi="Arial" w:cs="Arial"/>
          <w:bCs/>
          <w:sz w:val="20"/>
          <w:szCs w:val="20"/>
        </w:rPr>
        <w:t>.%</w:t>
      </w:r>
      <w:proofErr w:type="gramEnd"/>
      <w:r w:rsidRPr="005C184F">
        <w:rPr>
          <w:rFonts w:ascii="Arial" w:hAnsi="Arial" w:cs="Arial"/>
          <w:bCs/>
          <w:sz w:val="20"/>
          <w:szCs w:val="20"/>
        </w:rPr>
        <w:t xml:space="preserve"> of carbonized cellulose nanocrystals.</w:t>
      </w:r>
    </w:p>
    <w:p w14:paraId="26187F6D" w14:textId="77777777" w:rsidR="00FC41C3" w:rsidRPr="005C184F" w:rsidRDefault="00FC41C3" w:rsidP="00D45618">
      <w:pPr>
        <w:pStyle w:val="Paragrafoelenco"/>
        <w:numPr>
          <w:ilvl w:val="0"/>
          <w:numId w:val="1"/>
        </w:numPr>
        <w:spacing w:line="480" w:lineRule="auto"/>
        <w:jc w:val="both"/>
        <w:rPr>
          <w:rFonts w:ascii="Arial" w:hAnsi="Arial" w:cs="Arial"/>
          <w:b/>
          <w:sz w:val="20"/>
          <w:szCs w:val="20"/>
        </w:rPr>
      </w:pPr>
      <w:r w:rsidRPr="005C184F">
        <w:rPr>
          <w:rFonts w:ascii="Arial" w:hAnsi="Arial" w:cs="Arial"/>
          <w:bCs/>
          <w:sz w:val="20"/>
          <w:szCs w:val="20"/>
        </w:rPr>
        <w:t>A friction coefficient reduction of 61 % was reached using 10 wt</w:t>
      </w:r>
      <w:proofErr w:type="gramStart"/>
      <w:r w:rsidRPr="005C184F">
        <w:rPr>
          <w:rFonts w:ascii="Arial" w:hAnsi="Arial" w:cs="Arial"/>
          <w:bCs/>
          <w:sz w:val="20"/>
          <w:szCs w:val="20"/>
        </w:rPr>
        <w:t>.%</w:t>
      </w:r>
      <w:proofErr w:type="gramEnd"/>
      <w:r w:rsidRPr="005C184F">
        <w:rPr>
          <w:rFonts w:ascii="Arial" w:hAnsi="Arial" w:cs="Arial"/>
          <w:bCs/>
          <w:sz w:val="20"/>
          <w:szCs w:val="20"/>
        </w:rPr>
        <w:t xml:space="preserve"> of carbonized cotton fibers.</w:t>
      </w:r>
    </w:p>
    <w:p w14:paraId="14DD4421" w14:textId="202F95EC" w:rsidR="00BD2BEE" w:rsidRPr="005C184F" w:rsidRDefault="00BD2BEE" w:rsidP="00D45618">
      <w:pPr>
        <w:spacing w:line="480" w:lineRule="auto"/>
        <w:jc w:val="both"/>
        <w:rPr>
          <w:rFonts w:ascii="Arial" w:hAnsi="Arial" w:cs="Arial"/>
          <w:b/>
          <w:sz w:val="20"/>
          <w:szCs w:val="20"/>
        </w:rPr>
      </w:pPr>
      <w:r w:rsidRPr="005C184F">
        <w:rPr>
          <w:rFonts w:ascii="Arial" w:hAnsi="Arial" w:cs="Arial"/>
          <w:b/>
          <w:sz w:val="20"/>
          <w:szCs w:val="20"/>
        </w:rPr>
        <w:t xml:space="preserve">Keywords: </w:t>
      </w:r>
      <w:r w:rsidR="008C21CB" w:rsidRPr="005C184F">
        <w:rPr>
          <w:rFonts w:ascii="Arial" w:hAnsi="Arial" w:cs="Arial"/>
          <w:sz w:val="20"/>
          <w:szCs w:val="20"/>
        </w:rPr>
        <w:t>Microscopy</w:t>
      </w:r>
      <w:r w:rsidRPr="005C184F">
        <w:rPr>
          <w:rFonts w:ascii="Arial" w:hAnsi="Arial" w:cs="Arial"/>
          <w:sz w:val="20"/>
          <w:szCs w:val="20"/>
        </w:rPr>
        <w:t xml:space="preserve">, </w:t>
      </w:r>
      <w:r w:rsidR="008C21CB" w:rsidRPr="005C184F">
        <w:rPr>
          <w:rFonts w:ascii="Arial" w:hAnsi="Arial" w:cs="Arial"/>
          <w:sz w:val="20"/>
          <w:szCs w:val="20"/>
        </w:rPr>
        <w:t>Mechanical Properties</w:t>
      </w:r>
      <w:r w:rsidRPr="005C184F">
        <w:rPr>
          <w:rFonts w:ascii="Arial" w:hAnsi="Arial" w:cs="Arial"/>
          <w:sz w:val="20"/>
          <w:szCs w:val="20"/>
        </w:rPr>
        <w:t>,</w:t>
      </w:r>
      <w:r w:rsidR="008C21CB" w:rsidRPr="005C184F">
        <w:t xml:space="preserve"> </w:t>
      </w:r>
      <w:r w:rsidR="008C21CB" w:rsidRPr="005C184F">
        <w:rPr>
          <w:rFonts w:ascii="Arial" w:hAnsi="Arial" w:cs="Arial"/>
          <w:sz w:val="20"/>
          <w:szCs w:val="20"/>
        </w:rPr>
        <w:t>Composite,</w:t>
      </w:r>
      <w:r w:rsidRPr="005C184F">
        <w:rPr>
          <w:rFonts w:ascii="Arial" w:hAnsi="Arial" w:cs="Arial"/>
          <w:sz w:val="20"/>
          <w:szCs w:val="20"/>
        </w:rPr>
        <w:t xml:space="preserve"> </w:t>
      </w:r>
      <w:r w:rsidR="008C21CB" w:rsidRPr="005C184F">
        <w:rPr>
          <w:rFonts w:ascii="Arial" w:hAnsi="Arial" w:cs="Arial"/>
          <w:sz w:val="20"/>
          <w:szCs w:val="20"/>
        </w:rPr>
        <w:t>Resins</w:t>
      </w:r>
      <w:r w:rsidRPr="005C184F">
        <w:rPr>
          <w:rFonts w:ascii="Arial" w:hAnsi="Arial" w:cs="Arial"/>
          <w:sz w:val="20"/>
          <w:szCs w:val="20"/>
        </w:rPr>
        <w:t xml:space="preserve">, </w:t>
      </w:r>
      <w:r w:rsidR="008C21CB" w:rsidRPr="005C184F">
        <w:rPr>
          <w:rFonts w:ascii="Arial" w:hAnsi="Arial" w:cs="Arial"/>
          <w:sz w:val="20"/>
          <w:szCs w:val="20"/>
        </w:rPr>
        <w:t>Thermosets</w:t>
      </w:r>
    </w:p>
    <w:p w14:paraId="078B5D10" w14:textId="77777777" w:rsidR="00BD2BEE" w:rsidRPr="005C184F" w:rsidRDefault="00BD2BEE" w:rsidP="00D45618">
      <w:pPr>
        <w:spacing w:line="480" w:lineRule="auto"/>
        <w:jc w:val="both"/>
        <w:rPr>
          <w:rFonts w:ascii="Arial" w:hAnsi="Arial" w:cs="Arial"/>
          <w:b/>
          <w:sz w:val="20"/>
          <w:szCs w:val="20"/>
        </w:rPr>
      </w:pPr>
      <w:proofErr w:type="gramStart"/>
      <w:r w:rsidRPr="005C184F">
        <w:rPr>
          <w:rFonts w:ascii="Arial" w:hAnsi="Arial" w:cs="Arial"/>
          <w:b/>
          <w:sz w:val="20"/>
          <w:szCs w:val="20"/>
        </w:rPr>
        <w:t>1.Introduction</w:t>
      </w:r>
      <w:proofErr w:type="gramEnd"/>
    </w:p>
    <w:p w14:paraId="087DF5B3" w14:textId="732B0266" w:rsidR="005F4BFA" w:rsidRPr="005C184F" w:rsidRDefault="00702391" w:rsidP="00D45618">
      <w:pPr>
        <w:spacing w:line="480" w:lineRule="auto"/>
        <w:jc w:val="both"/>
        <w:rPr>
          <w:rFonts w:ascii="Arial" w:hAnsi="Arial" w:cs="Arial"/>
          <w:bCs/>
          <w:sz w:val="20"/>
          <w:szCs w:val="20"/>
        </w:rPr>
      </w:pPr>
      <w:r w:rsidRPr="005C184F">
        <w:rPr>
          <w:rFonts w:ascii="Arial" w:hAnsi="Arial" w:cs="Arial"/>
          <w:bCs/>
          <w:sz w:val="20"/>
          <w:szCs w:val="20"/>
        </w:rPr>
        <w:t xml:space="preserve">Nowadays, carbon additives </w:t>
      </w:r>
      <w:proofErr w:type="gramStart"/>
      <w:r w:rsidRPr="005C184F">
        <w:rPr>
          <w:rFonts w:ascii="Arial" w:hAnsi="Arial" w:cs="Arial"/>
          <w:bCs/>
          <w:sz w:val="20"/>
          <w:szCs w:val="20"/>
        </w:rPr>
        <w:t>are massively used</w:t>
      </w:r>
      <w:proofErr w:type="gramEnd"/>
      <w:r w:rsidRPr="005C184F">
        <w:rPr>
          <w:rFonts w:ascii="Arial" w:hAnsi="Arial" w:cs="Arial"/>
          <w:bCs/>
          <w:sz w:val="20"/>
          <w:szCs w:val="20"/>
        </w:rPr>
        <w:t xml:space="preserve"> for the production of reinforced plastics</w:t>
      </w:r>
      <w:hyperlink w:anchor="_ENREF_1" w:tooltip="Pfaendner, 2006 #3846" w:history="1">
        <w:r w:rsidR="00010E88" w:rsidRPr="005C184F">
          <w:rPr>
            <w:rFonts w:ascii="Arial" w:hAnsi="Arial" w:cs="Arial"/>
            <w:bCs/>
            <w:sz w:val="20"/>
            <w:szCs w:val="20"/>
          </w:rPr>
          <w:fldChar w:fldCharType="begin">
            <w:fldData xml:space="preserve">PEVuZE5vdGU+PENpdGU+PEF1dGhvcj5QZmFlbmRuZXI8L0F1dGhvcj48WWVhcj4yMDA2PC9ZZWFy
PjxSZWNOdW0+Mzg0NjwvUmVjTnVtPjxEaXNwbGF5VGV4dD48c3R5bGUgZmFjZT0ic3VwZXJzY3Jp
cHQiPjEtMzwvc3R5bGU+PC9EaXNwbGF5VGV4dD48cmVjb3JkPjxyZWMtbnVtYmVyPjM4NDY8L3Jl
Yy1udW1iZXI+PGZvcmVpZ24ta2V5cz48a2V5IGFwcD0iRU4iIGRiLWlkPSJlcjB0endld2JkOXJ4
bGV6MHBzeHp3ZW5hMHY1ZXI5ZnJ2eHgiIHRpbWVzdGFtcD0iMTU2MjIzMTQ2MCI+Mzg0Njwva2V5
PjwvZm9yZWlnbi1rZXlzPjxyZWYtdHlwZSBuYW1lPSJKb3VybmFsIEFydGljbGUiPjE3PC9yZWYt
dHlwZT48Y29udHJpYnV0b3JzPjxhdXRob3JzPjxhdXRob3I+UGZhZW5kbmVyLCBSdWRvbGY8L2F1
dGhvcj48L2F1dGhvcnM+PC9jb250cmlidXRvcnM+PHRpdGxlcz48dGl0bGU+SG93IHdpbGwgYWRk
aXRpdmVzIHNoYXBlIHRoZSBmdXR1cmUgb2YgcGxhc3RpY3M/PC90aXRsZT48c2Vjb25kYXJ5LXRp
dGxlPlBvbHltZXIgZGVncmFkYXRpb24gYW5kIHN0YWJpbGl0eTwvc2Vjb25kYXJ5LXRpdGxlPjwv
dGl0bGVzPjxwZXJpb2RpY2FsPjxmdWxsLXRpdGxlPlBvbHltZXIgRGVncmFkYXRpb24gYW5kIFN0
YWJpbGl0eTwvZnVsbC10aXRsZT48L3BlcmlvZGljYWw+PHBhZ2VzPjIyNDktMjI1NjwvcGFnZXM+
PHZvbHVtZT45MTwvdm9sdW1lPjxudW1iZXI+OTwvbnVtYmVyPjxkYXRlcz48eWVhcj4yMDA2PC95
ZWFyPjwvZGF0ZXM+PGlzYm4+MDE0MS0zOTEwPC9pc2JuPjx1cmxzPjwvdXJscz48L3JlY29yZD48
L0NpdGU+PENpdGU+PEF1dGhvcj5EYXM8L0F1dGhvcj48WWVhcj4yMDE5PC9ZZWFyPjxSZWNOdW0+
MzkzNzwvUmVjTnVtPjxyZWNvcmQ+PHJlYy1udW1iZXI+MzkzNzwvcmVjLW51bWJlcj48Zm9yZWln
bi1rZXlzPjxrZXkgYXBwPSJFTiIgZGItaWQ9ImVyMHR6d2V3YmQ5cnhsZXowcHN4endlbmEwdjVl
cjlmcnZ4eCIgdGltZXN0YW1wPSIxNTY1NzA5MzM1Ij4zOTM3PC9rZXk+PC9mb3JlaWduLWtleXM+
PHJlZi10eXBlIG5hbWU9IkpvdXJuYWwgQXJ0aWNsZSI+MTc8L3JlZi10eXBlPjxjb250cmlidXRv
cnM+PGF1dGhvcnM+PGF1dGhvcj5EYXMsIFR1c2hhciBLYW50aTwvYXV0aG9yPjxhdXRob3I+R2hv
c2gsIFByb3NlbmppdDwvYXV0aG9yPjxhdXRob3I+RGFzLCBOYXJheWFuIENoPC9hdXRob3I+PC9h
dXRob3JzPjwvY29udHJpYnV0b3JzPjx0aXRsZXM+PHRpdGxlPlByZXBhcmF0aW9uLCBkZXZlbG9w
bWVudCwgb3V0Y29tZXMsIGFuZCBhcHBsaWNhdGlvbiB2ZXJzYXRpbGl0eSBvZiBjYXJib24gZmli
ZXItYmFzZWQgcG9seW1lciBjb21wb3NpdGVzOiBhIHJldmlldzwvdGl0bGU+PHNlY29uZGFyeS10
aXRsZT5BZHZhbmNlZCBDb21wb3NpdGVzIGFuZCBIeWJyaWQgTWF0ZXJpYWxzPC9zZWNvbmRhcnkt
dGl0bGU+PC90aXRsZXM+PHBlcmlvZGljYWw+PGZ1bGwtdGl0bGU+QWR2YW5jZWQgQ29tcG9zaXRl
cyBhbmQgSHlicmlkIE1hdGVyaWFsczwvZnVsbC10aXRsZT48L3BlcmlvZGljYWw+PHBhZ2VzPjEt
MjA8L3BhZ2VzPjxkYXRlcz48eWVhcj4yMDE5PC95ZWFyPjwvZGF0ZXM+PGlzYm4+MjUyMi0wMTI4
PC9pc2JuPjx1cmxzPjwvdXJscz48L3JlY29yZD48L0NpdGU+PENpdGU+PEF1dGhvcj5CYXJ0b2xp
PC9BdXRob3I+PFllYXI+MjAxOTwvWWVhcj48UmVjTnVtPjM5Mzg8L1JlY051bT48cmVjb3JkPjxy
ZWMtbnVtYmVyPjM5Mzg8L3JlYy1udW1iZXI+PGZvcmVpZ24ta2V5cz48a2V5IGFwcD0iRU4iIGRi
LWlkPSJlcjB0endld2JkOXJ4bGV6MHBzeHp3ZW5hMHY1ZXI5ZnJ2eHgiIHRpbWVzdGFtcD0iMTU2
NTcwOTM3NyI+MzkzODwva2V5PjwvZm9yZWlnbi1rZXlzPjxyZWYtdHlwZSBuYW1lPSJCb29rIFNl
Y3Rpb24iPjU8L3JlZi10eXBlPjxjb250cmlidXRvcnM+PGF1dGhvcnM+PGF1dGhvcj5CYXJ0b2xp
LCBNYXR0aWE8L2F1dGhvcj48YXV0aG9yPlJvc2ksIEx1Y2E8L2F1dGhvcj48YXV0aG9yPkZyZWRp
YW5pLCBNYXJjbzwvYXV0aG9yPjwvYXV0aG9ycz48c2Vjb25kYXJ5LWF1dGhvcnM+PGF1dGhvcj5U
aG9tYXMsIFNhYnU8L2F1dGhvcj48YXV0aG9yPkhvc3VyLCBNYWhlc2g8L2F1dGhvcj48YXV0aG9y
PkNoaXJheWlsLCBDaW50aWwgSm9zZTwvYXV0aG9yPjwvc2Vjb25kYXJ5LWF1dGhvcnM+PC9jb250
cmlidXRvcnM+PHRpdGxlcz48dGl0bGU+Q2hhcHRlciAyMiAtIFN5bnRoZXNpcyBhbmQgQXBwbGlj
YXRpb25zIG9mIFVuc2F0dXJhdGVkIFBvbHllc3RlciBDb21wb3NpdGVzPC90aXRsZT48c2Vjb25k
YXJ5LXRpdGxlPlVuc2F0dXJhdGVkIFBvbHllc3RlciBSZXNpbnM8L3NlY29uZGFyeS10aXRsZT48
L3RpdGxlcz48cGFnZXM+NTc5LTU5ODwvcGFnZXM+PGtleXdvcmRzPjxrZXl3b3JkPlBvbHltZXI8
L2tleXdvcmQ+PGtleXdvcmQ+c3ludGhlc2lzPC9rZXl3b3JkPjxrZXl3b3JkPnBvbHllc3Rlcjwv
a2V5d29yZD48a2V5d29yZD51bnNhdHVyYXRlZDwva2V5d29yZD48a2V5d29yZD5VUFI8L2tleXdv
cmQ+PGtleXdvcmQ+ZmlsbGVyPC9rZXl3b3JkPjxrZXl3b3JkPmNvbXBvc2l0ZXM8L2tleXdvcmQ+
PGtleXdvcmQ+b3JnYW5pYzwva2V5d29yZD48a2V5d29yZD5pbm9yZ2FuaWM8L2tleXdvcmQ+PC9r
ZXl3b3Jkcz48ZGF0ZXM+PHllYXI+MjAxOTwveWVhcj48cHViLWRhdGVzPjxkYXRlPjIwMTkvMDEv
MDEvPC9kYXRlPjwvcHViLWRhdGVzPjwvZGF0ZXM+PHB1Ymxpc2hlcj5FbHNldmllcjwvcHVibGlz
aGVyPjxpc2JuPjk3OC0wLTEyLTgxNjEyOS02PC9pc2JuPjx1cmxzPjxyZWxhdGVkLXVybHM+PHVy
bD5odHRwOi8vd3d3LnNjaWVuY2VkaXJlY3QuY29tL3NjaWVuY2UvYXJ0aWNsZS9waWkvQjk3ODAx
MjgxNjEyOTYwMDAyMjM8L3VybD48L3JlbGF0ZWQtdXJscz48L3VybHM+PGVsZWN0cm9uaWMtcmVz
b3VyY2UtbnVtPmh0dHBzOi8vZG9pLm9yZy8xMC4xMDE2L0I5NzgtMC0xMi04MTYxMjktNi4wMDAy
Mi0zPC9lbGVjdHJvbmljLXJlc291cmNlLW51bT48L3JlY29yZD48L0NpdGU+PC9FbmROb3RlPgB=
</w:fldData>
          </w:fldChar>
        </w:r>
        <w:r w:rsidR="00010E88" w:rsidRPr="005C184F">
          <w:rPr>
            <w:rFonts w:ascii="Arial" w:hAnsi="Arial" w:cs="Arial"/>
            <w:bCs/>
            <w:sz w:val="20"/>
            <w:szCs w:val="20"/>
          </w:rPr>
          <w:instrText xml:space="preserve"> ADDIN EN.CITE </w:instrText>
        </w:r>
        <w:r w:rsidR="00010E88" w:rsidRPr="005C184F">
          <w:rPr>
            <w:rFonts w:ascii="Arial" w:hAnsi="Arial" w:cs="Arial"/>
            <w:bCs/>
            <w:sz w:val="20"/>
            <w:szCs w:val="20"/>
          </w:rPr>
          <w:fldChar w:fldCharType="begin">
            <w:fldData xml:space="preserve">PEVuZE5vdGU+PENpdGU+PEF1dGhvcj5QZmFlbmRuZXI8L0F1dGhvcj48WWVhcj4yMDA2PC9ZZWFy
PjxSZWNOdW0+Mzg0NjwvUmVjTnVtPjxEaXNwbGF5VGV4dD48c3R5bGUgZmFjZT0ic3VwZXJzY3Jp
cHQiPjEtMzwvc3R5bGU+PC9EaXNwbGF5VGV4dD48cmVjb3JkPjxyZWMtbnVtYmVyPjM4NDY8L3Jl
Yy1udW1iZXI+PGZvcmVpZ24ta2V5cz48a2V5IGFwcD0iRU4iIGRiLWlkPSJlcjB0endld2JkOXJ4
bGV6MHBzeHp3ZW5hMHY1ZXI5ZnJ2eHgiIHRpbWVzdGFtcD0iMTU2MjIzMTQ2MCI+Mzg0Njwva2V5
PjwvZm9yZWlnbi1rZXlzPjxyZWYtdHlwZSBuYW1lPSJKb3VybmFsIEFydGljbGUiPjE3PC9yZWYt
dHlwZT48Y29udHJpYnV0b3JzPjxhdXRob3JzPjxhdXRob3I+UGZhZW5kbmVyLCBSdWRvbGY8L2F1
dGhvcj48L2F1dGhvcnM+PC9jb250cmlidXRvcnM+PHRpdGxlcz48dGl0bGU+SG93IHdpbGwgYWRk
aXRpdmVzIHNoYXBlIHRoZSBmdXR1cmUgb2YgcGxhc3RpY3M/PC90aXRsZT48c2Vjb25kYXJ5LXRp
dGxlPlBvbHltZXIgZGVncmFkYXRpb24gYW5kIHN0YWJpbGl0eTwvc2Vjb25kYXJ5LXRpdGxlPjwv
dGl0bGVzPjxwZXJpb2RpY2FsPjxmdWxsLXRpdGxlPlBvbHltZXIgRGVncmFkYXRpb24gYW5kIFN0
YWJpbGl0eTwvZnVsbC10aXRsZT48L3BlcmlvZGljYWw+PHBhZ2VzPjIyNDktMjI1NjwvcGFnZXM+
PHZvbHVtZT45MTwvdm9sdW1lPjxudW1iZXI+OTwvbnVtYmVyPjxkYXRlcz48eWVhcj4yMDA2PC95
ZWFyPjwvZGF0ZXM+PGlzYm4+MDE0MS0zOTEwPC9pc2JuPjx1cmxzPjwvdXJscz48L3JlY29yZD48
L0NpdGU+PENpdGU+PEF1dGhvcj5EYXM8L0F1dGhvcj48WWVhcj4yMDE5PC9ZZWFyPjxSZWNOdW0+
MzkzNzwvUmVjTnVtPjxyZWNvcmQ+PHJlYy1udW1iZXI+MzkzNzwvcmVjLW51bWJlcj48Zm9yZWln
bi1rZXlzPjxrZXkgYXBwPSJFTiIgZGItaWQ9ImVyMHR6d2V3YmQ5cnhsZXowcHN4endlbmEwdjVl
cjlmcnZ4eCIgdGltZXN0YW1wPSIxNTY1NzA5MzM1Ij4zOTM3PC9rZXk+PC9mb3JlaWduLWtleXM+
PHJlZi10eXBlIG5hbWU9IkpvdXJuYWwgQXJ0aWNsZSI+MTc8L3JlZi10eXBlPjxjb250cmlidXRv
cnM+PGF1dGhvcnM+PGF1dGhvcj5EYXMsIFR1c2hhciBLYW50aTwvYXV0aG9yPjxhdXRob3I+R2hv
c2gsIFByb3NlbmppdDwvYXV0aG9yPjxhdXRob3I+RGFzLCBOYXJheWFuIENoPC9hdXRob3I+PC9h
dXRob3JzPjwvY29udHJpYnV0b3JzPjx0aXRsZXM+PHRpdGxlPlByZXBhcmF0aW9uLCBkZXZlbG9w
bWVudCwgb3V0Y29tZXMsIGFuZCBhcHBsaWNhdGlvbiB2ZXJzYXRpbGl0eSBvZiBjYXJib24gZmli
ZXItYmFzZWQgcG9seW1lciBjb21wb3NpdGVzOiBhIHJldmlldzwvdGl0bGU+PHNlY29uZGFyeS10
aXRsZT5BZHZhbmNlZCBDb21wb3NpdGVzIGFuZCBIeWJyaWQgTWF0ZXJpYWxzPC9zZWNvbmRhcnkt
dGl0bGU+PC90aXRsZXM+PHBlcmlvZGljYWw+PGZ1bGwtdGl0bGU+QWR2YW5jZWQgQ29tcG9zaXRl
cyBhbmQgSHlicmlkIE1hdGVyaWFsczwvZnVsbC10aXRsZT48L3BlcmlvZGljYWw+PHBhZ2VzPjEt
MjA8L3BhZ2VzPjxkYXRlcz48eWVhcj4yMDE5PC95ZWFyPjwvZGF0ZXM+PGlzYm4+MjUyMi0wMTI4
PC9pc2JuPjx1cmxzPjwvdXJscz48L3JlY29yZD48L0NpdGU+PENpdGU+PEF1dGhvcj5CYXJ0b2xp
PC9BdXRob3I+PFllYXI+MjAxOTwvWWVhcj48UmVjTnVtPjM5Mzg8L1JlY051bT48cmVjb3JkPjxy
ZWMtbnVtYmVyPjM5Mzg8L3JlYy1udW1iZXI+PGZvcmVpZ24ta2V5cz48a2V5IGFwcD0iRU4iIGRi
LWlkPSJlcjB0endld2JkOXJ4bGV6MHBzeHp3ZW5hMHY1ZXI5ZnJ2eHgiIHRpbWVzdGFtcD0iMTU2
NTcwOTM3NyI+MzkzODwva2V5PjwvZm9yZWlnbi1rZXlzPjxyZWYtdHlwZSBuYW1lPSJCb29rIFNl
Y3Rpb24iPjU8L3JlZi10eXBlPjxjb250cmlidXRvcnM+PGF1dGhvcnM+PGF1dGhvcj5CYXJ0b2xp
LCBNYXR0aWE8L2F1dGhvcj48YXV0aG9yPlJvc2ksIEx1Y2E8L2F1dGhvcj48YXV0aG9yPkZyZWRp
YW5pLCBNYXJjbzwvYXV0aG9yPjwvYXV0aG9ycz48c2Vjb25kYXJ5LWF1dGhvcnM+PGF1dGhvcj5U
aG9tYXMsIFNhYnU8L2F1dGhvcj48YXV0aG9yPkhvc3VyLCBNYWhlc2g8L2F1dGhvcj48YXV0aG9y
PkNoaXJheWlsLCBDaW50aWwgSm9zZTwvYXV0aG9yPjwvc2Vjb25kYXJ5LWF1dGhvcnM+PC9jb250
cmlidXRvcnM+PHRpdGxlcz48dGl0bGU+Q2hhcHRlciAyMiAtIFN5bnRoZXNpcyBhbmQgQXBwbGlj
YXRpb25zIG9mIFVuc2F0dXJhdGVkIFBvbHllc3RlciBDb21wb3NpdGVzPC90aXRsZT48c2Vjb25k
YXJ5LXRpdGxlPlVuc2F0dXJhdGVkIFBvbHllc3RlciBSZXNpbnM8L3NlY29uZGFyeS10aXRsZT48
L3RpdGxlcz48cGFnZXM+NTc5LTU5ODwvcGFnZXM+PGtleXdvcmRzPjxrZXl3b3JkPlBvbHltZXI8
L2tleXdvcmQ+PGtleXdvcmQ+c3ludGhlc2lzPC9rZXl3b3JkPjxrZXl3b3JkPnBvbHllc3Rlcjwv
a2V5d29yZD48a2V5d29yZD51bnNhdHVyYXRlZDwva2V5d29yZD48a2V5d29yZD5VUFI8L2tleXdv
cmQ+PGtleXdvcmQ+ZmlsbGVyPC9rZXl3b3JkPjxrZXl3b3JkPmNvbXBvc2l0ZXM8L2tleXdvcmQ+
PGtleXdvcmQ+b3JnYW5pYzwva2V5d29yZD48a2V5d29yZD5pbm9yZ2FuaWM8L2tleXdvcmQ+PC9r
ZXl3b3Jkcz48ZGF0ZXM+PHllYXI+MjAxOTwveWVhcj48cHViLWRhdGVzPjxkYXRlPjIwMTkvMDEv
MDEvPC9kYXRlPjwvcHViLWRhdGVzPjwvZGF0ZXM+PHB1Ymxpc2hlcj5FbHNldmllcjwvcHVibGlz
aGVyPjxpc2JuPjk3OC0wLTEyLTgxNjEyOS02PC9pc2JuPjx1cmxzPjxyZWxhdGVkLXVybHM+PHVy
bD5odHRwOi8vd3d3LnNjaWVuY2VkaXJlY3QuY29tL3NjaWVuY2UvYXJ0aWNsZS9waWkvQjk3ODAx
MjgxNjEyOTYwMDAyMjM8L3VybD48L3JlbGF0ZWQtdXJscz48L3VybHM+PGVsZWN0cm9uaWMtcmVz
b3VyY2UtbnVtPmh0dHBzOi8vZG9pLm9yZy8xMC4xMDE2L0I5NzgtMC0xMi04MTYxMjktNi4wMDAy
Mi0zPC9lbGVjdHJvbmljLXJlc291cmNlLW51bT48L3JlY29yZD48L0NpdGU+PC9FbmROb3RlPgB=
</w:fldData>
          </w:fldChar>
        </w:r>
        <w:r w:rsidR="00010E88" w:rsidRPr="005C184F">
          <w:rPr>
            <w:rFonts w:ascii="Arial" w:hAnsi="Arial" w:cs="Arial"/>
            <w:bCs/>
            <w:sz w:val="20"/>
            <w:szCs w:val="20"/>
          </w:rPr>
          <w:instrText xml:space="preserve"> ADDIN EN.CITE.DATA </w:instrText>
        </w:r>
        <w:r w:rsidR="00010E88" w:rsidRPr="005C184F">
          <w:rPr>
            <w:rFonts w:ascii="Arial" w:hAnsi="Arial" w:cs="Arial"/>
            <w:bCs/>
            <w:sz w:val="20"/>
            <w:szCs w:val="20"/>
          </w:rPr>
        </w:r>
        <w:r w:rsidR="00010E88" w:rsidRPr="005C184F">
          <w:rPr>
            <w:rFonts w:ascii="Arial" w:hAnsi="Arial" w:cs="Arial"/>
            <w:bCs/>
            <w:sz w:val="20"/>
            <w:szCs w:val="20"/>
          </w:rPr>
          <w:fldChar w:fldCharType="end"/>
        </w:r>
        <w:r w:rsidR="00010E88" w:rsidRPr="005C184F">
          <w:rPr>
            <w:rFonts w:ascii="Arial" w:hAnsi="Arial" w:cs="Arial"/>
            <w:bCs/>
            <w:sz w:val="20"/>
            <w:szCs w:val="20"/>
          </w:rPr>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1-3</w:t>
        </w:r>
        <w:r w:rsidR="00010E88" w:rsidRPr="005C184F">
          <w:rPr>
            <w:rFonts w:ascii="Arial" w:hAnsi="Arial" w:cs="Arial"/>
            <w:bCs/>
            <w:sz w:val="20"/>
            <w:szCs w:val="20"/>
          </w:rPr>
          <w:fldChar w:fldCharType="end"/>
        </w:r>
      </w:hyperlink>
      <w:r w:rsidRPr="005C184F">
        <w:rPr>
          <w:rFonts w:ascii="Arial" w:hAnsi="Arial" w:cs="Arial"/>
          <w:bCs/>
          <w:sz w:val="20"/>
          <w:szCs w:val="20"/>
        </w:rPr>
        <w:t xml:space="preserve">. Every year, </w:t>
      </w:r>
      <w:r w:rsidR="00C97B5A" w:rsidRPr="005C184F">
        <w:rPr>
          <w:rFonts w:ascii="Arial" w:hAnsi="Arial" w:cs="Arial"/>
          <w:bCs/>
          <w:sz w:val="20"/>
          <w:szCs w:val="20"/>
        </w:rPr>
        <w:t xml:space="preserve">the </w:t>
      </w:r>
      <w:r w:rsidRPr="005C184F">
        <w:rPr>
          <w:rFonts w:ascii="Arial" w:hAnsi="Arial" w:cs="Arial"/>
          <w:bCs/>
          <w:sz w:val="20"/>
          <w:szCs w:val="20"/>
        </w:rPr>
        <w:t>worldwide market requires an increased amount of carbon containing composites for a lot of</w:t>
      </w:r>
      <w:r w:rsidR="00E451BD" w:rsidRPr="005C184F">
        <w:rPr>
          <w:rFonts w:ascii="Arial" w:hAnsi="Arial" w:cs="Arial"/>
          <w:bCs/>
          <w:sz w:val="20"/>
          <w:szCs w:val="20"/>
        </w:rPr>
        <w:t xml:space="preserve"> </w:t>
      </w:r>
      <w:r w:rsidRPr="005C184F">
        <w:rPr>
          <w:rFonts w:ascii="Arial" w:hAnsi="Arial" w:cs="Arial"/>
          <w:bCs/>
          <w:sz w:val="20"/>
          <w:szCs w:val="20"/>
        </w:rPr>
        <w:t>applications ranging from automotive</w:t>
      </w:r>
      <w:r w:rsidRPr="005C184F">
        <w:rPr>
          <w:rFonts w:ascii="Arial" w:hAnsi="Arial" w:cs="Arial"/>
          <w:bCs/>
          <w:sz w:val="20"/>
          <w:szCs w:val="20"/>
        </w:rPr>
        <w:fldChar w:fldCharType="begin"/>
      </w:r>
      <w:r w:rsidR="00E451BD" w:rsidRPr="005C184F">
        <w:rPr>
          <w:rFonts w:ascii="Arial" w:hAnsi="Arial" w:cs="Arial"/>
          <w:bCs/>
          <w:sz w:val="20"/>
          <w:szCs w:val="20"/>
        </w:rPr>
        <w:instrText xml:space="preserve"> ADDIN EN.CITE &lt;EndNote&gt;&lt;Cite&gt;&lt;Author&gt;Adam&lt;/Author&gt;&lt;Year&gt;1997&lt;/Year&gt;&lt;RecNum&gt;3845&lt;/RecNum&gt;&lt;DisplayText&gt;&lt;style face="superscript"&gt;4,5&lt;/style&gt;&lt;/DisplayText&gt;&lt;record&gt;&lt;rec-number&gt;3845&lt;/rec-number&gt;&lt;foreign-keys&gt;&lt;key app="EN" db-id="er0tzwewbd9rxlez0psxzwena0v5er9frvxx" timestamp="1562231064"&gt;3845&lt;/key&gt;&lt;/foreign-keys&gt;&lt;ref-type name="Journal Article"&gt;17&lt;/ref-type&gt;&lt;contributors&gt;&lt;authors&gt;&lt;author&gt;Adam, H&lt;/author&gt;&lt;/authors&gt;&lt;/contributors&gt;&lt;titles&gt;&lt;title&gt;Carbon fibre in automotive applications&lt;/title&gt;&lt;secondary-title&gt;Materials &amp;amp; design&lt;/secondary-title&gt;&lt;/titles&gt;&lt;periodical&gt;&lt;full-title&gt;Materials &amp;amp; Design&lt;/full-title&gt;&lt;/periodical&gt;&lt;pages&gt;349-355&lt;/pages&gt;&lt;volume&gt;18&lt;/volume&gt;&lt;number&gt;4-6&lt;/number&gt;&lt;dates&gt;&lt;year&gt;1997&lt;/year&gt;&lt;/dates&gt;&lt;isbn&gt;0261-3069&lt;/isbn&gt;&lt;urls&gt;&lt;/urls&gt;&lt;/record&gt;&lt;/Cite&gt;&lt;Cite&gt;&lt;Author&gt;Lew&lt;/Author&gt;&lt;Year&gt;1996&lt;/Year&gt;&lt;RecNum&gt;3853&lt;/RecNum&gt;&lt;record&gt;&lt;rec-number&gt;3853&lt;/rec-number&gt;&lt;foreign-keys&gt;&lt;key app="EN" db-id="er0tzwewbd9rxlez0psxzwena0v5er9frvxx" timestamp="1562232348"&gt;3853&lt;/key&gt;&lt;/foreign-keys&gt;&lt;ref-type name="Generic"&gt;13&lt;/ref-type&gt;&lt;contributors&gt;&lt;authors&gt;&lt;author&gt;Lew, Paul E&lt;/author&gt;&lt;/authors&gt;&lt;/contributors&gt;&lt;titles&gt;&lt;title&gt;Racing wheel&lt;/title&gt;&lt;/titles&gt;&lt;dates&gt;&lt;year&gt;1996&lt;/year&gt;&lt;/dates&gt;&lt;publisher&gt;Google Patents&lt;/publisher&gt;&lt;urls&gt;&lt;/urls&gt;&lt;/record&gt;&lt;/Cite&gt;&lt;/EndNote&gt;</w:instrText>
      </w:r>
      <w:r w:rsidRPr="005C184F">
        <w:rPr>
          <w:rFonts w:ascii="Arial" w:hAnsi="Arial" w:cs="Arial"/>
          <w:bCs/>
          <w:sz w:val="20"/>
          <w:szCs w:val="20"/>
        </w:rPr>
        <w:fldChar w:fldCharType="separate"/>
      </w:r>
      <w:hyperlink w:anchor="_ENREF_4" w:tooltip="Adam, 1997 #3845" w:history="1">
        <w:r w:rsidR="00010E88" w:rsidRPr="005C184F">
          <w:rPr>
            <w:rFonts w:ascii="Arial" w:hAnsi="Arial" w:cs="Arial"/>
            <w:bCs/>
            <w:noProof/>
            <w:sz w:val="20"/>
            <w:szCs w:val="20"/>
            <w:vertAlign w:val="superscript"/>
          </w:rPr>
          <w:t>4</w:t>
        </w:r>
      </w:hyperlink>
      <w:r w:rsidR="00E451BD" w:rsidRPr="005C184F">
        <w:rPr>
          <w:rFonts w:ascii="Arial" w:hAnsi="Arial" w:cs="Arial"/>
          <w:bCs/>
          <w:noProof/>
          <w:sz w:val="20"/>
          <w:szCs w:val="20"/>
          <w:vertAlign w:val="superscript"/>
        </w:rPr>
        <w:t>,</w:t>
      </w:r>
      <w:hyperlink w:anchor="_ENREF_5" w:tooltip="Lew, 1996 #3853" w:history="1">
        <w:r w:rsidR="00010E88" w:rsidRPr="005C184F">
          <w:rPr>
            <w:rFonts w:ascii="Arial" w:hAnsi="Arial" w:cs="Arial"/>
            <w:bCs/>
            <w:noProof/>
            <w:sz w:val="20"/>
            <w:szCs w:val="20"/>
            <w:vertAlign w:val="superscript"/>
          </w:rPr>
          <w:t>5</w:t>
        </w:r>
      </w:hyperlink>
      <w:r w:rsidRPr="005C184F">
        <w:rPr>
          <w:rFonts w:ascii="Arial" w:hAnsi="Arial" w:cs="Arial"/>
          <w:bCs/>
          <w:sz w:val="20"/>
          <w:szCs w:val="20"/>
        </w:rPr>
        <w:fldChar w:fldCharType="end"/>
      </w:r>
      <w:r w:rsidRPr="005C184F">
        <w:rPr>
          <w:rFonts w:ascii="Arial" w:hAnsi="Arial" w:cs="Arial"/>
          <w:bCs/>
          <w:sz w:val="20"/>
          <w:szCs w:val="20"/>
        </w:rPr>
        <w:t xml:space="preserve"> to</w:t>
      </w:r>
      <w:r w:rsidR="00E451BD" w:rsidRPr="005C184F">
        <w:rPr>
          <w:rFonts w:ascii="Arial" w:hAnsi="Arial" w:cs="Arial"/>
          <w:bCs/>
          <w:sz w:val="20"/>
          <w:szCs w:val="20"/>
        </w:rPr>
        <w:t xml:space="preserve"> </w:t>
      </w:r>
      <w:r w:rsidRPr="005C184F">
        <w:rPr>
          <w:rFonts w:ascii="Arial" w:hAnsi="Arial" w:cs="Arial"/>
          <w:bCs/>
          <w:sz w:val="20"/>
          <w:szCs w:val="20"/>
        </w:rPr>
        <w:t>aerospace</w:t>
      </w:r>
      <w:r w:rsidRPr="005C184F">
        <w:rPr>
          <w:rFonts w:ascii="Arial" w:hAnsi="Arial" w:cs="Arial"/>
          <w:bCs/>
          <w:sz w:val="20"/>
          <w:szCs w:val="20"/>
        </w:rPr>
        <w:fldChar w:fldCharType="begin"/>
      </w:r>
      <w:r w:rsidR="00E451BD" w:rsidRPr="005C184F">
        <w:rPr>
          <w:rFonts w:ascii="Arial" w:hAnsi="Arial" w:cs="Arial"/>
          <w:bCs/>
          <w:sz w:val="20"/>
          <w:szCs w:val="20"/>
        </w:rPr>
        <w:instrText xml:space="preserve"> ADDIN EN.CITE &lt;EndNote&gt;&lt;Cite&gt;&lt;Author&gt;Soutis&lt;/Author&gt;&lt;Year&gt;2005&lt;/Year&gt;&lt;RecNum&gt;3847&lt;/RecNum&gt;&lt;DisplayText&gt;&lt;style face="superscript"&gt;6,7&lt;/style&gt;&lt;/DisplayText&gt;&lt;record&gt;&lt;rec-number&gt;3847&lt;/rec-number&gt;&lt;foreign-keys&gt;&lt;key app="EN" db-id="er0tzwewbd9rxlez0psxzwena0v5er9frvxx" timestamp="1562231512"&gt;3847&lt;/key&gt;&lt;/foreign-keys&gt;&lt;ref-type name="Journal Article"&gt;17&lt;/ref-type&gt;&lt;contributors&gt;&lt;authors&gt;&lt;author&gt;Soutis, Costas&lt;/author&gt;&lt;/authors&gt;&lt;/contributors&gt;&lt;titles&gt;&lt;title&gt;Carbon fiber reinforced plastics in aircraft construction&lt;/title&gt;&lt;secondary-title&gt;Materials Science and Engineering: A&lt;/secondary-title&gt;&lt;/titles&gt;&lt;periodical&gt;&lt;full-title&gt;Materials Science and Engineering: A&lt;/full-title&gt;&lt;/periodical&gt;&lt;pages&gt;171-176&lt;/pages&gt;&lt;volume&gt;412&lt;/volume&gt;&lt;number&gt;1-2&lt;/number&gt;&lt;dates&gt;&lt;year&gt;2005&lt;/year&gt;&lt;/dates&gt;&lt;isbn&gt;0921-5093&lt;/isbn&gt;&lt;urls&gt;&lt;/urls&gt;&lt;/record&gt;&lt;/Cite&gt;&lt;Cite&gt;&lt;Author&gt;Williams&lt;/Author&gt;&lt;Year&gt;2007&lt;/Year&gt;&lt;RecNum&gt;3852&lt;/RecNum&gt;&lt;record&gt;&lt;rec-number&gt;3852&lt;/rec-number&gt;&lt;foreign-keys&gt;&lt;key app="EN" db-id="er0tzwewbd9rxlez0psxzwena0v5er9frvxx" timestamp="1562232278"&gt;3852&lt;/key&gt;&lt;/foreign-keys&gt;&lt;ref-type name="Journal Article"&gt;17&lt;/ref-type&gt;&lt;contributors&gt;&lt;authors&gt;&lt;author&gt;Williams, G&lt;/author&gt;&lt;author&gt;Trask, R&lt;/author&gt;&lt;author&gt;Bond, I&lt;/author&gt;&lt;/authors&gt;&lt;/contributors&gt;&lt;titles&gt;&lt;title&gt;A self-healing carbon fibre reinforced polymer for aerospace applications&lt;/title&gt;&lt;secondary-title&gt;Composites Part A: Applied Science and Manufacturing&lt;/secondary-title&gt;&lt;/titles&gt;&lt;periodical&gt;&lt;full-title&gt;Composites Part A: Applied Science and Manufacturing&lt;/full-title&gt;&lt;/periodical&gt;&lt;pages&gt;1525-1532&lt;/pages&gt;&lt;volume&gt;38&lt;/volume&gt;&lt;number&gt;6&lt;/number&gt;&lt;dates&gt;&lt;year&gt;2007&lt;/year&gt;&lt;/dates&gt;&lt;isbn&gt;1359-835X&lt;/isbn&gt;&lt;urls&gt;&lt;/urls&gt;&lt;/record&gt;&lt;/Cite&gt;&lt;/EndNote&gt;</w:instrText>
      </w:r>
      <w:r w:rsidRPr="005C184F">
        <w:rPr>
          <w:rFonts w:ascii="Arial" w:hAnsi="Arial" w:cs="Arial"/>
          <w:bCs/>
          <w:sz w:val="20"/>
          <w:szCs w:val="20"/>
        </w:rPr>
        <w:fldChar w:fldCharType="separate"/>
      </w:r>
      <w:hyperlink w:anchor="_ENREF_6" w:tooltip="Soutis, 2005 #3847" w:history="1">
        <w:r w:rsidR="00010E88" w:rsidRPr="005C184F">
          <w:rPr>
            <w:rFonts w:ascii="Arial" w:hAnsi="Arial" w:cs="Arial"/>
            <w:bCs/>
            <w:noProof/>
            <w:sz w:val="20"/>
            <w:szCs w:val="20"/>
            <w:vertAlign w:val="superscript"/>
          </w:rPr>
          <w:t>6</w:t>
        </w:r>
      </w:hyperlink>
      <w:r w:rsidR="00E451BD" w:rsidRPr="005C184F">
        <w:rPr>
          <w:rFonts w:ascii="Arial" w:hAnsi="Arial" w:cs="Arial"/>
          <w:bCs/>
          <w:noProof/>
          <w:sz w:val="20"/>
          <w:szCs w:val="20"/>
          <w:vertAlign w:val="superscript"/>
        </w:rPr>
        <w:t>,</w:t>
      </w:r>
      <w:hyperlink w:anchor="_ENREF_7" w:tooltip="Williams, 2007 #3852" w:history="1">
        <w:r w:rsidR="00010E88" w:rsidRPr="005C184F">
          <w:rPr>
            <w:rFonts w:ascii="Arial" w:hAnsi="Arial" w:cs="Arial"/>
            <w:bCs/>
            <w:noProof/>
            <w:sz w:val="20"/>
            <w:szCs w:val="20"/>
            <w:vertAlign w:val="superscript"/>
          </w:rPr>
          <w:t>7</w:t>
        </w:r>
      </w:hyperlink>
      <w:r w:rsidRPr="005C184F">
        <w:rPr>
          <w:rFonts w:ascii="Arial" w:hAnsi="Arial" w:cs="Arial"/>
          <w:bCs/>
          <w:sz w:val="20"/>
          <w:szCs w:val="20"/>
        </w:rPr>
        <w:fldChar w:fldCharType="end"/>
      </w:r>
      <w:r w:rsidRPr="005C184F">
        <w:rPr>
          <w:rFonts w:ascii="Arial" w:hAnsi="Arial" w:cs="Arial"/>
          <w:bCs/>
          <w:sz w:val="20"/>
          <w:szCs w:val="20"/>
        </w:rPr>
        <w:t xml:space="preserve"> sector.</w:t>
      </w:r>
      <w:r w:rsidR="0093008C" w:rsidRPr="005C184F">
        <w:rPr>
          <w:rFonts w:ascii="Arial" w:hAnsi="Arial" w:cs="Arial"/>
          <w:bCs/>
          <w:sz w:val="20"/>
          <w:szCs w:val="20"/>
        </w:rPr>
        <w:t xml:space="preserve"> Among all polymeric matrix, epoxy resin</w:t>
      </w:r>
      <w:r w:rsidR="00FC41C3" w:rsidRPr="005C184F">
        <w:rPr>
          <w:rFonts w:ascii="Arial" w:hAnsi="Arial" w:cs="Arial"/>
          <w:bCs/>
          <w:sz w:val="20"/>
          <w:szCs w:val="20"/>
        </w:rPr>
        <w:t>s</w:t>
      </w:r>
      <w:r w:rsidR="0093008C" w:rsidRPr="005C184F">
        <w:rPr>
          <w:rFonts w:ascii="Arial" w:hAnsi="Arial" w:cs="Arial"/>
          <w:bCs/>
          <w:sz w:val="20"/>
          <w:szCs w:val="20"/>
        </w:rPr>
        <w:t xml:space="preserve"> repr</w:t>
      </w:r>
      <w:r w:rsidR="00FC41C3" w:rsidRPr="005C184F">
        <w:rPr>
          <w:rFonts w:ascii="Arial" w:hAnsi="Arial" w:cs="Arial"/>
          <w:bCs/>
          <w:sz w:val="20"/>
          <w:szCs w:val="20"/>
        </w:rPr>
        <w:t xml:space="preserve">esent </w:t>
      </w:r>
      <w:r w:rsidR="007C24C6" w:rsidRPr="005C184F">
        <w:rPr>
          <w:rFonts w:ascii="Arial" w:hAnsi="Arial" w:cs="Arial"/>
          <w:bCs/>
          <w:sz w:val="20"/>
          <w:szCs w:val="20"/>
        </w:rPr>
        <w:t xml:space="preserve">an </w:t>
      </w:r>
      <w:r w:rsidR="00FC41C3" w:rsidRPr="005C184F">
        <w:rPr>
          <w:rFonts w:ascii="Arial" w:hAnsi="Arial" w:cs="Arial"/>
          <w:bCs/>
          <w:sz w:val="20"/>
          <w:szCs w:val="20"/>
        </w:rPr>
        <w:t>interesting compounds class</w:t>
      </w:r>
      <w:r w:rsidR="0093008C" w:rsidRPr="005C184F">
        <w:rPr>
          <w:rFonts w:ascii="Arial" w:hAnsi="Arial" w:cs="Arial"/>
          <w:bCs/>
          <w:sz w:val="20"/>
          <w:szCs w:val="20"/>
        </w:rPr>
        <w:t xml:space="preserve"> due to their impressive properties</w:t>
      </w:r>
      <w:r w:rsidR="0093008C" w:rsidRPr="005C184F">
        <w:rPr>
          <w:rFonts w:ascii="Arial" w:hAnsi="Arial" w:cs="Arial"/>
          <w:bCs/>
          <w:sz w:val="20"/>
          <w:szCs w:val="20"/>
        </w:rPr>
        <w:fldChar w:fldCharType="begin"/>
      </w:r>
      <w:r w:rsidR="00E451BD" w:rsidRPr="005C184F">
        <w:rPr>
          <w:rFonts w:ascii="Arial" w:hAnsi="Arial" w:cs="Arial"/>
          <w:bCs/>
          <w:sz w:val="20"/>
          <w:szCs w:val="20"/>
        </w:rPr>
        <w:instrText xml:space="preserve"> ADDIN EN.CITE &lt;EndNote&gt;&lt;Cite&gt;&lt;Author&gt;May&lt;/Author&gt;&lt;Year&gt;2018&lt;/Year&gt;&lt;RecNum&gt;3858&lt;/RecNum&gt;&lt;DisplayText&gt;&lt;style face="superscript"&gt;8,9&lt;/style&gt;&lt;/DisplayText&gt;&lt;record&gt;&lt;rec-number&gt;3858&lt;/rec-number&gt;&lt;foreign-keys&gt;&lt;key app="EN" db-id="er0tzwewbd9rxlez0psxzwena0v5er9frvxx" timestamp="1562233655"&gt;3858&lt;/key&gt;&lt;/foreign-keys&gt;&lt;ref-type name="Book"&gt;6&lt;/ref-type&gt;&lt;contributors&gt;&lt;authors&gt;&lt;author&gt;May, Clayton&lt;/author&gt;&lt;/authors&gt;&lt;/contributors&gt;&lt;titles&gt;&lt;title&gt;Epoxy resins: chemistry and technology&lt;/title&gt;&lt;/titles&gt;&lt;dates&gt;&lt;year&gt;2018&lt;/year&gt;&lt;/dates&gt;&lt;publisher&gt;Routledge&lt;/publisher&gt;&lt;isbn&gt;1351449958&lt;/isbn&gt;&lt;urls&gt;&lt;/urls&gt;&lt;/record&gt;&lt;/Cite&gt;&lt;Cite&gt;&lt;Author&gt;Jin&lt;/Author&gt;&lt;Year&gt;2015&lt;/Year&gt;&lt;RecNum&gt;3859&lt;/RecNum&gt;&lt;record&gt;&lt;rec-number&gt;3859&lt;/rec-number&gt;&lt;foreign-keys&gt;&lt;key app="EN" db-id="er0tzwewbd9rxlez0psxzwena0v5er9frvxx" timestamp="1562233749"&gt;3859&lt;/key&gt;&lt;/foreign-keys&gt;&lt;ref-type name="Journal Article"&gt;17&lt;/ref-type&gt;&lt;contributors&gt;&lt;authors&gt;&lt;author&gt;Jin, Fan-Long&lt;/author&gt;&lt;author&gt;Li, Xiang&lt;/author&gt;&lt;author&gt;Park, Soo-Jin&lt;/author&gt;&lt;/authors&gt;&lt;/contributors&gt;&lt;titles&gt;&lt;title&gt;Synthesis and application of epoxy resins: A review&lt;/title&gt;&lt;secondary-title&gt;Journal of Industrial and Engineering Chemistry&lt;/secondary-title&gt;&lt;/titles&gt;&lt;periodical&gt;&lt;full-title&gt;Journal of Industrial and Engineering Chemistry&lt;/full-title&gt;&lt;/periodical&gt;&lt;pages&gt;1-11&lt;/pages&gt;&lt;volume&gt;29&lt;/volume&gt;&lt;dates&gt;&lt;year&gt;2015&lt;/year&gt;&lt;/dates&gt;&lt;isbn&gt;1226-086X&lt;/isbn&gt;&lt;urls&gt;&lt;/urls&gt;&lt;/record&gt;&lt;/Cite&gt;&lt;/EndNote&gt;</w:instrText>
      </w:r>
      <w:r w:rsidR="0093008C" w:rsidRPr="005C184F">
        <w:rPr>
          <w:rFonts w:ascii="Arial" w:hAnsi="Arial" w:cs="Arial"/>
          <w:bCs/>
          <w:sz w:val="20"/>
          <w:szCs w:val="20"/>
        </w:rPr>
        <w:fldChar w:fldCharType="separate"/>
      </w:r>
      <w:hyperlink w:anchor="_ENREF_8" w:tooltip="May, 2018 #3858" w:history="1">
        <w:r w:rsidR="00010E88" w:rsidRPr="005C184F">
          <w:rPr>
            <w:rFonts w:ascii="Arial" w:hAnsi="Arial" w:cs="Arial"/>
            <w:bCs/>
            <w:noProof/>
            <w:sz w:val="20"/>
            <w:szCs w:val="20"/>
            <w:vertAlign w:val="superscript"/>
          </w:rPr>
          <w:t>8</w:t>
        </w:r>
      </w:hyperlink>
      <w:r w:rsidR="00E451BD" w:rsidRPr="005C184F">
        <w:rPr>
          <w:rFonts w:ascii="Arial" w:hAnsi="Arial" w:cs="Arial"/>
          <w:bCs/>
          <w:noProof/>
          <w:sz w:val="20"/>
          <w:szCs w:val="20"/>
          <w:vertAlign w:val="superscript"/>
        </w:rPr>
        <w:t>,</w:t>
      </w:r>
      <w:hyperlink w:anchor="_ENREF_9" w:tooltip="Jin, 2015 #3859" w:history="1">
        <w:r w:rsidR="00010E88" w:rsidRPr="005C184F">
          <w:rPr>
            <w:rFonts w:ascii="Arial" w:hAnsi="Arial" w:cs="Arial"/>
            <w:bCs/>
            <w:noProof/>
            <w:sz w:val="20"/>
            <w:szCs w:val="20"/>
            <w:vertAlign w:val="superscript"/>
          </w:rPr>
          <w:t>9</w:t>
        </w:r>
      </w:hyperlink>
      <w:r w:rsidR="0093008C" w:rsidRPr="005C184F">
        <w:rPr>
          <w:rFonts w:ascii="Arial" w:hAnsi="Arial" w:cs="Arial"/>
          <w:bCs/>
          <w:sz w:val="20"/>
          <w:szCs w:val="20"/>
        </w:rPr>
        <w:fldChar w:fldCharType="end"/>
      </w:r>
      <w:r w:rsidR="0093008C" w:rsidRPr="005C184F">
        <w:rPr>
          <w:rFonts w:ascii="Arial" w:hAnsi="Arial" w:cs="Arial"/>
          <w:bCs/>
          <w:sz w:val="20"/>
          <w:szCs w:val="20"/>
        </w:rPr>
        <w:t>.</w:t>
      </w:r>
      <w:r w:rsidR="00E451BD" w:rsidRPr="005C184F">
        <w:rPr>
          <w:rFonts w:ascii="Arial" w:hAnsi="Arial" w:cs="Arial"/>
          <w:bCs/>
          <w:sz w:val="20"/>
          <w:szCs w:val="20"/>
        </w:rPr>
        <w:t xml:space="preserve"> </w:t>
      </w:r>
      <w:r w:rsidRPr="005C184F">
        <w:rPr>
          <w:rFonts w:ascii="Arial" w:hAnsi="Arial" w:cs="Arial"/>
          <w:bCs/>
          <w:sz w:val="20"/>
          <w:szCs w:val="20"/>
        </w:rPr>
        <w:t xml:space="preserve">Actually, carbon fibers </w:t>
      </w:r>
      <w:r w:rsidR="007C24C6" w:rsidRPr="005C184F">
        <w:rPr>
          <w:rFonts w:ascii="Arial" w:hAnsi="Arial" w:cs="Arial"/>
          <w:bCs/>
          <w:sz w:val="20"/>
          <w:szCs w:val="20"/>
        </w:rPr>
        <w:t>are</w:t>
      </w:r>
      <w:r w:rsidRPr="005C184F">
        <w:rPr>
          <w:rFonts w:ascii="Arial" w:hAnsi="Arial" w:cs="Arial"/>
          <w:bCs/>
          <w:sz w:val="20"/>
          <w:szCs w:val="20"/>
        </w:rPr>
        <w:t xml:space="preserve"> the most used filler for reinforced plastics production</w:t>
      </w:r>
      <w:hyperlink w:anchor="_ENREF_10" w:tooltip="Holmes, 2013 #3851" w:history="1">
        <w:r w:rsidR="00010E88" w:rsidRPr="005C184F">
          <w:rPr>
            <w:rFonts w:ascii="Arial" w:hAnsi="Arial" w:cs="Arial"/>
            <w:bCs/>
            <w:sz w:val="20"/>
            <w:szCs w:val="20"/>
          </w:rPr>
          <w:fldChar w:fldCharType="begin"/>
        </w:r>
        <w:r w:rsidR="00010E88" w:rsidRPr="005C184F">
          <w:rPr>
            <w:rFonts w:ascii="Arial" w:hAnsi="Arial" w:cs="Arial"/>
            <w:bCs/>
            <w:sz w:val="20"/>
            <w:szCs w:val="20"/>
          </w:rPr>
          <w:instrText xml:space="preserve"> ADDIN EN.CITE &lt;EndNote&gt;&lt;Cite&gt;&lt;Author&gt;Holmes&lt;/Author&gt;&lt;Year&gt;2013&lt;/Year&gt;&lt;RecNum&gt;3851&lt;/RecNum&gt;&lt;DisplayText&gt;&lt;style face="superscript"&gt;10&lt;/style&gt;&lt;/DisplayText&gt;&lt;record&gt;&lt;rec-number&gt;3851&lt;/rec-number&gt;&lt;foreign-keys&gt;&lt;key app="EN" db-id="er0tzwewbd9rxlez0psxzwena0v5er9frvxx" timestamp="1562232220"&gt;3851&lt;/key&gt;&lt;/foreign-keys&gt;&lt;ref-type name="Journal Article"&gt;17&lt;/ref-type&gt;&lt;contributors&gt;&lt;authors&gt;&lt;author&gt;Holmes, Mark&lt;/author&gt;&lt;/authors&gt;&lt;/contributors&gt;&lt;titles&gt;&lt;title&gt;Carbon fibre reinforced plastics market continues growth path&lt;/title&gt;&lt;secondary-title&gt;Reinforced plastics&lt;/secondary-title&gt;&lt;/titles&gt;&lt;periodical&gt;&lt;full-title&gt;Reinforced plastics&lt;/full-title&gt;&lt;/periodical&gt;&lt;pages&gt;24-29&lt;/pages&gt;&lt;volume&gt;57&lt;/volume&gt;&lt;number&gt;6&lt;/number&gt;&lt;dates&gt;&lt;year&gt;2013&lt;/year&gt;&lt;/dates&gt;&lt;isbn&gt;0034-3617&lt;/isbn&gt;&lt;urls&gt;&lt;/urls&gt;&lt;/record&gt;&lt;/Cite&gt;&lt;/EndNote&gt;</w:instrText>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10</w:t>
        </w:r>
        <w:r w:rsidR="00010E88" w:rsidRPr="005C184F">
          <w:rPr>
            <w:rFonts w:ascii="Arial" w:hAnsi="Arial" w:cs="Arial"/>
            <w:bCs/>
            <w:sz w:val="20"/>
            <w:szCs w:val="20"/>
          </w:rPr>
          <w:fldChar w:fldCharType="end"/>
        </w:r>
      </w:hyperlink>
      <w:r w:rsidRPr="005C184F">
        <w:rPr>
          <w:rFonts w:ascii="Arial" w:hAnsi="Arial" w:cs="Arial"/>
          <w:bCs/>
          <w:sz w:val="20"/>
          <w:szCs w:val="20"/>
        </w:rPr>
        <w:t xml:space="preserve"> but a wide range of carbonaceous materials have been used</w:t>
      </w:r>
      <w:r w:rsidR="0093008C" w:rsidRPr="005C184F">
        <w:rPr>
          <w:rFonts w:ascii="Arial" w:hAnsi="Arial" w:cs="Arial"/>
          <w:bCs/>
          <w:sz w:val="20"/>
          <w:szCs w:val="20"/>
        </w:rPr>
        <w:t xml:space="preserve"> for epoxy composites synthesis</w:t>
      </w:r>
      <w:hyperlink w:anchor="_ENREF_11" w:tooltip="Coleman, 2006 #3848" w:history="1">
        <w:r w:rsidR="00010E88" w:rsidRPr="005C184F">
          <w:rPr>
            <w:rFonts w:ascii="Arial" w:hAnsi="Arial" w:cs="Arial"/>
            <w:bCs/>
            <w:sz w:val="20"/>
            <w:szCs w:val="20"/>
          </w:rPr>
          <w:fldChar w:fldCharType="begin">
            <w:fldData xml:space="preserve">PEVuZE5vdGU+PENpdGU+PEF1dGhvcj5Db2xlbWFuPC9BdXRob3I+PFllYXI+MjAwNjwvWWVhcj48
UmVjTnVtPjM4NDg8L1JlY051bT48RGlzcGxheVRleHQ+PHN0eWxlIGZhY2U9InN1cGVyc2NyaXB0
Ij4xMS0xMzwvc3R5bGU+PC9EaXNwbGF5VGV4dD48cmVjb3JkPjxyZWMtbnVtYmVyPjM4NDg8L3Jl
Yy1udW1iZXI+PGZvcmVpZ24ta2V5cz48a2V5IGFwcD0iRU4iIGRiLWlkPSJlcjB0endld2JkOXJ4
bGV6MHBzeHp3ZW5hMHY1ZXI5ZnJ2eHgiIHRpbWVzdGFtcD0iMTU2MjIzMjA2MSI+Mzg0ODwva2V5
PjwvZm9yZWlnbi1rZXlzPjxyZWYtdHlwZSBuYW1lPSJKb3VybmFsIEFydGljbGUiPjE3PC9yZWYt
dHlwZT48Y29udHJpYnV0b3JzPjxhdXRob3JzPjxhdXRob3I+Q29sZW1hbiwgSm9uYXRoYW4gTjwv
YXV0aG9yPjxhdXRob3I+Q2FkZWssIE1hcnRpbjwvYXV0aG9yPjxhdXRob3I+UnlhbiwgS2V2aW4g
UDwvYXV0aG9yPjxhdXRob3I+Rm9uc2VjYSwgQW50b25pbzwvYXV0aG9yPjxhdXRob3I+TmFneSwg
SmFub3MgQjwvYXV0aG9yPjxhdXRob3I+QmxhdSwgV2VybmVyIEo8L2F1dGhvcj48YXV0aG9yPkZl
cnJlaXJhLCBNYXVybyBTPC9hdXRob3I+PC9hdXRob3JzPjwvY29udHJpYnV0b3JzPjx0aXRsZXM+
PHRpdGxlPlJlaW5mb3JjZW1lbnQgb2YgcG9seW1lcnMgd2l0aCBjYXJib24gbmFub3R1YmVzLiBU
aGUgcm9sZSBvZiBhbiBvcmRlcmVkIHBvbHltZXIgaW50ZXJmYWNpYWwgcmVnaW9uLiBFeHBlcmlt
ZW50IGFuZCBtb2RlbGluZzwvdGl0bGU+PHNlY29uZGFyeS10aXRsZT5Qb2x5bWVyPC9zZWNvbmRh
cnktdGl0bGU+PC90aXRsZXM+PHBlcmlvZGljYWw+PGZ1bGwtdGl0bGU+UG9seW1lcjwvZnVsbC10
aXRsZT48L3BlcmlvZGljYWw+PHBhZ2VzPjg1NTYtODU2MTwvcGFnZXM+PHZvbHVtZT40Nzwvdm9s
dW1lPjxudW1iZXI+MjY8L251bWJlcj48ZGF0ZXM+PHllYXI+MjAwNjwveWVhcj48L2RhdGVzPjxp
c2JuPjAwMzItMzg2MTwvaXNibj48dXJscz48L3VybHM+PC9yZWNvcmQ+PC9DaXRlPjxDaXRlPjxB
dXRob3I+R3VueWFldjwvQXV0aG9yPjxZZWFyPjIwMTE8L1llYXI+PFJlY051bT4zODQ5PC9SZWNO
dW0+PHJlY29yZD48cmVjLW51bWJlcj4zODQ5PC9yZWMtbnVtYmVyPjxmb3JlaWduLWtleXM+PGtl
eSBhcHA9IkVOIiBkYi1pZD0iZXIwdHp3ZXdiZDlyeGxlejBwc3h6d2VuYTB2NWVyOWZydnh4IiB0
aW1lc3RhbXA9IjE1NjIyMzIxMTciPjM4NDk8L2tleT48L2ZvcmVpZ24ta2V5cz48cmVmLXR5cGUg
bmFtZT0iSm91cm5hbCBBcnRpY2xlIj4xNzwvcmVmLXR5cGU+PGNvbnRyaWJ1dG9ycz48YXV0aG9y
cz48YXV0aG9yPkd1bnlhZXYsIEdNPC9hdXRob3I+PGF1dGhvcj5LYWJsb3YsIEVOPC9hdXRob3I+
PGF1dGhvcj5BbGVrc2FzaGluLCBWTTwvYXV0aG9yPjwvYXV0aG9ycz48L2NvbnRyaWJ1dG9ycz48
dGl0bGVzPjx0aXRsZT5Nb2RpZmljYXRpb24gb2YgY29uc3RydWN0aW9uIGNhcmJvbi1yZWluZm9y
Y2VkIHBsYXN0aWNzIHdpdGggY2FyYm9uIG5hbm9wYXJ0aWNsZXM8L3RpdGxlPjxzZWNvbmRhcnkt
dGl0bGU+UnVzc2lhbiBKb3VybmFsIG9mIEdlbmVyYWwgQ2hlbWlzdHJ5PC9zZWNvbmRhcnktdGl0
bGU+PC90aXRsZXM+PHBlcmlvZGljYWw+PGZ1bGwtdGl0bGU+UnVzc2lhbiBKb3VybmFsIG9mIEdl
bmVyYWwgQ2hlbWlzdHJ5PC9mdWxsLXRpdGxlPjwvcGVyaW9kaWNhbD48cGFnZXM+OTcwLTk3Nzwv
cGFnZXM+PHZvbHVtZT44MTwvdm9sdW1lPjxudW1iZXI+NTwvbnVtYmVyPjxkYXRlcz48eWVhcj4y
MDExPC95ZWFyPjwvZGF0ZXM+PGlzYm4+MTA3MC0zNjMyPC9pc2JuPjx1cmxzPjwvdXJscz48L3Jl
Y29yZD48L0NpdGU+PENpdGU+PEF1dGhvcj5Eb25uZXQ8L0F1dGhvcj48WWVhcj4xOTkzPC9ZZWFy
PjxSZWNOdW0+Mzg1MDwvUmVjTnVtPjxyZWNvcmQ+PHJlYy1udW1iZXI+Mzg1MDwvcmVjLW51bWJl
cj48Zm9yZWlnbi1rZXlzPjxrZXkgYXBwPSJFTiIgZGItaWQ9ImVyMHR6d2V3YmQ5cnhsZXowcHN4
endlbmEwdjVlcjlmcnZ4eCIgdGltZXN0YW1wPSIxNTYyMjMyMTQ4Ij4zODUwPC9rZXk+PC9mb3Jl
aWduLWtleXM+PHJlZi10eXBlIG5hbWU9IkJvb2siPjY8L3JlZi10eXBlPjxjb250cmlidXRvcnM+
PGF1dGhvcnM+PGF1dGhvcj5Eb25uZXQsIEplYW4tQmFwdGlzdGU8L2F1dGhvcj48L2F1dGhvcnM+
PC9jb250cmlidXRvcnM+PHRpdGxlcz48dGl0bGU+Q2FyYm9uIGJsYWNrOiBzY2llbmNlIGFuZCB0
ZWNobm9sb2d5PC90aXRsZT48L3RpdGxlcz48ZGF0ZXM+PHllYXI+MTk5MzwveWVhcj48L2RhdGVz
PjxwdWJsaXNoZXI+Q1JDIFByZXNzPC9wdWJsaXNoZXI+PGlzYm4+MDgyNDc4OTc1WDwvaXNibj48
dXJscz48L3VybHM+PC9yZWNvcmQ+PC9DaXRlPjwvRW5kTm90ZT4A
</w:fldData>
          </w:fldChar>
        </w:r>
        <w:r w:rsidR="00010E88" w:rsidRPr="005C184F">
          <w:rPr>
            <w:rFonts w:ascii="Arial" w:hAnsi="Arial" w:cs="Arial"/>
            <w:bCs/>
            <w:sz w:val="20"/>
            <w:szCs w:val="20"/>
          </w:rPr>
          <w:instrText xml:space="preserve"> ADDIN EN.CITE </w:instrText>
        </w:r>
        <w:r w:rsidR="00010E88" w:rsidRPr="005C184F">
          <w:rPr>
            <w:rFonts w:ascii="Arial" w:hAnsi="Arial" w:cs="Arial"/>
            <w:bCs/>
            <w:sz w:val="20"/>
            <w:szCs w:val="20"/>
          </w:rPr>
          <w:fldChar w:fldCharType="begin">
            <w:fldData xml:space="preserve">PEVuZE5vdGU+PENpdGU+PEF1dGhvcj5Db2xlbWFuPC9BdXRob3I+PFllYXI+MjAwNjwvWWVhcj48
UmVjTnVtPjM4NDg8L1JlY051bT48RGlzcGxheVRleHQ+PHN0eWxlIGZhY2U9InN1cGVyc2NyaXB0
Ij4xMS0xMzwvc3R5bGU+PC9EaXNwbGF5VGV4dD48cmVjb3JkPjxyZWMtbnVtYmVyPjM4NDg8L3Jl
Yy1udW1iZXI+PGZvcmVpZ24ta2V5cz48a2V5IGFwcD0iRU4iIGRiLWlkPSJlcjB0endld2JkOXJ4
bGV6MHBzeHp3ZW5hMHY1ZXI5ZnJ2eHgiIHRpbWVzdGFtcD0iMTU2MjIzMjA2MSI+Mzg0ODwva2V5
PjwvZm9yZWlnbi1rZXlzPjxyZWYtdHlwZSBuYW1lPSJKb3VybmFsIEFydGljbGUiPjE3PC9yZWYt
dHlwZT48Y29udHJpYnV0b3JzPjxhdXRob3JzPjxhdXRob3I+Q29sZW1hbiwgSm9uYXRoYW4gTjwv
YXV0aG9yPjxhdXRob3I+Q2FkZWssIE1hcnRpbjwvYXV0aG9yPjxhdXRob3I+UnlhbiwgS2V2aW4g
UDwvYXV0aG9yPjxhdXRob3I+Rm9uc2VjYSwgQW50b25pbzwvYXV0aG9yPjxhdXRob3I+TmFneSwg
SmFub3MgQjwvYXV0aG9yPjxhdXRob3I+QmxhdSwgV2VybmVyIEo8L2F1dGhvcj48YXV0aG9yPkZl
cnJlaXJhLCBNYXVybyBTPC9hdXRob3I+PC9hdXRob3JzPjwvY29udHJpYnV0b3JzPjx0aXRsZXM+
PHRpdGxlPlJlaW5mb3JjZW1lbnQgb2YgcG9seW1lcnMgd2l0aCBjYXJib24gbmFub3R1YmVzLiBU
aGUgcm9sZSBvZiBhbiBvcmRlcmVkIHBvbHltZXIgaW50ZXJmYWNpYWwgcmVnaW9uLiBFeHBlcmlt
ZW50IGFuZCBtb2RlbGluZzwvdGl0bGU+PHNlY29uZGFyeS10aXRsZT5Qb2x5bWVyPC9zZWNvbmRh
cnktdGl0bGU+PC90aXRsZXM+PHBlcmlvZGljYWw+PGZ1bGwtdGl0bGU+UG9seW1lcjwvZnVsbC10
aXRsZT48L3BlcmlvZGljYWw+PHBhZ2VzPjg1NTYtODU2MTwvcGFnZXM+PHZvbHVtZT40Nzwvdm9s
dW1lPjxudW1iZXI+MjY8L251bWJlcj48ZGF0ZXM+PHllYXI+MjAwNjwveWVhcj48L2RhdGVzPjxp
c2JuPjAwMzItMzg2MTwvaXNibj48dXJscz48L3VybHM+PC9yZWNvcmQ+PC9DaXRlPjxDaXRlPjxB
dXRob3I+R3VueWFldjwvQXV0aG9yPjxZZWFyPjIwMTE8L1llYXI+PFJlY051bT4zODQ5PC9SZWNO
dW0+PHJlY29yZD48cmVjLW51bWJlcj4zODQ5PC9yZWMtbnVtYmVyPjxmb3JlaWduLWtleXM+PGtl
eSBhcHA9IkVOIiBkYi1pZD0iZXIwdHp3ZXdiZDlyeGxlejBwc3h6d2VuYTB2NWVyOWZydnh4IiB0
aW1lc3RhbXA9IjE1NjIyMzIxMTciPjM4NDk8L2tleT48L2ZvcmVpZ24ta2V5cz48cmVmLXR5cGUg
bmFtZT0iSm91cm5hbCBBcnRpY2xlIj4xNzwvcmVmLXR5cGU+PGNvbnRyaWJ1dG9ycz48YXV0aG9y
cz48YXV0aG9yPkd1bnlhZXYsIEdNPC9hdXRob3I+PGF1dGhvcj5LYWJsb3YsIEVOPC9hdXRob3I+
PGF1dGhvcj5BbGVrc2FzaGluLCBWTTwvYXV0aG9yPjwvYXV0aG9ycz48L2NvbnRyaWJ1dG9ycz48
dGl0bGVzPjx0aXRsZT5Nb2RpZmljYXRpb24gb2YgY29uc3RydWN0aW9uIGNhcmJvbi1yZWluZm9y
Y2VkIHBsYXN0aWNzIHdpdGggY2FyYm9uIG5hbm9wYXJ0aWNsZXM8L3RpdGxlPjxzZWNvbmRhcnkt
dGl0bGU+UnVzc2lhbiBKb3VybmFsIG9mIEdlbmVyYWwgQ2hlbWlzdHJ5PC9zZWNvbmRhcnktdGl0
bGU+PC90aXRsZXM+PHBlcmlvZGljYWw+PGZ1bGwtdGl0bGU+UnVzc2lhbiBKb3VybmFsIG9mIEdl
bmVyYWwgQ2hlbWlzdHJ5PC9mdWxsLXRpdGxlPjwvcGVyaW9kaWNhbD48cGFnZXM+OTcwLTk3Nzwv
cGFnZXM+PHZvbHVtZT44MTwvdm9sdW1lPjxudW1iZXI+NTwvbnVtYmVyPjxkYXRlcz48eWVhcj4y
MDExPC95ZWFyPjwvZGF0ZXM+PGlzYm4+MTA3MC0zNjMyPC9pc2JuPjx1cmxzPjwvdXJscz48L3Jl
Y29yZD48L0NpdGU+PENpdGU+PEF1dGhvcj5Eb25uZXQ8L0F1dGhvcj48WWVhcj4xOTkzPC9ZZWFy
PjxSZWNOdW0+Mzg1MDwvUmVjTnVtPjxyZWNvcmQ+PHJlYy1udW1iZXI+Mzg1MDwvcmVjLW51bWJl
cj48Zm9yZWlnbi1rZXlzPjxrZXkgYXBwPSJFTiIgZGItaWQ9ImVyMHR6d2V3YmQ5cnhsZXowcHN4
endlbmEwdjVlcjlmcnZ4eCIgdGltZXN0YW1wPSIxNTYyMjMyMTQ4Ij4zODUwPC9rZXk+PC9mb3Jl
aWduLWtleXM+PHJlZi10eXBlIG5hbWU9IkJvb2siPjY8L3JlZi10eXBlPjxjb250cmlidXRvcnM+
PGF1dGhvcnM+PGF1dGhvcj5Eb25uZXQsIEplYW4tQmFwdGlzdGU8L2F1dGhvcj48L2F1dGhvcnM+
PC9jb250cmlidXRvcnM+PHRpdGxlcz48dGl0bGU+Q2FyYm9uIGJsYWNrOiBzY2llbmNlIGFuZCB0
ZWNobm9sb2d5PC90aXRsZT48L3RpdGxlcz48ZGF0ZXM+PHllYXI+MTk5MzwveWVhcj48L2RhdGVz
PjxwdWJsaXNoZXI+Q1JDIFByZXNzPC9wdWJsaXNoZXI+PGlzYm4+MDgyNDc4OTc1WDwvaXNibj48
dXJscz48L3VybHM+PC9yZWNvcmQ+PC9DaXRlPjwvRW5kTm90ZT4A
</w:fldData>
          </w:fldChar>
        </w:r>
        <w:r w:rsidR="00010E88" w:rsidRPr="005C184F">
          <w:rPr>
            <w:rFonts w:ascii="Arial" w:hAnsi="Arial" w:cs="Arial"/>
            <w:bCs/>
            <w:sz w:val="20"/>
            <w:szCs w:val="20"/>
          </w:rPr>
          <w:instrText xml:space="preserve"> ADDIN EN.CITE.DATA </w:instrText>
        </w:r>
        <w:r w:rsidR="00010E88" w:rsidRPr="005C184F">
          <w:rPr>
            <w:rFonts w:ascii="Arial" w:hAnsi="Arial" w:cs="Arial"/>
            <w:bCs/>
            <w:sz w:val="20"/>
            <w:szCs w:val="20"/>
          </w:rPr>
        </w:r>
        <w:r w:rsidR="00010E88" w:rsidRPr="005C184F">
          <w:rPr>
            <w:rFonts w:ascii="Arial" w:hAnsi="Arial" w:cs="Arial"/>
            <w:bCs/>
            <w:sz w:val="20"/>
            <w:szCs w:val="20"/>
          </w:rPr>
          <w:fldChar w:fldCharType="end"/>
        </w:r>
        <w:r w:rsidR="00010E88" w:rsidRPr="005C184F">
          <w:rPr>
            <w:rFonts w:ascii="Arial" w:hAnsi="Arial" w:cs="Arial"/>
            <w:bCs/>
            <w:sz w:val="20"/>
            <w:szCs w:val="20"/>
          </w:rPr>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11-13</w:t>
        </w:r>
        <w:r w:rsidR="00010E88" w:rsidRPr="005C184F">
          <w:rPr>
            <w:rFonts w:ascii="Arial" w:hAnsi="Arial" w:cs="Arial"/>
            <w:bCs/>
            <w:sz w:val="20"/>
            <w:szCs w:val="20"/>
          </w:rPr>
          <w:fldChar w:fldCharType="end"/>
        </w:r>
      </w:hyperlink>
      <w:r w:rsidRPr="005C184F">
        <w:rPr>
          <w:rFonts w:ascii="Arial" w:hAnsi="Arial" w:cs="Arial"/>
          <w:bCs/>
          <w:sz w:val="20"/>
          <w:szCs w:val="20"/>
        </w:rPr>
        <w:t xml:space="preserve">. </w:t>
      </w:r>
      <w:r w:rsidR="0093008C" w:rsidRPr="005C184F">
        <w:rPr>
          <w:rFonts w:ascii="Arial" w:hAnsi="Arial" w:cs="Arial"/>
          <w:bCs/>
          <w:sz w:val="20"/>
          <w:szCs w:val="20"/>
        </w:rPr>
        <w:t>Driven by</w:t>
      </w:r>
      <w:r w:rsidRPr="005C184F">
        <w:rPr>
          <w:rFonts w:ascii="Arial" w:hAnsi="Arial" w:cs="Arial"/>
          <w:bCs/>
          <w:sz w:val="20"/>
          <w:szCs w:val="20"/>
        </w:rPr>
        <w:t xml:space="preserve"> the </w:t>
      </w:r>
      <w:r w:rsidR="0093008C" w:rsidRPr="005C184F">
        <w:rPr>
          <w:rFonts w:ascii="Arial" w:hAnsi="Arial" w:cs="Arial"/>
          <w:bCs/>
          <w:sz w:val="20"/>
          <w:szCs w:val="20"/>
        </w:rPr>
        <w:t>environmentally policies</w:t>
      </w:r>
      <w:hyperlink w:anchor="_ENREF_14" w:tooltip="Pourhashem, 2019 #3939" w:history="1">
        <w:r w:rsidR="00010E88" w:rsidRPr="005C184F">
          <w:rPr>
            <w:rFonts w:ascii="Arial" w:hAnsi="Arial" w:cs="Arial"/>
            <w:bCs/>
            <w:sz w:val="20"/>
            <w:szCs w:val="20"/>
          </w:rPr>
          <w:fldChar w:fldCharType="begin"/>
        </w:r>
        <w:r w:rsidR="00010E88" w:rsidRPr="005C184F">
          <w:rPr>
            <w:rFonts w:ascii="Arial" w:hAnsi="Arial" w:cs="Arial"/>
            <w:bCs/>
            <w:sz w:val="20"/>
            <w:szCs w:val="20"/>
          </w:rPr>
          <w:instrText xml:space="preserve"> ADDIN EN.CITE &lt;EndNote&gt;&lt;Cite&gt;&lt;Author&gt;Pourhashem&lt;/Author&gt;&lt;Year&gt;2019&lt;/Year&gt;&lt;RecNum&gt;3939&lt;/RecNum&gt;&lt;DisplayText&gt;&lt;style face="superscript"&gt;14&lt;/style&gt;&lt;/DisplayText&gt;&lt;record&gt;&lt;rec-number&gt;3939&lt;/rec-number&gt;&lt;foreign-keys&gt;&lt;key app="EN" db-id="er0tzwewbd9rxlez0psxzwena0v5er9frvxx" timestamp="1565709449"&gt;3939&lt;/key&gt;&lt;/foreign-keys&gt;&lt;ref-type name="Journal Article"&gt;17&lt;/ref-type&gt;&lt;contributors&gt;&lt;authors&gt;&lt;author&gt;Pourhashem, Ghasideh&lt;/author&gt;&lt;author&gt;Hung, Shih Yu&lt;/author&gt;&lt;author&gt;Medlock, Kenneth B&lt;/author&gt;&lt;author&gt;Masiello, Caroline A&lt;/author&gt;&lt;/authors&gt;&lt;/contributors&gt;&lt;titles&gt;&lt;title&gt;Policy support for biochar: Review and recommendations&lt;/title&gt;&lt;secondary-title&gt;GCB Bioenergy&lt;/secondary-title&gt;&lt;/titles&gt;&lt;periodical&gt;&lt;full-title&gt;GCB Bioenergy&lt;/full-title&gt;&lt;/periodical&gt;&lt;pages&gt;364-380&lt;/pages&gt;&lt;volume&gt;11&lt;/volume&gt;&lt;number&gt;2&lt;/number&gt;&lt;dates&gt;&lt;year&gt;2019&lt;/year&gt;&lt;/dates&gt;&lt;isbn&gt;1757-1693&lt;/isbn&gt;&lt;urls&gt;&lt;/urls&gt;&lt;/record&gt;&lt;/Cite&gt;&lt;/EndNote&gt;</w:instrText>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14</w:t>
        </w:r>
        <w:r w:rsidR="00010E88" w:rsidRPr="005C184F">
          <w:rPr>
            <w:rFonts w:ascii="Arial" w:hAnsi="Arial" w:cs="Arial"/>
            <w:bCs/>
            <w:sz w:val="20"/>
            <w:szCs w:val="20"/>
          </w:rPr>
          <w:fldChar w:fldCharType="end"/>
        </w:r>
      </w:hyperlink>
      <w:r w:rsidR="0093008C" w:rsidRPr="005C184F">
        <w:rPr>
          <w:rFonts w:ascii="Arial" w:hAnsi="Arial" w:cs="Arial"/>
          <w:bCs/>
          <w:sz w:val="20"/>
          <w:szCs w:val="20"/>
        </w:rPr>
        <w:t>, the use of eco-friendly and waste derived filler has been intensively explored</w:t>
      </w:r>
      <w:hyperlink w:anchor="_ENREF_15" w:tooltip="Yano, 2018 #3854" w:history="1">
        <w:r w:rsidR="00010E88" w:rsidRPr="005C184F">
          <w:rPr>
            <w:rFonts w:ascii="Arial" w:hAnsi="Arial" w:cs="Arial"/>
            <w:bCs/>
            <w:sz w:val="20"/>
            <w:szCs w:val="20"/>
          </w:rPr>
          <w:fldChar w:fldCharType="begin">
            <w:fldData xml:space="preserve">PEVuZE5vdGU+PENpdGU+PEF1dGhvcj5ZYW5vPC9BdXRob3I+PFllYXI+MjAxODwvWWVhcj48UmVj
TnVtPjM4NTQ8L1JlY051bT48RGlzcGxheVRleHQ+PHN0eWxlIGZhY2U9InN1cGVyc2NyaXB0Ij4x
NS0xNzwvc3R5bGU+PC9EaXNwbGF5VGV4dD48cmVjb3JkPjxyZWMtbnVtYmVyPjM4NTQ8L3JlYy1u
dW1iZXI+PGZvcmVpZ24ta2V5cz48a2V5IGFwcD0iRU4iIGRiLWlkPSJlcjB0endld2JkOXJ4bGV6
MHBzeHp3ZW5hMHY1ZXI5ZnJ2eHgiIHRpbWVzdGFtcD0iMTU2MjIzMzA3NCI+Mzg1NDwva2V5Pjwv
Zm9yZWlnbi1rZXlzPjxyZWYtdHlwZSBuYW1lPSJKb3VybmFsIEFydGljbGUiPjE3PC9yZWYtdHlw
ZT48Y29udHJpYnV0b3JzPjxhdXRob3JzPjxhdXRob3I+WWFubywgSGlyb3l1a2k8L2F1dGhvcj48
YXV0aG9yPk9tdXJhLCBIYXJ1bzwvYXV0aG9yPjxhdXRob3I+SG9ubWEsIFlva288L2F1dGhvcj48
YXV0aG9yPk9rdW11cmEsIEhpcm9ha2k8L2F1dGhvcj48YXV0aG9yPlNhbm8sIEhpcm9uYXJpPC9h
dXRob3I+PGF1dGhvcj5OYWthdHN1Ym8sIEZ1bWlha2k8L2F1dGhvcj48L2F1dGhvcnM+PC9jb250
cmlidXRvcnM+PHRpdGxlcz48dGl0bGU+RGVzaWduaW5nIGNlbGx1bG9zZSBuYW5vZmliZXIgc3Vy
ZmFjZSBmb3IgaGlnaCBkZW5zaXR5IHBvbHlldGh5bGVuZSByZWluZm9yY2VtZW50PC90aXRsZT48
c2Vjb25kYXJ5LXRpdGxlPkNlbGx1bG9zZTwvc2Vjb25kYXJ5LXRpdGxlPjwvdGl0bGVzPjxwZXJp
b2RpY2FsPjxmdWxsLXRpdGxlPkNlbGx1bG9zZTwvZnVsbC10aXRsZT48L3BlcmlvZGljYWw+PHBh
Z2VzPjMzNTEtMzM2MjwvcGFnZXM+PHZvbHVtZT4yNTwvdm9sdW1lPjxudW1iZXI+NjwvbnVtYmVy
PjxkYXRlcz48eWVhcj4yMDE4PC95ZWFyPjwvZGF0ZXM+PGlzYm4+MDk2OS0wMjM5PC9pc2JuPjx1
cmxzPjwvdXJscz48L3JlY29yZD48L0NpdGU+PENpdGU+PEF1dGhvcj5LaGFuPC9BdXRob3I+PFll
YXI+MjAxODwvWWVhcj48UmVjTnVtPjM4NTU8L1JlY051bT48cmVjb3JkPjxyZWMtbnVtYmVyPjM4
NTU8L3JlYy1udW1iZXI+PGZvcmVpZ24ta2V5cz48a2V5IGFwcD0iRU4iIGRiLWlkPSJlcjB0endl
d2JkOXJ4bGV6MHBzeHp3ZW5hMHY1ZXI5ZnJ2eHgiIHRpbWVzdGFtcD0iMTU2MjIzMzIwMiI+Mzg1
NTwva2V5PjwvZm9yZWlnbi1rZXlzPjxyZWYtdHlwZSBuYW1lPSJKb3VybmFsIEFydGljbGUiPjE3
PC9yZWYtdHlwZT48Y29udHJpYnV0b3JzPjxhdXRob3JzPjxhdXRob3I+S2hhbiwgQWFtZXI8L2F1
dGhvcj48YXV0aG9yPkphZ2RhbGUsIFByYXZpbjwvYXV0aG9yPjxhdXRob3I+Um92ZXJlLCBNYXNz
aW1vPC9hdXRob3I+PGF1dGhvcj5Ob2d1w6lzLCBNYXJjPC9hdXRob3I+PGF1dGhvcj5Sb3Nzbywg
Q2FybG88L2F1dGhvcj48YXV0aG9yPlRhZ2xpYWZlcnJvLCBBbGJlcnRvPC9hdXRob3I+PC9hdXRo
b3JzPjwvY29udHJpYnV0b3JzPjx0aXRsZXM+PHRpdGxlPkNhcmJvbiBmcm9tIHdhc3RlIHNvdXJj
ZTogQW4gZWNvLWZyaWVuZGx5IHdheSBmb3Igc3RyZW5ndGhlbmluZyBwb2x5bWVyIGNvbXBvc2l0
ZXM8L3RpdGxlPjxzZWNvbmRhcnktdGl0bGU+Q29tcG9zaXRlcyBQYXJ0IEI6IEVuZ2luZWVyaW5n
PC9zZWNvbmRhcnktdGl0bGU+PC90aXRsZXM+PHBlcmlvZGljYWw+PGZ1bGwtdGl0bGU+Q29tcG9z
aXRlcyBQYXJ0IEI6IEVuZ2luZWVyaW5nPC9mdWxsLXRpdGxlPjwvcGVyaW9kaWNhbD48cGFnZXM+
ODctOTY8L3BhZ2VzPjx2b2x1bWU+MTMyPC92b2x1bWU+PGRhdGVzPjx5ZWFyPjIwMTg8L3llYXI+
PC9kYXRlcz48aXNibj4xMzU5LTgzNjg8L2lzYm4+PHVybHM+PC91cmxzPjwvcmVjb3JkPjwvQ2l0
ZT48Q2l0ZT48QXV0aG9yPkRhczwvQXV0aG9yPjxZZWFyPjIwMTU8L1llYXI+PFJlY051bT4zODU2
PC9SZWNOdW0+PHJlY29yZD48cmVjLW51bWJlcj4zODU2PC9yZWMtbnVtYmVyPjxmb3JlaWduLWtl
eXM+PGtleSBhcHA9IkVOIiBkYi1pZD0iZXIwdHp3ZXdiZDlyeGxlejBwc3h6d2VuYTB2NWVyOWZy
dnh4IiB0aW1lc3RhbXA9IjE1NjIyMzMzMzMiPjM4NTY8L2tleT48L2ZvcmVpZ24ta2V5cz48cmVm
LXR5cGUgbmFtZT0iSm91cm5hbCBBcnRpY2xlIj4xNzwvcmVmLXR5cGU+PGNvbnRyaWJ1dG9ycz48
YXV0aG9ycz48YXV0aG9yPkRhcywgT2lzaWs8L2F1dGhvcj48YXV0aG9yPlNhcm1haCwgQWppdCBL
PC9hdXRob3I+PGF1dGhvcj5CaGF0dGFjaGFyeXlhLCBEZWJlczwvYXV0aG9yPjwvYXV0aG9ycz48
L2NvbnRyaWJ1dG9ycz48dGl0bGVzPjx0aXRsZT5BIG5vdmVsIGFwcHJvYWNoIGluIG9yZ2FuaWMg
d2FzdGUgdXRpbGl6YXRpb24gdGhyb3VnaCBiaW9jaGFyIGFkZGl0aW9uIGluIHdvb2QvcG9seXBy
b3B5bGVuZSBjb21wb3NpdGVzPC90aXRsZT48c2Vjb25kYXJ5LXRpdGxlPldhc3RlIG1hbmFnZW1l
bnQ8L3NlY29uZGFyeS10aXRsZT48L3RpdGxlcz48cGVyaW9kaWNhbD48ZnVsbC10aXRsZT5XYXN0
ZSBNYW5hZ2VtZW50PC9mdWxsLXRpdGxlPjwvcGVyaW9kaWNhbD48cGFnZXM+MTMyLTE0MDwvcGFn
ZXM+PHZvbHVtZT4zODwvdm9sdW1lPjxkYXRlcz48eWVhcj4yMDE1PC95ZWFyPjwvZGF0ZXM+PGlz
Ym4+MDk1Ni0wNTNYPC9pc2JuPjx1cmxzPjwvdXJscz48L3JlY29yZD48L0NpdGU+PC9FbmROb3Rl
PgB=
</w:fldData>
          </w:fldChar>
        </w:r>
        <w:r w:rsidR="00010E88" w:rsidRPr="005C184F">
          <w:rPr>
            <w:rFonts w:ascii="Arial" w:hAnsi="Arial" w:cs="Arial"/>
            <w:bCs/>
            <w:sz w:val="20"/>
            <w:szCs w:val="20"/>
          </w:rPr>
          <w:instrText xml:space="preserve"> ADDIN EN.CITE </w:instrText>
        </w:r>
        <w:r w:rsidR="00010E88" w:rsidRPr="005C184F">
          <w:rPr>
            <w:rFonts w:ascii="Arial" w:hAnsi="Arial" w:cs="Arial"/>
            <w:bCs/>
            <w:sz w:val="20"/>
            <w:szCs w:val="20"/>
          </w:rPr>
          <w:fldChar w:fldCharType="begin">
            <w:fldData xml:space="preserve">PEVuZE5vdGU+PENpdGU+PEF1dGhvcj5ZYW5vPC9BdXRob3I+PFllYXI+MjAxODwvWWVhcj48UmVj
TnVtPjM4NTQ8L1JlY051bT48RGlzcGxheVRleHQ+PHN0eWxlIGZhY2U9InN1cGVyc2NyaXB0Ij4x
NS0xNzwvc3R5bGU+PC9EaXNwbGF5VGV4dD48cmVjb3JkPjxyZWMtbnVtYmVyPjM4NTQ8L3JlYy1u
dW1iZXI+PGZvcmVpZ24ta2V5cz48a2V5IGFwcD0iRU4iIGRiLWlkPSJlcjB0endld2JkOXJ4bGV6
MHBzeHp3ZW5hMHY1ZXI5ZnJ2eHgiIHRpbWVzdGFtcD0iMTU2MjIzMzA3NCI+Mzg1NDwva2V5Pjwv
Zm9yZWlnbi1rZXlzPjxyZWYtdHlwZSBuYW1lPSJKb3VybmFsIEFydGljbGUiPjE3PC9yZWYtdHlw
ZT48Y29udHJpYnV0b3JzPjxhdXRob3JzPjxhdXRob3I+WWFubywgSGlyb3l1a2k8L2F1dGhvcj48
YXV0aG9yPk9tdXJhLCBIYXJ1bzwvYXV0aG9yPjxhdXRob3I+SG9ubWEsIFlva288L2F1dGhvcj48
YXV0aG9yPk9rdW11cmEsIEhpcm9ha2k8L2F1dGhvcj48YXV0aG9yPlNhbm8sIEhpcm9uYXJpPC9h
dXRob3I+PGF1dGhvcj5OYWthdHN1Ym8sIEZ1bWlha2k8L2F1dGhvcj48L2F1dGhvcnM+PC9jb250
cmlidXRvcnM+PHRpdGxlcz48dGl0bGU+RGVzaWduaW5nIGNlbGx1bG9zZSBuYW5vZmliZXIgc3Vy
ZmFjZSBmb3IgaGlnaCBkZW5zaXR5IHBvbHlldGh5bGVuZSByZWluZm9yY2VtZW50PC90aXRsZT48
c2Vjb25kYXJ5LXRpdGxlPkNlbGx1bG9zZTwvc2Vjb25kYXJ5LXRpdGxlPjwvdGl0bGVzPjxwZXJp
b2RpY2FsPjxmdWxsLXRpdGxlPkNlbGx1bG9zZTwvZnVsbC10aXRsZT48L3BlcmlvZGljYWw+PHBh
Z2VzPjMzNTEtMzM2MjwvcGFnZXM+PHZvbHVtZT4yNTwvdm9sdW1lPjxudW1iZXI+NjwvbnVtYmVy
PjxkYXRlcz48eWVhcj4yMDE4PC95ZWFyPjwvZGF0ZXM+PGlzYm4+MDk2OS0wMjM5PC9pc2JuPjx1
cmxzPjwvdXJscz48L3JlY29yZD48L0NpdGU+PENpdGU+PEF1dGhvcj5LaGFuPC9BdXRob3I+PFll
YXI+MjAxODwvWWVhcj48UmVjTnVtPjM4NTU8L1JlY051bT48cmVjb3JkPjxyZWMtbnVtYmVyPjM4
NTU8L3JlYy1udW1iZXI+PGZvcmVpZ24ta2V5cz48a2V5IGFwcD0iRU4iIGRiLWlkPSJlcjB0endl
d2JkOXJ4bGV6MHBzeHp3ZW5hMHY1ZXI5ZnJ2eHgiIHRpbWVzdGFtcD0iMTU2MjIzMzIwMiI+Mzg1
NTwva2V5PjwvZm9yZWlnbi1rZXlzPjxyZWYtdHlwZSBuYW1lPSJKb3VybmFsIEFydGljbGUiPjE3
PC9yZWYtdHlwZT48Y29udHJpYnV0b3JzPjxhdXRob3JzPjxhdXRob3I+S2hhbiwgQWFtZXI8L2F1
dGhvcj48YXV0aG9yPkphZ2RhbGUsIFByYXZpbjwvYXV0aG9yPjxhdXRob3I+Um92ZXJlLCBNYXNz
aW1vPC9hdXRob3I+PGF1dGhvcj5Ob2d1w6lzLCBNYXJjPC9hdXRob3I+PGF1dGhvcj5Sb3Nzbywg
Q2FybG88L2F1dGhvcj48YXV0aG9yPlRhZ2xpYWZlcnJvLCBBbGJlcnRvPC9hdXRob3I+PC9hdXRo
b3JzPjwvY29udHJpYnV0b3JzPjx0aXRsZXM+PHRpdGxlPkNhcmJvbiBmcm9tIHdhc3RlIHNvdXJj
ZTogQW4gZWNvLWZyaWVuZGx5IHdheSBmb3Igc3RyZW5ndGhlbmluZyBwb2x5bWVyIGNvbXBvc2l0
ZXM8L3RpdGxlPjxzZWNvbmRhcnktdGl0bGU+Q29tcG9zaXRlcyBQYXJ0IEI6IEVuZ2luZWVyaW5n
PC9zZWNvbmRhcnktdGl0bGU+PC90aXRsZXM+PHBlcmlvZGljYWw+PGZ1bGwtdGl0bGU+Q29tcG9z
aXRlcyBQYXJ0IEI6IEVuZ2luZWVyaW5nPC9mdWxsLXRpdGxlPjwvcGVyaW9kaWNhbD48cGFnZXM+
ODctOTY8L3BhZ2VzPjx2b2x1bWU+MTMyPC92b2x1bWU+PGRhdGVzPjx5ZWFyPjIwMTg8L3llYXI+
PC9kYXRlcz48aXNibj4xMzU5LTgzNjg8L2lzYm4+PHVybHM+PC91cmxzPjwvcmVjb3JkPjwvQ2l0
ZT48Q2l0ZT48QXV0aG9yPkRhczwvQXV0aG9yPjxZZWFyPjIwMTU8L1llYXI+PFJlY051bT4zODU2
PC9SZWNOdW0+PHJlY29yZD48cmVjLW51bWJlcj4zODU2PC9yZWMtbnVtYmVyPjxmb3JlaWduLWtl
eXM+PGtleSBhcHA9IkVOIiBkYi1pZD0iZXIwdHp3ZXdiZDlyeGxlejBwc3h6d2VuYTB2NWVyOWZy
dnh4IiB0aW1lc3RhbXA9IjE1NjIyMzMzMzMiPjM4NTY8L2tleT48L2ZvcmVpZ24ta2V5cz48cmVm
LXR5cGUgbmFtZT0iSm91cm5hbCBBcnRpY2xlIj4xNzwvcmVmLXR5cGU+PGNvbnRyaWJ1dG9ycz48
YXV0aG9ycz48YXV0aG9yPkRhcywgT2lzaWs8L2F1dGhvcj48YXV0aG9yPlNhcm1haCwgQWppdCBL
PC9hdXRob3I+PGF1dGhvcj5CaGF0dGFjaGFyeXlhLCBEZWJlczwvYXV0aG9yPjwvYXV0aG9ycz48
L2NvbnRyaWJ1dG9ycz48dGl0bGVzPjx0aXRsZT5BIG5vdmVsIGFwcHJvYWNoIGluIG9yZ2FuaWMg
d2FzdGUgdXRpbGl6YXRpb24gdGhyb3VnaCBiaW9jaGFyIGFkZGl0aW9uIGluIHdvb2QvcG9seXBy
b3B5bGVuZSBjb21wb3NpdGVzPC90aXRsZT48c2Vjb25kYXJ5LXRpdGxlPldhc3RlIG1hbmFnZW1l
bnQ8L3NlY29uZGFyeS10aXRsZT48L3RpdGxlcz48cGVyaW9kaWNhbD48ZnVsbC10aXRsZT5XYXN0
ZSBNYW5hZ2VtZW50PC9mdWxsLXRpdGxlPjwvcGVyaW9kaWNhbD48cGFnZXM+MTMyLTE0MDwvcGFn
ZXM+PHZvbHVtZT4zODwvdm9sdW1lPjxkYXRlcz48eWVhcj4yMDE1PC95ZWFyPjwvZGF0ZXM+PGlz
Ym4+MDk1Ni0wNTNYPC9pc2JuPjx1cmxzPjwvdXJscz48L3JlY29yZD48L0NpdGU+PC9FbmROb3Rl
PgB=
</w:fldData>
          </w:fldChar>
        </w:r>
        <w:r w:rsidR="00010E88" w:rsidRPr="005C184F">
          <w:rPr>
            <w:rFonts w:ascii="Arial" w:hAnsi="Arial" w:cs="Arial"/>
            <w:bCs/>
            <w:sz w:val="20"/>
            <w:szCs w:val="20"/>
          </w:rPr>
          <w:instrText xml:space="preserve"> ADDIN EN.CITE.DATA </w:instrText>
        </w:r>
        <w:r w:rsidR="00010E88" w:rsidRPr="005C184F">
          <w:rPr>
            <w:rFonts w:ascii="Arial" w:hAnsi="Arial" w:cs="Arial"/>
            <w:bCs/>
            <w:sz w:val="20"/>
            <w:szCs w:val="20"/>
          </w:rPr>
        </w:r>
        <w:r w:rsidR="00010E88" w:rsidRPr="005C184F">
          <w:rPr>
            <w:rFonts w:ascii="Arial" w:hAnsi="Arial" w:cs="Arial"/>
            <w:bCs/>
            <w:sz w:val="20"/>
            <w:szCs w:val="20"/>
          </w:rPr>
          <w:fldChar w:fldCharType="end"/>
        </w:r>
        <w:r w:rsidR="00010E88" w:rsidRPr="005C184F">
          <w:rPr>
            <w:rFonts w:ascii="Arial" w:hAnsi="Arial" w:cs="Arial"/>
            <w:bCs/>
            <w:sz w:val="20"/>
            <w:szCs w:val="20"/>
          </w:rPr>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15-17</w:t>
        </w:r>
        <w:r w:rsidR="00010E88" w:rsidRPr="005C184F">
          <w:rPr>
            <w:rFonts w:ascii="Arial" w:hAnsi="Arial" w:cs="Arial"/>
            <w:bCs/>
            <w:sz w:val="20"/>
            <w:szCs w:val="20"/>
          </w:rPr>
          <w:fldChar w:fldCharType="end"/>
        </w:r>
      </w:hyperlink>
      <w:r w:rsidR="0093008C" w:rsidRPr="005C184F">
        <w:rPr>
          <w:rFonts w:ascii="Arial" w:hAnsi="Arial" w:cs="Arial"/>
          <w:bCs/>
          <w:sz w:val="20"/>
          <w:szCs w:val="20"/>
        </w:rPr>
        <w:t xml:space="preserve">. Among all the green carbonaceous fillers, </w:t>
      </w:r>
      <w:proofErr w:type="spellStart"/>
      <w:r w:rsidR="0093008C" w:rsidRPr="005C184F">
        <w:rPr>
          <w:rFonts w:ascii="Arial" w:hAnsi="Arial" w:cs="Arial"/>
          <w:bCs/>
          <w:sz w:val="20"/>
          <w:szCs w:val="20"/>
        </w:rPr>
        <w:t>biochar</w:t>
      </w:r>
      <w:proofErr w:type="spellEnd"/>
      <w:r w:rsidR="0093008C" w:rsidRPr="005C184F">
        <w:rPr>
          <w:rFonts w:ascii="Arial" w:hAnsi="Arial" w:cs="Arial"/>
          <w:bCs/>
          <w:sz w:val="20"/>
          <w:szCs w:val="20"/>
        </w:rPr>
        <w:t xml:space="preserve"> has gained a lot of</w:t>
      </w:r>
      <w:r w:rsidR="00E451BD" w:rsidRPr="005C184F">
        <w:rPr>
          <w:rFonts w:ascii="Arial" w:hAnsi="Arial" w:cs="Arial"/>
          <w:bCs/>
          <w:sz w:val="20"/>
          <w:szCs w:val="20"/>
        </w:rPr>
        <w:t xml:space="preserve"> </w:t>
      </w:r>
      <w:r w:rsidR="0093008C" w:rsidRPr="005C184F">
        <w:rPr>
          <w:rFonts w:ascii="Arial" w:hAnsi="Arial" w:cs="Arial"/>
          <w:bCs/>
          <w:sz w:val="20"/>
          <w:szCs w:val="20"/>
        </w:rPr>
        <w:t>attention due to its eco-friendly production and promising properties</w:t>
      </w:r>
      <w:r w:rsidR="00E451BD" w:rsidRPr="005C184F">
        <w:rPr>
          <w:rFonts w:ascii="Arial" w:hAnsi="Arial" w:cs="Arial"/>
          <w:bCs/>
          <w:sz w:val="20"/>
          <w:szCs w:val="20"/>
        </w:rPr>
        <w:fldChar w:fldCharType="begin"/>
      </w:r>
      <w:r w:rsidR="00E451BD" w:rsidRPr="005C184F">
        <w:rPr>
          <w:rFonts w:ascii="Arial" w:hAnsi="Arial" w:cs="Arial"/>
          <w:bCs/>
          <w:sz w:val="20"/>
          <w:szCs w:val="20"/>
        </w:rPr>
        <w:instrText xml:space="preserve"> ADDIN EN.CITE &lt;EndNote&gt;&lt;Cite&gt;&lt;Author&gt;Das&lt;/Author&gt;&lt;Year&gt;2016&lt;/Year&gt;&lt;RecNum&gt;3857&lt;/RecNum&gt;&lt;DisplayText&gt;&lt;style face="superscript"&gt;18,19&lt;/style&gt;&lt;/DisplayText&gt;&lt;record&gt;&lt;rec-number&gt;3857&lt;/rec-number&gt;&lt;foreign-keys&gt;&lt;key app="EN" db-id="er0tzwewbd9rxlez0psxzwena0v5er9frvxx" timestamp="1562233378"&gt;3857&lt;/key&gt;&lt;/foreign-keys&gt;&lt;ref-type name="Journal Article"&gt;17&lt;/ref-type&gt;&lt;contributors&gt;&lt;authors&gt;&lt;author&gt;Das, Oisik&lt;/author&gt;&lt;author&gt;Sarmah, Ajit K&lt;/author&gt;&lt;author&gt;Bhattacharyya, Debes&lt;/author&gt;&lt;/authors&gt;&lt;/contributors&gt;&lt;titles&gt;&lt;title&gt;Biocomposites from waste derived biochars: mechanical, thermal, chemical, and morphological properties&lt;/title&gt;&lt;secondary-title&gt;Waste management&lt;/secondary-title&gt;&lt;/titles&gt;&lt;periodical&gt;&lt;full-title&gt;Waste Management&lt;/full-title&gt;&lt;/periodical&gt;&lt;pages&gt;560-570&lt;/pages&gt;&lt;volume&gt;49&lt;/volume&gt;&lt;dates&gt;&lt;year&gt;2016&lt;/year&gt;&lt;/dates&gt;&lt;isbn&gt;0956-053X&lt;/isbn&gt;&lt;urls&gt;&lt;/urls&gt;&lt;/record&gt;&lt;/Cite&gt;&lt;Cite&gt;&lt;Author&gt;Kambo&lt;/Author&gt;&lt;Year&gt;2015&lt;/Year&gt;&lt;RecNum&gt;3940&lt;/RecNum&gt;&lt;record&gt;&lt;rec-number&gt;3940&lt;/rec-number&gt;&lt;foreign-keys&gt;&lt;key app="EN" db-id="er0tzwewbd9rxlez0psxzwena0v5er9frvxx" timestamp="1565710072"&gt;3940&lt;/key&gt;&lt;/foreign-keys&gt;&lt;ref-type name="Journal Article"&gt;17&lt;/ref-type&gt;&lt;contributors&gt;&lt;authors&gt;&lt;author&gt;Kambo, Harpreet Singh&lt;/author&gt;&lt;author&gt;Dutta, Animesh&lt;/author&gt;&lt;/authors&gt;&lt;/contributors&gt;&lt;titles&gt;&lt;title&gt;A comparative review of biochar and hydrochar in terms of production, physico-chemical properties and applications&lt;/title&gt;&lt;secondary-title&gt;Renewable and Sustainable Energy Reviews&lt;/secondary-title&gt;&lt;/titles&gt;&lt;periodical&gt;&lt;full-title&gt;Renewable and Sustainable Energy Reviews&lt;/full-title&gt;&lt;/periodical&gt;&lt;pages&gt;359-378&lt;/pages&gt;&lt;volume&gt;45&lt;/volume&gt;&lt;dates&gt;&lt;year&gt;2015&lt;/year&gt;&lt;/dates&gt;&lt;isbn&gt;1364-0321&lt;/isbn&gt;&lt;urls&gt;&lt;/urls&gt;&lt;/record&gt;&lt;/Cite&gt;&lt;/EndNote&gt;</w:instrText>
      </w:r>
      <w:r w:rsidR="00E451BD" w:rsidRPr="005C184F">
        <w:rPr>
          <w:rFonts w:ascii="Arial" w:hAnsi="Arial" w:cs="Arial"/>
          <w:bCs/>
          <w:sz w:val="20"/>
          <w:szCs w:val="20"/>
        </w:rPr>
        <w:fldChar w:fldCharType="separate"/>
      </w:r>
      <w:hyperlink w:anchor="_ENREF_18" w:tooltip="Das, 2016 #3857" w:history="1">
        <w:r w:rsidR="00010E88" w:rsidRPr="005C184F">
          <w:rPr>
            <w:rFonts w:ascii="Arial" w:hAnsi="Arial" w:cs="Arial"/>
            <w:bCs/>
            <w:noProof/>
            <w:sz w:val="20"/>
            <w:szCs w:val="20"/>
            <w:vertAlign w:val="superscript"/>
          </w:rPr>
          <w:t>18</w:t>
        </w:r>
      </w:hyperlink>
      <w:r w:rsidR="00E451BD" w:rsidRPr="005C184F">
        <w:rPr>
          <w:rFonts w:ascii="Arial" w:hAnsi="Arial" w:cs="Arial"/>
          <w:bCs/>
          <w:noProof/>
          <w:sz w:val="20"/>
          <w:szCs w:val="20"/>
          <w:vertAlign w:val="superscript"/>
        </w:rPr>
        <w:t>,</w:t>
      </w:r>
      <w:hyperlink w:anchor="_ENREF_19" w:tooltip="Kambo, 2015 #3940" w:history="1">
        <w:r w:rsidR="00010E88" w:rsidRPr="005C184F">
          <w:rPr>
            <w:rFonts w:ascii="Arial" w:hAnsi="Arial" w:cs="Arial"/>
            <w:bCs/>
            <w:noProof/>
            <w:sz w:val="20"/>
            <w:szCs w:val="20"/>
            <w:vertAlign w:val="superscript"/>
          </w:rPr>
          <w:t>19</w:t>
        </w:r>
      </w:hyperlink>
      <w:r w:rsidR="00E451BD" w:rsidRPr="005C184F">
        <w:rPr>
          <w:rFonts w:ascii="Arial" w:hAnsi="Arial" w:cs="Arial"/>
          <w:bCs/>
          <w:sz w:val="20"/>
          <w:szCs w:val="20"/>
        </w:rPr>
        <w:fldChar w:fldCharType="end"/>
      </w:r>
      <w:r w:rsidR="0093008C" w:rsidRPr="005C184F">
        <w:rPr>
          <w:rFonts w:ascii="Arial" w:hAnsi="Arial" w:cs="Arial"/>
          <w:bCs/>
          <w:sz w:val="20"/>
          <w:szCs w:val="20"/>
        </w:rPr>
        <w:t>.</w:t>
      </w:r>
      <w:r w:rsidR="00517EC7" w:rsidRPr="005C184F">
        <w:rPr>
          <w:rFonts w:ascii="Arial" w:hAnsi="Arial" w:cs="Arial"/>
          <w:bCs/>
          <w:sz w:val="20"/>
          <w:szCs w:val="20"/>
        </w:rPr>
        <w:t xml:space="preserve"> </w:t>
      </w:r>
      <w:r w:rsidR="00C97B5A" w:rsidRPr="005C184F">
        <w:rPr>
          <w:rFonts w:ascii="Arial" w:hAnsi="Arial" w:cs="Arial"/>
          <w:bCs/>
          <w:sz w:val="20"/>
          <w:szCs w:val="20"/>
        </w:rPr>
        <w:t>The b</w:t>
      </w:r>
      <w:r w:rsidR="00517EC7" w:rsidRPr="005C184F">
        <w:rPr>
          <w:rFonts w:ascii="Arial" w:hAnsi="Arial" w:cs="Arial"/>
          <w:bCs/>
          <w:sz w:val="20"/>
          <w:szCs w:val="20"/>
        </w:rPr>
        <w:t>eneficial effect</w:t>
      </w:r>
      <w:r w:rsidR="005F4BFA" w:rsidRPr="005C184F">
        <w:rPr>
          <w:rFonts w:ascii="Arial" w:hAnsi="Arial" w:cs="Arial"/>
          <w:bCs/>
          <w:sz w:val="20"/>
          <w:szCs w:val="20"/>
        </w:rPr>
        <w:t>s</w:t>
      </w:r>
      <w:r w:rsidR="00517EC7" w:rsidRPr="005C184F">
        <w:rPr>
          <w:rFonts w:ascii="Arial" w:hAnsi="Arial" w:cs="Arial"/>
          <w:bCs/>
          <w:sz w:val="20"/>
          <w:szCs w:val="20"/>
        </w:rPr>
        <w:t xml:space="preserve"> of </w:t>
      </w:r>
      <w:proofErr w:type="spellStart"/>
      <w:r w:rsidR="00517EC7" w:rsidRPr="005C184F">
        <w:rPr>
          <w:rFonts w:ascii="Arial" w:hAnsi="Arial" w:cs="Arial"/>
          <w:bCs/>
          <w:sz w:val="20"/>
          <w:szCs w:val="20"/>
        </w:rPr>
        <w:t>biochar</w:t>
      </w:r>
      <w:proofErr w:type="spellEnd"/>
      <w:r w:rsidR="00517EC7" w:rsidRPr="005C184F">
        <w:rPr>
          <w:rFonts w:ascii="Arial" w:hAnsi="Arial" w:cs="Arial"/>
          <w:bCs/>
          <w:sz w:val="20"/>
          <w:szCs w:val="20"/>
        </w:rPr>
        <w:t xml:space="preserve"> addition to epoxy composites has reported by many studies</w:t>
      </w:r>
      <w:r w:rsidR="00517EC7" w:rsidRPr="005C184F">
        <w:rPr>
          <w:rFonts w:ascii="Arial" w:hAnsi="Arial" w:cs="Arial"/>
          <w:bCs/>
          <w:sz w:val="20"/>
          <w:szCs w:val="20"/>
        </w:rPr>
        <w:fldChar w:fldCharType="begin"/>
      </w:r>
      <w:r w:rsidR="00E451BD" w:rsidRPr="005C184F">
        <w:rPr>
          <w:rFonts w:ascii="Arial" w:hAnsi="Arial" w:cs="Arial"/>
          <w:bCs/>
          <w:sz w:val="20"/>
          <w:szCs w:val="20"/>
        </w:rPr>
        <w:instrText xml:space="preserve"> ADDIN EN.CITE &lt;EndNote&gt;&lt;Cite&gt;&lt;Author&gt;Ahmetli&lt;/Author&gt;&lt;Year&gt;2013&lt;/Year&gt;&lt;RecNum&gt;3860&lt;/RecNum&gt;&lt;DisplayText&gt;&lt;style face="superscript"&gt;20,21&lt;/style&gt;&lt;/DisplayText&gt;&lt;record&gt;&lt;rec-number&gt;3860&lt;/rec-number&gt;&lt;foreign-keys&gt;&lt;key app="EN" db-id="er0tzwewbd9rxlez0psxzwena0v5er9frvxx" timestamp="1562236870"&gt;3860&lt;/key&gt;&lt;/foreign-keys&gt;&lt;ref-type name="Journal Article"&gt;17&lt;/ref-type&gt;&lt;contributors&gt;&lt;authors&gt;&lt;author&gt;Ahmetli, Gulnare&lt;/author&gt;&lt;author&gt;Kocaman, Suheyla&lt;/author&gt;&lt;author&gt;Ozaytekin, Ilkay&lt;/author&gt;&lt;author&gt;Bozkurt, Pınar&lt;/author&gt;&lt;/authors&gt;&lt;/contributors&gt;&lt;titles&gt;&lt;title&gt;Epoxy composites based on inexpensive char filler obtained from plastic waste and natural resources&lt;/title&gt;&lt;secondary-title&gt;Polymer Composites&lt;/secondary-title&gt;&lt;/titles&gt;&lt;periodical&gt;&lt;full-title&gt;Polymer composites&lt;/full-title&gt;&lt;/periodical&gt;&lt;pages&gt;500-509&lt;/pages&gt;&lt;volume&gt;34&lt;/volume&gt;&lt;number&gt;4&lt;/number&gt;&lt;dates&gt;&lt;year&gt;2013&lt;/year&gt;&lt;/dates&gt;&lt;isbn&gt;0272-8397&lt;/isbn&gt;&lt;urls&gt;&lt;/urls&gt;&lt;/record&gt;&lt;/Cite&gt;&lt;Cite&gt;&lt;Author&gt;Giorcelli&lt;/Author&gt;&lt;Year&gt;2016&lt;/Year&gt;&lt;RecNum&gt;3861&lt;/RecNum&gt;&lt;record&gt;&lt;rec-number&gt;3861&lt;/rec-number&gt;&lt;foreign-keys&gt;&lt;key app="EN" db-id="er0tzwewbd9rxlez0psxzwena0v5er9frvxx" timestamp="1562236943"&gt;3861&lt;/key&gt;&lt;/foreign-keys&gt;&lt;ref-type name="Conference Proceedings"&gt;10&lt;/ref-type&gt;&lt;contributors&gt;&lt;authors&gt;&lt;author&gt;Giorcelli, M&lt;/author&gt;&lt;author&gt;Khan, AA&lt;/author&gt;&lt;author&gt;Tagliaferro, A&lt;/author&gt;&lt;author&gt;Savi, P&lt;/author&gt;&lt;author&gt;Berruti, F&lt;/author&gt;&lt;/authors&gt;&lt;/contributors&gt;&lt;titles&gt;&lt;title&gt;Microwave characterization of polymer composite based on Biochar: a comparison of composite behaviour for Biochar and MWCNTs&lt;/title&gt;&lt;secondary-title&gt;2016 IEEE International Nanoelectronics Conference (INEC)&lt;/secondary-title&gt;&lt;/titles&gt;&lt;pages&gt;1-2&lt;/pages&gt;&lt;dates&gt;&lt;year&gt;2016&lt;/year&gt;&lt;/dates&gt;&lt;publisher&gt;IEEE&lt;/publisher&gt;&lt;isbn&gt;1467389692&lt;/isbn&gt;&lt;urls&gt;&lt;/urls&gt;&lt;/record&gt;&lt;/Cite&gt;&lt;/EndNote&gt;</w:instrText>
      </w:r>
      <w:r w:rsidR="00517EC7" w:rsidRPr="005C184F">
        <w:rPr>
          <w:rFonts w:ascii="Arial" w:hAnsi="Arial" w:cs="Arial"/>
          <w:bCs/>
          <w:sz w:val="20"/>
          <w:szCs w:val="20"/>
        </w:rPr>
        <w:fldChar w:fldCharType="separate"/>
      </w:r>
      <w:hyperlink w:anchor="_ENREF_20" w:tooltip="Ahmetli, 2013 #3860" w:history="1">
        <w:r w:rsidR="00010E88" w:rsidRPr="005C184F">
          <w:rPr>
            <w:rFonts w:ascii="Arial" w:hAnsi="Arial" w:cs="Arial"/>
            <w:bCs/>
            <w:noProof/>
            <w:sz w:val="20"/>
            <w:szCs w:val="20"/>
            <w:vertAlign w:val="superscript"/>
          </w:rPr>
          <w:t>20</w:t>
        </w:r>
      </w:hyperlink>
      <w:r w:rsidR="00E451BD" w:rsidRPr="005C184F">
        <w:rPr>
          <w:rFonts w:ascii="Arial" w:hAnsi="Arial" w:cs="Arial"/>
          <w:bCs/>
          <w:noProof/>
          <w:sz w:val="20"/>
          <w:szCs w:val="20"/>
          <w:vertAlign w:val="superscript"/>
        </w:rPr>
        <w:t>,</w:t>
      </w:r>
      <w:hyperlink w:anchor="_ENREF_21" w:tooltip="Giorcelli, 2016 #3861" w:history="1">
        <w:r w:rsidR="00010E88" w:rsidRPr="005C184F">
          <w:rPr>
            <w:rFonts w:ascii="Arial" w:hAnsi="Arial" w:cs="Arial"/>
            <w:bCs/>
            <w:noProof/>
            <w:sz w:val="20"/>
            <w:szCs w:val="20"/>
            <w:vertAlign w:val="superscript"/>
          </w:rPr>
          <w:t>21</w:t>
        </w:r>
      </w:hyperlink>
      <w:r w:rsidR="00517EC7" w:rsidRPr="005C184F">
        <w:rPr>
          <w:rFonts w:ascii="Arial" w:hAnsi="Arial" w:cs="Arial"/>
          <w:bCs/>
          <w:sz w:val="20"/>
          <w:szCs w:val="20"/>
        </w:rPr>
        <w:fldChar w:fldCharType="end"/>
      </w:r>
      <w:r w:rsidR="00517EC7" w:rsidRPr="005C184F">
        <w:rPr>
          <w:rFonts w:ascii="Arial" w:hAnsi="Arial" w:cs="Arial"/>
          <w:bCs/>
          <w:sz w:val="20"/>
          <w:szCs w:val="20"/>
        </w:rPr>
        <w:t xml:space="preserve">. </w:t>
      </w:r>
      <w:proofErr w:type="spellStart"/>
      <w:r w:rsidR="00517EC7" w:rsidRPr="005C184F">
        <w:rPr>
          <w:rFonts w:ascii="Arial" w:hAnsi="Arial" w:cs="Arial"/>
          <w:bCs/>
          <w:sz w:val="20"/>
          <w:szCs w:val="20"/>
        </w:rPr>
        <w:t>Giorcelli</w:t>
      </w:r>
      <w:proofErr w:type="spellEnd"/>
      <w:r w:rsidR="00517EC7" w:rsidRPr="005C184F">
        <w:rPr>
          <w:rFonts w:ascii="Arial" w:hAnsi="Arial" w:cs="Arial"/>
          <w:bCs/>
          <w:sz w:val="20"/>
          <w:szCs w:val="20"/>
        </w:rPr>
        <w:t xml:space="preserve"> et al.</w:t>
      </w:r>
      <w:hyperlink w:anchor="_ENREF_21" w:tooltip="Giorcelli, 2016 #3861" w:history="1">
        <w:r w:rsidR="00010E88" w:rsidRPr="005C184F">
          <w:rPr>
            <w:rFonts w:ascii="Arial" w:hAnsi="Arial" w:cs="Arial"/>
            <w:bCs/>
            <w:sz w:val="20"/>
            <w:szCs w:val="20"/>
          </w:rPr>
          <w:fldChar w:fldCharType="begin">
            <w:fldData xml:space="preserve">PEVuZE5vdGU+PENpdGU+PEF1dGhvcj5HaW9yY2VsbGk8L0F1dGhvcj48WWVhcj4yMDE2PC9ZZWFy
PjxSZWNOdW0+Mzg2MTwvUmVjTnVtPjxEaXNwbGF5VGV4dD48c3R5bGUgZmFjZT0ic3VwZXJzY3Jp
cHQiPjIxLTIzPC9zdHlsZT48L0Rpc3BsYXlUZXh0PjxyZWNvcmQ+PHJlYy1udW1iZXI+Mzg2MTwv
cmVjLW51bWJlcj48Zm9yZWlnbi1rZXlzPjxrZXkgYXBwPSJFTiIgZGItaWQ9ImVyMHR6d2V3YmQ5
cnhsZXowcHN4endlbmEwdjVlcjlmcnZ4eCIgdGltZXN0YW1wPSIxNTYyMjM2OTQzIj4zODYxPC9r
ZXk+PC9mb3JlaWduLWtleXM+PHJlZi10eXBlIG5hbWU9IkNvbmZlcmVuY2UgUHJvY2VlZGluZ3Mi
PjEwPC9yZWYtdHlwZT48Y29udHJpYnV0b3JzPjxhdXRob3JzPjxhdXRob3I+R2lvcmNlbGxpLCBN
PC9hdXRob3I+PGF1dGhvcj5LaGFuLCBBQTwvYXV0aG9yPjxhdXRob3I+VGFnbGlhZmVycm8sIEE8
L2F1dGhvcj48YXV0aG9yPlNhdmksIFA8L2F1dGhvcj48YXV0aG9yPkJlcnJ1dGksIEY8L2F1dGhv
cj48L2F1dGhvcnM+PC9jb250cmlidXRvcnM+PHRpdGxlcz48dGl0bGU+TWljcm93YXZlIGNoYXJh
Y3Rlcml6YXRpb24gb2YgcG9seW1lciBjb21wb3NpdGUgYmFzZWQgb24gQmlvY2hhcjogYSBjb21w
YXJpc29uIG9mIGNvbXBvc2l0ZSBiZWhhdmlvdXIgZm9yIEJpb2NoYXIgYW5kIE1XQ05UczwvdGl0
bGU+PHNlY29uZGFyeS10aXRsZT4yMDE2IElFRUUgSW50ZXJuYXRpb25hbCBOYW5vZWxlY3Ryb25p
Y3MgQ29uZmVyZW5jZSAoSU5FQyk8L3NlY29uZGFyeS10aXRsZT48L3RpdGxlcz48cGFnZXM+MS0y
PC9wYWdlcz48ZGF0ZXM+PHllYXI+MjAxNjwveWVhcj48L2RhdGVzPjxwdWJsaXNoZXI+SUVFRTwv
cHVibGlzaGVyPjxpc2JuPjE0NjczODk2OTI8L2lzYm4+PHVybHM+PC91cmxzPjwvcmVjb3JkPjwv
Q2l0ZT48Q2l0ZT48QXV0aG9yPktoYW48L0F1dGhvcj48WWVhcj4yMDE3PC9ZZWFyPjxSZWNOdW0+
MzIyMjwvUmVjTnVtPjxyZWNvcmQ+PHJlYy1udW1iZXI+MzIyMjwvcmVjLW51bWJlcj48Zm9yZWln
bi1rZXlzPjxrZXkgYXBwPSJFTiIgZGItaWQ9ImVyMHR6d2V3YmQ5cnhsZXowcHN4endlbmEwdjVl
cjlmcnZ4eCIgdGltZXN0YW1wPSIxNTUwMTQzMTg4Ij4zMjIyPC9rZXk+PC9mb3JlaWduLWtleXM+
PHJlZi10eXBlIG5hbWU9IkpvdXJuYWwgQXJ0aWNsZSI+MTc8L3JlZi10eXBlPjxjb250cmlidXRv
cnM+PGF1dGhvcnM+PGF1dGhvcj5LaGFuLCBBYW1lcjwvYXV0aG9yPjxhdXRob3I+U2F2aSwgUGF0
cml6aWE8L2F1dGhvcj48YXV0aG9yPlF1YXJhbnRhLCBTaW1vbmU8L2F1dGhvcj48YXV0aG9yPlJv
dmVyZSwgTWFzc2ltbzwvYXV0aG9yPjxhdXRob3I+R2lvcmNlbGxpLCBNYXVybzwvYXV0aG9yPjxh
dXRob3I+VGFnbGlhZmVycm8sIEFsYmVydG88L2F1dGhvcj48YXV0aG9yPlJvc3NvLCBDYXJsbzwv
YXV0aG9yPjxhdXRob3I+SmlhLCBDaGFybGVzIFE8L2F1dGhvcj48L2F1dGhvcnM+PC9jb250cmli
dXRvcnM+PHRpdGxlcz48dGl0bGU+TG93LUNvc3QgQ2FyYm9uIEZpbGxlcnMgdG8gSW1wcm92ZSBN
ZWNoYW5pY2FsIFByb3BlcnRpZXMgYW5kIENvbmR1Y3Rpdml0eSBvZiBFcG94eSBDb21wb3NpdGVz
PC90aXRsZT48c2Vjb25kYXJ5LXRpdGxlPlBvbHltZXJzPC9zZWNvbmRhcnktdGl0bGU+PC90aXRs
ZXM+PHBlcmlvZGljYWw+PGZ1bGwtdGl0bGU+UG9seW1lcnM8L2Z1bGwtdGl0bGU+PC9wZXJpb2Rp
Y2FsPjxwYWdlcz42NDI8L3BhZ2VzPjx2b2x1bWU+OTwvdm9sdW1lPjxudW1iZXI+MTI8L251bWJl
cj48ZGF0ZXM+PHllYXI+MjAxNzwveWVhcj48L2RhdGVzPjx1cmxzPjwvdXJscz48L3JlY29yZD48
L0NpdGU+PENpdGU+PEF1dGhvcj5HaW9yY2VsbGk8L0F1dGhvcj48WWVhcj5zdWJtaXR0ZWQ8L1ll
YXI+PFJlY051bT4zMzAwPC9SZWNOdW0+PHJlY29yZD48cmVjLW51bWJlcj4zMzAwPC9yZWMtbnVt
YmVyPjxmb3JlaWduLWtleXM+PGtleSBhcHA9IkVOIiBkYi1pZD0iZXIwdHp3ZXdiZDlyeGxlejBw
c3h6d2VuYTB2NWVyOWZydnh4IiB0aW1lc3RhbXA9IjE1NTM1MzM4NjMiPjMzMDA8L2tleT48L2Zv
cmVpZ24ta2V5cz48cmVmLXR5cGUgbmFtZT0iSm91cm5hbCBBcnRpY2xlIj4xNzwvcmVmLXR5cGU+
PGNvbnRyaWJ1dG9ycz48YXV0aG9ycz48YXV0aG9yPkdpb3JjZWxsaSwgTWF1cm88L2F1dGhvcj48
YXV0aG9yPkJhcnRvbGksIE1hdHRpYTwvYXV0aG9yPjwvYXV0aG9ycz48L2NvbnRyaWJ1dG9ycz48
dGl0bGVzPjx0aXRsZT5EZXZlbG9wbWVudCBvZiBjb2ZmZWUgYmlvY2hhciBmaWxsZXIgZm9yIHRo
ZSBwcm9kdWN0aW9uIG9mIGVsZWN0cmljYWwgY29uZHVjdGl2ZSByZWluZm9yY2VkIHBsYXN0aWM8
L3RpdGxlPjxzZWNvbmRhcnktdGl0bGU+UG9seW1lcnM8L3NlY29uZGFyeS10aXRsZT48L3RpdGxl
cz48cGVyaW9kaWNhbD48ZnVsbC10aXRsZT5Qb2x5bWVyczwvZnVsbC10aXRsZT48L3BlcmlvZGlj
YWw+PGRhdGVzPjx5ZWFyPnN1Ym1pdHRlZDwveWVhcj48L2RhdGVzPjx1cmxzPjwvdXJscz48L3Jl
Y29yZD48L0NpdGU+PC9FbmROb3RlPn==
</w:fldData>
          </w:fldChar>
        </w:r>
        <w:r w:rsidR="00010E88" w:rsidRPr="005C184F">
          <w:rPr>
            <w:rFonts w:ascii="Arial" w:hAnsi="Arial" w:cs="Arial"/>
            <w:bCs/>
            <w:sz w:val="20"/>
            <w:szCs w:val="20"/>
          </w:rPr>
          <w:instrText xml:space="preserve"> ADDIN EN.CITE </w:instrText>
        </w:r>
        <w:r w:rsidR="00010E88" w:rsidRPr="005C184F">
          <w:rPr>
            <w:rFonts w:ascii="Arial" w:hAnsi="Arial" w:cs="Arial"/>
            <w:bCs/>
            <w:sz w:val="20"/>
            <w:szCs w:val="20"/>
          </w:rPr>
          <w:fldChar w:fldCharType="begin">
            <w:fldData xml:space="preserve">PEVuZE5vdGU+PENpdGU+PEF1dGhvcj5HaW9yY2VsbGk8L0F1dGhvcj48WWVhcj4yMDE2PC9ZZWFy
PjxSZWNOdW0+Mzg2MTwvUmVjTnVtPjxEaXNwbGF5VGV4dD48c3R5bGUgZmFjZT0ic3VwZXJzY3Jp
cHQiPjIxLTIzPC9zdHlsZT48L0Rpc3BsYXlUZXh0PjxyZWNvcmQ+PHJlYy1udW1iZXI+Mzg2MTwv
cmVjLW51bWJlcj48Zm9yZWlnbi1rZXlzPjxrZXkgYXBwPSJFTiIgZGItaWQ9ImVyMHR6d2V3YmQ5
cnhsZXowcHN4endlbmEwdjVlcjlmcnZ4eCIgdGltZXN0YW1wPSIxNTYyMjM2OTQzIj4zODYxPC9r
ZXk+PC9mb3JlaWduLWtleXM+PHJlZi10eXBlIG5hbWU9IkNvbmZlcmVuY2UgUHJvY2VlZGluZ3Mi
PjEwPC9yZWYtdHlwZT48Y29udHJpYnV0b3JzPjxhdXRob3JzPjxhdXRob3I+R2lvcmNlbGxpLCBN
PC9hdXRob3I+PGF1dGhvcj5LaGFuLCBBQTwvYXV0aG9yPjxhdXRob3I+VGFnbGlhZmVycm8sIEE8
L2F1dGhvcj48YXV0aG9yPlNhdmksIFA8L2F1dGhvcj48YXV0aG9yPkJlcnJ1dGksIEY8L2F1dGhv
cj48L2F1dGhvcnM+PC9jb250cmlidXRvcnM+PHRpdGxlcz48dGl0bGU+TWljcm93YXZlIGNoYXJh
Y3Rlcml6YXRpb24gb2YgcG9seW1lciBjb21wb3NpdGUgYmFzZWQgb24gQmlvY2hhcjogYSBjb21w
YXJpc29uIG9mIGNvbXBvc2l0ZSBiZWhhdmlvdXIgZm9yIEJpb2NoYXIgYW5kIE1XQ05UczwvdGl0
bGU+PHNlY29uZGFyeS10aXRsZT4yMDE2IElFRUUgSW50ZXJuYXRpb25hbCBOYW5vZWxlY3Ryb25p
Y3MgQ29uZmVyZW5jZSAoSU5FQyk8L3NlY29uZGFyeS10aXRsZT48L3RpdGxlcz48cGFnZXM+MS0y
PC9wYWdlcz48ZGF0ZXM+PHllYXI+MjAxNjwveWVhcj48L2RhdGVzPjxwdWJsaXNoZXI+SUVFRTwv
cHVibGlzaGVyPjxpc2JuPjE0NjczODk2OTI8L2lzYm4+PHVybHM+PC91cmxzPjwvcmVjb3JkPjwv
Q2l0ZT48Q2l0ZT48QXV0aG9yPktoYW48L0F1dGhvcj48WWVhcj4yMDE3PC9ZZWFyPjxSZWNOdW0+
MzIyMjwvUmVjTnVtPjxyZWNvcmQ+PHJlYy1udW1iZXI+MzIyMjwvcmVjLW51bWJlcj48Zm9yZWln
bi1rZXlzPjxrZXkgYXBwPSJFTiIgZGItaWQ9ImVyMHR6d2V3YmQ5cnhsZXowcHN4endlbmEwdjVl
cjlmcnZ4eCIgdGltZXN0YW1wPSIxNTUwMTQzMTg4Ij4zMjIyPC9rZXk+PC9mb3JlaWduLWtleXM+
PHJlZi10eXBlIG5hbWU9IkpvdXJuYWwgQXJ0aWNsZSI+MTc8L3JlZi10eXBlPjxjb250cmlidXRv
cnM+PGF1dGhvcnM+PGF1dGhvcj5LaGFuLCBBYW1lcjwvYXV0aG9yPjxhdXRob3I+U2F2aSwgUGF0
cml6aWE8L2F1dGhvcj48YXV0aG9yPlF1YXJhbnRhLCBTaW1vbmU8L2F1dGhvcj48YXV0aG9yPlJv
dmVyZSwgTWFzc2ltbzwvYXV0aG9yPjxhdXRob3I+R2lvcmNlbGxpLCBNYXVybzwvYXV0aG9yPjxh
dXRob3I+VGFnbGlhZmVycm8sIEFsYmVydG88L2F1dGhvcj48YXV0aG9yPlJvc3NvLCBDYXJsbzwv
YXV0aG9yPjxhdXRob3I+SmlhLCBDaGFybGVzIFE8L2F1dGhvcj48L2F1dGhvcnM+PC9jb250cmli
dXRvcnM+PHRpdGxlcz48dGl0bGU+TG93LUNvc3QgQ2FyYm9uIEZpbGxlcnMgdG8gSW1wcm92ZSBN
ZWNoYW5pY2FsIFByb3BlcnRpZXMgYW5kIENvbmR1Y3Rpdml0eSBvZiBFcG94eSBDb21wb3NpdGVz
PC90aXRsZT48c2Vjb25kYXJ5LXRpdGxlPlBvbHltZXJzPC9zZWNvbmRhcnktdGl0bGU+PC90aXRs
ZXM+PHBlcmlvZGljYWw+PGZ1bGwtdGl0bGU+UG9seW1lcnM8L2Z1bGwtdGl0bGU+PC9wZXJpb2Rp
Y2FsPjxwYWdlcz42NDI8L3BhZ2VzPjx2b2x1bWU+OTwvdm9sdW1lPjxudW1iZXI+MTI8L251bWJl
cj48ZGF0ZXM+PHllYXI+MjAxNzwveWVhcj48L2RhdGVzPjx1cmxzPjwvdXJscz48L3JlY29yZD48
L0NpdGU+PENpdGU+PEF1dGhvcj5HaW9yY2VsbGk8L0F1dGhvcj48WWVhcj5zdWJtaXR0ZWQ8L1ll
YXI+PFJlY051bT4zMzAwPC9SZWNOdW0+PHJlY29yZD48cmVjLW51bWJlcj4zMzAwPC9yZWMtbnVt
YmVyPjxmb3JlaWduLWtleXM+PGtleSBhcHA9IkVOIiBkYi1pZD0iZXIwdHp3ZXdiZDlyeGxlejBw
c3h6d2VuYTB2NWVyOWZydnh4IiB0aW1lc3RhbXA9IjE1NTM1MzM4NjMiPjMzMDA8L2tleT48L2Zv
cmVpZ24ta2V5cz48cmVmLXR5cGUgbmFtZT0iSm91cm5hbCBBcnRpY2xlIj4xNzwvcmVmLXR5cGU+
PGNvbnRyaWJ1dG9ycz48YXV0aG9ycz48YXV0aG9yPkdpb3JjZWxsaSwgTWF1cm88L2F1dGhvcj48
YXV0aG9yPkJhcnRvbGksIE1hdHRpYTwvYXV0aG9yPjwvYXV0aG9ycz48L2NvbnRyaWJ1dG9ycz48
dGl0bGVzPjx0aXRsZT5EZXZlbG9wbWVudCBvZiBjb2ZmZWUgYmlvY2hhciBmaWxsZXIgZm9yIHRo
ZSBwcm9kdWN0aW9uIG9mIGVsZWN0cmljYWwgY29uZHVjdGl2ZSByZWluZm9yY2VkIHBsYXN0aWM8
L3RpdGxlPjxzZWNvbmRhcnktdGl0bGU+UG9seW1lcnM8L3NlY29uZGFyeS10aXRsZT48L3RpdGxl
cz48cGVyaW9kaWNhbD48ZnVsbC10aXRsZT5Qb2x5bWVyczwvZnVsbC10aXRsZT48L3BlcmlvZGlj
YWw+PGRhdGVzPjx5ZWFyPnN1Ym1pdHRlZDwveWVhcj48L2RhdGVzPjx1cmxzPjwvdXJscz48L3Jl
Y29yZD48L0NpdGU+PC9FbmROb3RlPn==
</w:fldData>
          </w:fldChar>
        </w:r>
        <w:r w:rsidR="00010E88" w:rsidRPr="005C184F">
          <w:rPr>
            <w:rFonts w:ascii="Arial" w:hAnsi="Arial" w:cs="Arial"/>
            <w:bCs/>
            <w:sz w:val="20"/>
            <w:szCs w:val="20"/>
          </w:rPr>
          <w:instrText xml:space="preserve"> ADDIN EN.CITE.DATA </w:instrText>
        </w:r>
        <w:r w:rsidR="00010E88" w:rsidRPr="005C184F">
          <w:rPr>
            <w:rFonts w:ascii="Arial" w:hAnsi="Arial" w:cs="Arial"/>
            <w:bCs/>
            <w:sz w:val="20"/>
            <w:szCs w:val="20"/>
          </w:rPr>
        </w:r>
        <w:r w:rsidR="00010E88" w:rsidRPr="005C184F">
          <w:rPr>
            <w:rFonts w:ascii="Arial" w:hAnsi="Arial" w:cs="Arial"/>
            <w:bCs/>
            <w:sz w:val="20"/>
            <w:szCs w:val="20"/>
          </w:rPr>
          <w:fldChar w:fldCharType="end"/>
        </w:r>
        <w:r w:rsidR="00010E88" w:rsidRPr="005C184F">
          <w:rPr>
            <w:rFonts w:ascii="Arial" w:hAnsi="Arial" w:cs="Arial"/>
            <w:bCs/>
            <w:sz w:val="20"/>
            <w:szCs w:val="20"/>
          </w:rPr>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21-23</w:t>
        </w:r>
        <w:r w:rsidR="00010E88" w:rsidRPr="005C184F">
          <w:rPr>
            <w:rFonts w:ascii="Arial" w:hAnsi="Arial" w:cs="Arial"/>
            <w:bCs/>
            <w:sz w:val="20"/>
            <w:szCs w:val="20"/>
          </w:rPr>
          <w:fldChar w:fldCharType="end"/>
        </w:r>
      </w:hyperlink>
      <w:r w:rsidR="005F4BFA" w:rsidRPr="005C184F">
        <w:rPr>
          <w:rFonts w:ascii="Arial" w:hAnsi="Arial" w:cs="Arial"/>
          <w:bCs/>
          <w:sz w:val="20"/>
          <w:szCs w:val="20"/>
        </w:rPr>
        <w:t xml:space="preserve"> </w:t>
      </w:r>
      <w:proofErr w:type="gramStart"/>
      <w:r w:rsidR="005F4BFA" w:rsidRPr="005C184F">
        <w:rPr>
          <w:rFonts w:ascii="Arial" w:hAnsi="Arial" w:cs="Arial"/>
          <w:bCs/>
          <w:sz w:val="20"/>
          <w:szCs w:val="20"/>
        </w:rPr>
        <w:t>reported</w:t>
      </w:r>
      <w:proofErr w:type="gramEnd"/>
      <w:r w:rsidR="005F4BFA" w:rsidRPr="005C184F">
        <w:rPr>
          <w:rFonts w:ascii="Arial" w:hAnsi="Arial" w:cs="Arial"/>
          <w:bCs/>
          <w:sz w:val="20"/>
          <w:szCs w:val="20"/>
        </w:rPr>
        <w:t xml:space="preserve"> the use of high thermal trea</w:t>
      </w:r>
      <w:r w:rsidR="004A44C1" w:rsidRPr="005C184F">
        <w:rPr>
          <w:rFonts w:ascii="Arial" w:hAnsi="Arial" w:cs="Arial"/>
          <w:bCs/>
          <w:sz w:val="20"/>
          <w:szCs w:val="20"/>
        </w:rPr>
        <w:t>ted</w:t>
      </w:r>
      <w:r w:rsidR="005F4BFA" w:rsidRPr="005C184F">
        <w:rPr>
          <w:rFonts w:ascii="Arial" w:hAnsi="Arial" w:cs="Arial"/>
          <w:bCs/>
          <w:sz w:val="20"/>
          <w:szCs w:val="20"/>
        </w:rPr>
        <w:t xml:space="preserve"> </w:t>
      </w:r>
      <w:proofErr w:type="spellStart"/>
      <w:r w:rsidR="005F4BFA" w:rsidRPr="005C184F">
        <w:rPr>
          <w:rFonts w:ascii="Arial" w:hAnsi="Arial" w:cs="Arial"/>
          <w:bCs/>
          <w:sz w:val="20"/>
          <w:szCs w:val="20"/>
        </w:rPr>
        <w:t>biochar</w:t>
      </w:r>
      <w:proofErr w:type="spellEnd"/>
      <w:r w:rsidR="005F4BFA" w:rsidRPr="005C184F">
        <w:rPr>
          <w:rFonts w:ascii="Arial" w:hAnsi="Arial" w:cs="Arial"/>
          <w:bCs/>
          <w:sz w:val="20"/>
          <w:szCs w:val="20"/>
        </w:rPr>
        <w:t xml:space="preserve"> for the production of conductive epoxy composite while other studies reported the improvement of mechanical properties of </w:t>
      </w:r>
      <w:proofErr w:type="spellStart"/>
      <w:r w:rsidR="005F4BFA" w:rsidRPr="005C184F">
        <w:rPr>
          <w:rFonts w:ascii="Arial" w:hAnsi="Arial" w:cs="Arial"/>
          <w:bCs/>
          <w:sz w:val="20"/>
          <w:szCs w:val="20"/>
        </w:rPr>
        <w:t>biochar</w:t>
      </w:r>
      <w:proofErr w:type="spellEnd"/>
      <w:r w:rsidR="005F4BFA" w:rsidRPr="005C184F">
        <w:rPr>
          <w:rFonts w:ascii="Arial" w:hAnsi="Arial" w:cs="Arial"/>
          <w:bCs/>
          <w:sz w:val="20"/>
          <w:szCs w:val="20"/>
        </w:rPr>
        <w:t xml:space="preserve"> containing reinforced plastics</w:t>
      </w:r>
      <w:hyperlink w:anchor="_ENREF_24" w:tooltip="Giorcelli, 2019 #3863" w:history="1">
        <w:r w:rsidR="00010E88" w:rsidRPr="005C184F">
          <w:rPr>
            <w:rFonts w:ascii="Arial" w:hAnsi="Arial" w:cs="Arial"/>
            <w:bCs/>
            <w:sz w:val="20"/>
            <w:szCs w:val="20"/>
          </w:rPr>
          <w:fldChar w:fldCharType="begin">
            <w:fldData xml:space="preserve">PEVuZE5vdGU+PENpdGU+PEF1dGhvcj5HaW9yY2VsbGk8L0F1dGhvcj48WWVhcj4yMDE5PC9ZZWFy
PjxSZWNOdW0+Mzg2MzwvUmVjTnVtPjxEaXNwbGF5VGV4dD48c3R5bGUgZmFjZT0ic3VwZXJzY3Jp
cHQiPjI0LTI2PC9zdHlsZT48L0Rpc3BsYXlUZXh0PjxyZWNvcmQ+PHJlYy1udW1iZXI+Mzg2Mzwv
cmVjLW51bWJlcj48Zm9yZWlnbi1rZXlzPjxrZXkgYXBwPSJFTiIgZGItaWQ9ImVyMHR6d2V3YmQ5
cnhsZXowcHN4endlbmEwdjVlcjlmcnZ4eCIgdGltZXN0YW1wPSIxNTYyMjM3NDg5Ij4zODYzPC9r
ZXk+PC9mb3JlaWduLWtleXM+PHJlZi10eXBlIG5hbWU9IkpvdXJuYWwgQXJ0aWNsZSI+MTc8L3Jl
Zi10eXBlPjxjb250cmlidXRvcnM+PGF1dGhvcnM+PGF1dGhvcj5HaW9yY2VsbGksIE1hdXJvPC9h
dXRob3I+PGF1dGhvcj5LaGFuLCBBYW1lcjwvYXV0aG9yPjxhdXRob3I+UHVnbm8sIE5pY29sYSBN
LjwvYXV0aG9yPjxhdXRob3I+Um9zc28sIENhcmxvPC9hdXRob3I+PGF1dGhvcj5UYWdsaWFmZXJy
bywgQWxiZXJ0bzwvYXV0aG9yPjwvYXV0aG9ycz48L2NvbnRyaWJ1dG9ycz48dGl0bGVzPjx0aXRs
ZT5CaW9jaGFyIGFzIGEgY2hlYXAgYW5kIGVudmlyb25tZW50YWwgZnJpZW5kbHkgZmlsbGVyIGFi
bGUgdG8gaW1wcm92ZSBwb2x5bWVyIG1lY2hhbmljYWwgcHJvcGVydGllczwvdGl0bGU+PHNlY29u
ZGFyeS10aXRsZT5CaW9tYXNzIGFuZCBCaW9lbmVyZ3k8L3NlY29uZGFyeS10aXRsZT48L3RpdGxl
cz48cGVyaW9kaWNhbD48ZnVsbC10aXRsZT5CaW9tYXNzIGFuZCBCaW9lbmVyZ3k8L2Z1bGwtdGl0
bGU+PC9wZXJpb2RpY2FsPjxwYWdlcz4yMTktMjIzPC9wYWdlcz48dm9sdW1lPjEyMDwvdm9sdW1l
PjxrZXl3b3Jkcz48a2V5d29yZD5CaW9jaGFyPC9rZXl3b3JkPjxrZXl3b3JkPk1lY2hhbmljYWwg
Y2hhcmFjdGVyaXphdGlvbjwva2V5d29yZD48a2V5d29yZD5wb2x5bWVyIGNvbXBvc2l0ZXM8L2tl
eXdvcmQ+PC9rZXl3b3Jkcz48ZGF0ZXM+PHllYXI+MjAxOTwveWVhcj48cHViLWRhdGVzPjxkYXRl
PjIwMTkvMDEvMDEvPC9kYXRlPjwvcHViLWRhdGVzPjwvZGF0ZXM+PGlzYm4+MDk2MS05NTM0PC9p
c2JuPjx1cmxzPjxyZWxhdGVkLXVybHM+PHVybD5odHRwOi8vd3d3LnNjaWVuY2VkaXJlY3QuY29t
L3NjaWVuY2UvYXJ0aWNsZS9waWkvUzA5NjE5NTM0MTgzMDMzMjU8L3VybD48L3JlbGF0ZWQtdXJs
cz48L3VybHM+PGVsZWN0cm9uaWMtcmVzb3VyY2UtbnVtPmh0dHBzOi8vZG9pLm9yZy8xMC4xMDE2
L2ouYmlvbWJpb2UuMjAxOC4xMS4wMzY8L2VsZWN0cm9uaWMtcmVzb3VyY2UtbnVtPjwvcmVjb3Jk
PjwvQ2l0ZT48Q2l0ZT48QXV0aG9yPktoYW48L0F1dGhvcj48WWVhcj4yMDE3PC9ZZWFyPjxSZWNO
dW0+Mzg2NDwvUmVjTnVtPjxyZWNvcmQ+PHJlYy1udW1iZXI+Mzg2NDwvcmVjLW51bWJlcj48Zm9y
ZWlnbi1rZXlzPjxrZXkgYXBwPSJFTiIgZGItaWQ9ImVyMHR6d2V3YmQ5cnhsZXowcHN4endlbmEw
djVlcjlmcnZ4eCIgdGltZXN0YW1wPSIxNTYyMjM3NjAzIj4zODY0PC9rZXk+PC9mb3JlaWduLWtl
eXM+PHJlZi10eXBlIG5hbWU9IkpvdXJuYWwgQXJ0aWNsZSI+MTc8L3JlZi10eXBlPjxjb250cmli
dXRvcnM+PGF1dGhvcnM+PGF1dGhvcj5LaGFuLCBBYW1lcjwvYXV0aG9yPjxhdXRob3I+U2F2aSwg
UGF0cml6aWE8L2F1dGhvcj48YXV0aG9yPlF1YXJhbnRhLCBTaW1vbmU8L2F1dGhvcj48YXV0aG9y
PlJvdmVyZSwgTWFzc2ltbzwvYXV0aG9yPjxhdXRob3I+R2lvcmNlbGxpLCBNYXVybzwvYXV0aG9y
PjxhdXRob3I+VGFnbGlhZmVycm8sIEFsYmVydG88L2F1dGhvcj48YXV0aG9yPlJvc3NvLCBDYXJs
bzwvYXV0aG9yPjxhdXRob3I+SmlhLCBDaGFybGVzPC9hdXRob3I+PC9hdXRob3JzPjwvY29udHJp
YnV0b3JzPjx0aXRsZXM+PHRpdGxlPkxvdy1jb3N0IGNhcmJvbiBmaWxsZXJzIHRvIGltcHJvdmUg
bWVjaGFuaWNhbCBwcm9wZXJ0aWVzIGFuZCBjb25kdWN0aXZpdHkgb2YgZXBveHkgY29tcG9zaXRl
czwvdGl0bGU+PHNlY29uZGFyeS10aXRsZT5Qb2x5bWVyczwvc2Vjb25kYXJ5LXRpdGxlPjwvdGl0
bGVzPjxwZXJpb2RpY2FsPjxmdWxsLXRpdGxlPlBvbHltZXJzPC9mdWxsLXRpdGxlPjwvcGVyaW9k
aWNhbD48cGFnZXM+NjQyPC9wYWdlcz48dm9sdW1lPjk8L3ZvbHVtZT48bnVtYmVyPjEyPC9udW1i
ZXI+PGRhdGVzPjx5ZWFyPjIwMTc8L3llYXI+PC9kYXRlcz48dXJscz48L3VybHM+PC9yZWNvcmQ+
PC9DaXRlPjxDaXRlPjxBdXRob3I+QmFydG9saTwvQXV0aG9yPjxZZWFyPnN1Ym1pdHRlZDwvWWVh
cj48UmVjTnVtPjM4Nzg8L1JlY051bT48cmVjb3JkPjxyZWMtbnVtYmVyPjM4Nzg8L3JlYy1udW1i
ZXI+PGZvcmVpZ24ta2V5cz48a2V5IGFwcD0iRU4iIGRiLWlkPSJlcjB0endld2JkOXJ4bGV6MHBz
eHp3ZW5hMHY1ZXI5ZnJ2eHgiIHRpbWVzdGFtcD0iMTU2Mjg0MzE0NSI+Mzg3ODwva2V5PjwvZm9y
ZWlnbi1rZXlzPjxyZWYtdHlwZSBuYW1lPSJKb3VybmFsIEFydGljbGUiPjE3PC9yZWYtdHlwZT48
Y29udHJpYnV0b3JzPjxhdXRob3JzPjxhdXRob3I+QmFydG9saSwgTWF0dGlhIDwvYXV0aG9yPjxh
dXRob3I+TmFzaXIsIE11aGFtbWFkIEFiaWQgPC9hdXRob3I+PGF1dGhvcj5KYWdkYWxlLCBQcmF2
aW48L2F1dGhvcj48YXV0aG9yPlBhc3NhZ2xpYSxFbGlzYSA8L2F1dGhvcj48YXV0aG9yPlNwaW5p
ZWxsbywgUm9iZXJ0bzwvYXV0aG9yPjxhdXRob3I+IFJvc3NvLCBDYXJsbzwvYXV0aG9yPjxhdXRo
b3I+IEdpb3JjZWxsaSwgTWF1cm88L2F1dGhvcj48YXV0aG9yPiBSb3ZlcmUsIE1hc3NpbW88L2F1
dGhvcj48YXV0aG9yPlRhZ2xpYWZlcnJvLCAgQWxiZXJ0byA8L2F1dGhvcj48L2F1dGhvcnM+PC9j
b250cmlidXRvcnM+PHRpdGxlcz48dGl0bGU+SW5mbHVlbmNlIG9mIHB5cm9seXRpYyB0aGVybWFs
IGhpc3Rvcnkgb24gb2xpdmUgcHJ1bmluZyBiaW9jaGFyIGFuZCByZWxhdGVkIGVwb3h5IGNvbXBv
c2l0ZXMgbWVjaGFuaWNhbCBwcm9wZXJ0aWVzPC90aXRsZT48c2Vjb25kYXJ5LXRpdGxlPkpvdXJu
YWwgb2YgQ29tcG9zaXRlIE1hdGVyaWFscyA8L3NlY29uZGFyeS10aXRsZT48L3RpdGxlcz48cGVy
aW9kaWNhbD48ZnVsbC10aXRsZT5Kb3VybmFsIG9mIENvbXBvc2l0ZSBNYXRlcmlhbHM8L2Z1bGwt
dGl0bGU+PC9wZXJpb2RpY2FsPjxkYXRlcz48eWVhcj5zdWJtaXR0ZWQ8L3llYXI+PC9kYXRlcz48
dXJscz48L3VybHM+PC9yZWNvcmQ+PC9DaXRlPjwvRW5kTm90ZT5=
</w:fldData>
          </w:fldChar>
        </w:r>
        <w:r w:rsidR="00010E88" w:rsidRPr="005C184F">
          <w:rPr>
            <w:rFonts w:ascii="Arial" w:hAnsi="Arial" w:cs="Arial"/>
            <w:bCs/>
            <w:sz w:val="20"/>
            <w:szCs w:val="20"/>
          </w:rPr>
          <w:instrText xml:space="preserve"> ADDIN EN.CITE </w:instrText>
        </w:r>
        <w:r w:rsidR="00010E88" w:rsidRPr="005C184F">
          <w:rPr>
            <w:rFonts w:ascii="Arial" w:hAnsi="Arial" w:cs="Arial"/>
            <w:bCs/>
            <w:sz w:val="20"/>
            <w:szCs w:val="20"/>
          </w:rPr>
          <w:fldChar w:fldCharType="begin">
            <w:fldData xml:space="preserve">PEVuZE5vdGU+PENpdGU+PEF1dGhvcj5HaW9yY2VsbGk8L0F1dGhvcj48WWVhcj4yMDE5PC9ZZWFy
PjxSZWNOdW0+Mzg2MzwvUmVjTnVtPjxEaXNwbGF5VGV4dD48c3R5bGUgZmFjZT0ic3VwZXJzY3Jp
cHQiPjI0LTI2PC9zdHlsZT48L0Rpc3BsYXlUZXh0PjxyZWNvcmQ+PHJlYy1udW1iZXI+Mzg2Mzwv
cmVjLW51bWJlcj48Zm9yZWlnbi1rZXlzPjxrZXkgYXBwPSJFTiIgZGItaWQ9ImVyMHR6d2V3YmQ5
cnhsZXowcHN4endlbmEwdjVlcjlmcnZ4eCIgdGltZXN0YW1wPSIxNTYyMjM3NDg5Ij4zODYzPC9r
ZXk+PC9mb3JlaWduLWtleXM+PHJlZi10eXBlIG5hbWU9IkpvdXJuYWwgQXJ0aWNsZSI+MTc8L3Jl
Zi10eXBlPjxjb250cmlidXRvcnM+PGF1dGhvcnM+PGF1dGhvcj5HaW9yY2VsbGksIE1hdXJvPC9h
dXRob3I+PGF1dGhvcj5LaGFuLCBBYW1lcjwvYXV0aG9yPjxhdXRob3I+UHVnbm8sIE5pY29sYSBN
LjwvYXV0aG9yPjxhdXRob3I+Um9zc28sIENhcmxvPC9hdXRob3I+PGF1dGhvcj5UYWdsaWFmZXJy
bywgQWxiZXJ0bzwvYXV0aG9yPjwvYXV0aG9ycz48L2NvbnRyaWJ1dG9ycz48dGl0bGVzPjx0aXRs
ZT5CaW9jaGFyIGFzIGEgY2hlYXAgYW5kIGVudmlyb25tZW50YWwgZnJpZW5kbHkgZmlsbGVyIGFi
bGUgdG8gaW1wcm92ZSBwb2x5bWVyIG1lY2hhbmljYWwgcHJvcGVydGllczwvdGl0bGU+PHNlY29u
ZGFyeS10aXRsZT5CaW9tYXNzIGFuZCBCaW9lbmVyZ3k8L3NlY29uZGFyeS10aXRsZT48L3RpdGxl
cz48cGVyaW9kaWNhbD48ZnVsbC10aXRsZT5CaW9tYXNzIGFuZCBCaW9lbmVyZ3k8L2Z1bGwtdGl0
bGU+PC9wZXJpb2RpY2FsPjxwYWdlcz4yMTktMjIzPC9wYWdlcz48dm9sdW1lPjEyMDwvdm9sdW1l
PjxrZXl3b3Jkcz48a2V5d29yZD5CaW9jaGFyPC9rZXl3b3JkPjxrZXl3b3JkPk1lY2hhbmljYWwg
Y2hhcmFjdGVyaXphdGlvbjwva2V5d29yZD48a2V5d29yZD5wb2x5bWVyIGNvbXBvc2l0ZXM8L2tl
eXdvcmQ+PC9rZXl3b3Jkcz48ZGF0ZXM+PHllYXI+MjAxOTwveWVhcj48cHViLWRhdGVzPjxkYXRl
PjIwMTkvMDEvMDEvPC9kYXRlPjwvcHViLWRhdGVzPjwvZGF0ZXM+PGlzYm4+MDk2MS05NTM0PC9p
c2JuPjx1cmxzPjxyZWxhdGVkLXVybHM+PHVybD5odHRwOi8vd3d3LnNjaWVuY2VkaXJlY3QuY29t
L3NjaWVuY2UvYXJ0aWNsZS9waWkvUzA5NjE5NTM0MTgzMDMzMjU8L3VybD48L3JlbGF0ZWQtdXJs
cz48L3VybHM+PGVsZWN0cm9uaWMtcmVzb3VyY2UtbnVtPmh0dHBzOi8vZG9pLm9yZy8xMC4xMDE2
L2ouYmlvbWJpb2UuMjAxOC4xMS4wMzY8L2VsZWN0cm9uaWMtcmVzb3VyY2UtbnVtPjwvcmVjb3Jk
PjwvQ2l0ZT48Q2l0ZT48QXV0aG9yPktoYW48L0F1dGhvcj48WWVhcj4yMDE3PC9ZZWFyPjxSZWNO
dW0+Mzg2NDwvUmVjTnVtPjxyZWNvcmQ+PHJlYy1udW1iZXI+Mzg2NDwvcmVjLW51bWJlcj48Zm9y
ZWlnbi1rZXlzPjxrZXkgYXBwPSJFTiIgZGItaWQ9ImVyMHR6d2V3YmQ5cnhsZXowcHN4endlbmEw
djVlcjlmcnZ4eCIgdGltZXN0YW1wPSIxNTYyMjM3NjAzIj4zODY0PC9rZXk+PC9mb3JlaWduLWtl
eXM+PHJlZi10eXBlIG5hbWU9IkpvdXJuYWwgQXJ0aWNsZSI+MTc8L3JlZi10eXBlPjxjb250cmli
dXRvcnM+PGF1dGhvcnM+PGF1dGhvcj5LaGFuLCBBYW1lcjwvYXV0aG9yPjxhdXRob3I+U2F2aSwg
UGF0cml6aWE8L2F1dGhvcj48YXV0aG9yPlF1YXJhbnRhLCBTaW1vbmU8L2F1dGhvcj48YXV0aG9y
PlJvdmVyZSwgTWFzc2ltbzwvYXV0aG9yPjxhdXRob3I+R2lvcmNlbGxpLCBNYXVybzwvYXV0aG9y
PjxhdXRob3I+VGFnbGlhZmVycm8sIEFsYmVydG88L2F1dGhvcj48YXV0aG9yPlJvc3NvLCBDYXJs
bzwvYXV0aG9yPjxhdXRob3I+SmlhLCBDaGFybGVzPC9hdXRob3I+PC9hdXRob3JzPjwvY29udHJp
YnV0b3JzPjx0aXRsZXM+PHRpdGxlPkxvdy1jb3N0IGNhcmJvbiBmaWxsZXJzIHRvIGltcHJvdmUg
bWVjaGFuaWNhbCBwcm9wZXJ0aWVzIGFuZCBjb25kdWN0aXZpdHkgb2YgZXBveHkgY29tcG9zaXRl
czwvdGl0bGU+PHNlY29uZGFyeS10aXRsZT5Qb2x5bWVyczwvc2Vjb25kYXJ5LXRpdGxlPjwvdGl0
bGVzPjxwZXJpb2RpY2FsPjxmdWxsLXRpdGxlPlBvbHltZXJzPC9mdWxsLXRpdGxlPjwvcGVyaW9k
aWNhbD48cGFnZXM+NjQyPC9wYWdlcz48dm9sdW1lPjk8L3ZvbHVtZT48bnVtYmVyPjEyPC9udW1i
ZXI+PGRhdGVzPjx5ZWFyPjIwMTc8L3llYXI+PC9kYXRlcz48dXJscz48L3VybHM+PC9yZWNvcmQ+
PC9DaXRlPjxDaXRlPjxBdXRob3I+QmFydG9saTwvQXV0aG9yPjxZZWFyPnN1Ym1pdHRlZDwvWWVh
cj48UmVjTnVtPjM4Nzg8L1JlY051bT48cmVjb3JkPjxyZWMtbnVtYmVyPjM4Nzg8L3JlYy1udW1i
ZXI+PGZvcmVpZ24ta2V5cz48a2V5IGFwcD0iRU4iIGRiLWlkPSJlcjB0endld2JkOXJ4bGV6MHBz
eHp3ZW5hMHY1ZXI5ZnJ2eHgiIHRpbWVzdGFtcD0iMTU2Mjg0MzE0NSI+Mzg3ODwva2V5PjwvZm9y
ZWlnbi1rZXlzPjxyZWYtdHlwZSBuYW1lPSJKb3VybmFsIEFydGljbGUiPjE3PC9yZWYtdHlwZT48
Y29udHJpYnV0b3JzPjxhdXRob3JzPjxhdXRob3I+QmFydG9saSwgTWF0dGlhIDwvYXV0aG9yPjxh
dXRob3I+TmFzaXIsIE11aGFtbWFkIEFiaWQgPC9hdXRob3I+PGF1dGhvcj5KYWdkYWxlLCBQcmF2
aW48L2F1dGhvcj48YXV0aG9yPlBhc3NhZ2xpYSxFbGlzYSA8L2F1dGhvcj48YXV0aG9yPlNwaW5p
ZWxsbywgUm9iZXJ0bzwvYXV0aG9yPjxhdXRob3I+IFJvc3NvLCBDYXJsbzwvYXV0aG9yPjxhdXRo
b3I+IEdpb3JjZWxsaSwgTWF1cm88L2F1dGhvcj48YXV0aG9yPiBSb3ZlcmUsIE1hc3NpbW88L2F1
dGhvcj48YXV0aG9yPlRhZ2xpYWZlcnJvLCAgQWxiZXJ0byA8L2F1dGhvcj48L2F1dGhvcnM+PC9j
b250cmlidXRvcnM+PHRpdGxlcz48dGl0bGU+SW5mbHVlbmNlIG9mIHB5cm9seXRpYyB0aGVybWFs
IGhpc3Rvcnkgb24gb2xpdmUgcHJ1bmluZyBiaW9jaGFyIGFuZCByZWxhdGVkIGVwb3h5IGNvbXBv
c2l0ZXMgbWVjaGFuaWNhbCBwcm9wZXJ0aWVzPC90aXRsZT48c2Vjb25kYXJ5LXRpdGxlPkpvdXJu
YWwgb2YgQ29tcG9zaXRlIE1hdGVyaWFscyA8L3NlY29uZGFyeS10aXRsZT48L3RpdGxlcz48cGVy
aW9kaWNhbD48ZnVsbC10aXRsZT5Kb3VybmFsIG9mIENvbXBvc2l0ZSBNYXRlcmlhbHM8L2Z1bGwt
dGl0bGU+PC9wZXJpb2RpY2FsPjxkYXRlcz48eWVhcj5zdWJtaXR0ZWQ8L3llYXI+PC9kYXRlcz48
dXJscz48L3VybHM+PC9yZWNvcmQ+PC9DaXRlPjwvRW5kTm90ZT5=
</w:fldData>
          </w:fldChar>
        </w:r>
        <w:r w:rsidR="00010E88" w:rsidRPr="005C184F">
          <w:rPr>
            <w:rFonts w:ascii="Arial" w:hAnsi="Arial" w:cs="Arial"/>
            <w:bCs/>
            <w:sz w:val="20"/>
            <w:szCs w:val="20"/>
          </w:rPr>
          <w:instrText xml:space="preserve"> ADDIN EN.CITE.DATA </w:instrText>
        </w:r>
        <w:r w:rsidR="00010E88" w:rsidRPr="005C184F">
          <w:rPr>
            <w:rFonts w:ascii="Arial" w:hAnsi="Arial" w:cs="Arial"/>
            <w:bCs/>
            <w:sz w:val="20"/>
            <w:szCs w:val="20"/>
          </w:rPr>
        </w:r>
        <w:r w:rsidR="00010E88" w:rsidRPr="005C184F">
          <w:rPr>
            <w:rFonts w:ascii="Arial" w:hAnsi="Arial" w:cs="Arial"/>
            <w:bCs/>
            <w:sz w:val="20"/>
            <w:szCs w:val="20"/>
          </w:rPr>
          <w:fldChar w:fldCharType="end"/>
        </w:r>
        <w:r w:rsidR="00010E88" w:rsidRPr="005C184F">
          <w:rPr>
            <w:rFonts w:ascii="Arial" w:hAnsi="Arial" w:cs="Arial"/>
            <w:bCs/>
            <w:sz w:val="20"/>
            <w:szCs w:val="20"/>
          </w:rPr>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24-26</w:t>
        </w:r>
        <w:r w:rsidR="00010E88" w:rsidRPr="005C184F">
          <w:rPr>
            <w:rFonts w:ascii="Arial" w:hAnsi="Arial" w:cs="Arial"/>
            <w:bCs/>
            <w:sz w:val="20"/>
            <w:szCs w:val="20"/>
          </w:rPr>
          <w:fldChar w:fldCharType="end"/>
        </w:r>
      </w:hyperlink>
      <w:r w:rsidR="00876A32" w:rsidRPr="005C184F">
        <w:rPr>
          <w:rFonts w:ascii="Arial" w:hAnsi="Arial" w:cs="Arial"/>
          <w:bCs/>
          <w:sz w:val="20"/>
          <w:szCs w:val="20"/>
        </w:rPr>
        <w:t>.</w:t>
      </w:r>
      <w:r w:rsidR="005F4BFA" w:rsidRPr="005C184F">
        <w:rPr>
          <w:rFonts w:ascii="Arial" w:hAnsi="Arial" w:cs="Arial"/>
          <w:bCs/>
          <w:sz w:val="20"/>
          <w:szCs w:val="20"/>
        </w:rPr>
        <w:t xml:space="preserve"> Recently, Bartoli et al</w:t>
      </w:r>
      <w:r w:rsidR="00876A32" w:rsidRPr="005C184F">
        <w:rPr>
          <w:rFonts w:ascii="Arial" w:hAnsi="Arial" w:cs="Arial"/>
          <w:bCs/>
          <w:sz w:val="20"/>
          <w:szCs w:val="20"/>
        </w:rPr>
        <w:t>.</w:t>
      </w:r>
      <w:hyperlink w:anchor="_ENREF_27" w:tooltip="Bartoli, 2019 #3936" w:history="1">
        <w:r w:rsidR="00010E88" w:rsidRPr="005C184F">
          <w:rPr>
            <w:rFonts w:ascii="Arial" w:hAnsi="Arial" w:cs="Arial"/>
            <w:bCs/>
            <w:sz w:val="20"/>
            <w:szCs w:val="20"/>
          </w:rPr>
          <w:fldChar w:fldCharType="begin"/>
        </w:r>
        <w:r w:rsidR="00010E88" w:rsidRPr="005C184F">
          <w:rPr>
            <w:rFonts w:ascii="Arial" w:hAnsi="Arial" w:cs="Arial"/>
            <w:bCs/>
            <w:sz w:val="20"/>
            <w:szCs w:val="20"/>
          </w:rPr>
          <w:instrText xml:space="preserve"> ADDIN EN.CITE &lt;EndNote&gt;&lt;Cite&gt;&lt;Author&gt;Bartoli&lt;/Author&gt;&lt;Year&gt;2019&lt;/Year&gt;&lt;RecNum&gt;3936&lt;/RecNum&gt;&lt;DisplayText&gt;&lt;style face="superscript"&gt;27&lt;/style&gt;&lt;/DisplayText&gt;&lt;record&gt;&lt;rec-number&gt;3936&lt;/rec-number&gt;&lt;foreign-keys&gt;&lt;key app="EN" db-id="er0tzwewbd9rxlez0psxzwena0v5er9frvxx" timestamp="1565709051"&gt;3936&lt;/key&gt;&lt;/foreign-keys&gt;&lt;ref-type name="Journal Article"&gt;17&lt;/ref-type&gt;&lt;contributors&gt;&lt;authors&gt;&lt;author&gt;Bartoli, Mattia&lt;/author&gt;&lt;author&gt;Giorcelli, Mauro&lt;/author&gt;&lt;author&gt;Rosso, Carlo&lt;/author&gt;&lt;author&gt;Rovere, Massimo&lt;/author&gt;&lt;author&gt;Jagdale, Pravin&lt;/author&gt;&lt;author&gt;Tagliaferro, Alberto&lt;/author&gt;&lt;/authors&gt;&lt;/contributors&gt;&lt;titles&gt;&lt;title&gt;Influence of Commercial Biochar Fillers on Brittleness/Ductility of Epoxy Resin Composites&lt;/title&gt;&lt;secondary-title&gt;Applied Sciences&lt;/secondary-title&gt;&lt;/titles&gt;&lt;periodical&gt;&lt;full-title&gt;Applied Sciences&lt;/full-title&gt;&lt;/periodical&gt;&lt;pages&gt;3109&lt;/pages&gt;&lt;volume&gt;9&lt;/volume&gt;&lt;number&gt;15&lt;/number&gt;&lt;dates&gt;&lt;year&gt;2019&lt;/year&gt;&lt;/dates&gt;&lt;urls&gt;&lt;/urls&gt;&lt;/record&gt;&lt;/Cite&gt;&lt;/EndNote&gt;</w:instrText>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27</w:t>
        </w:r>
        <w:r w:rsidR="00010E88" w:rsidRPr="005C184F">
          <w:rPr>
            <w:rFonts w:ascii="Arial" w:hAnsi="Arial" w:cs="Arial"/>
            <w:bCs/>
            <w:sz w:val="20"/>
            <w:szCs w:val="20"/>
          </w:rPr>
          <w:fldChar w:fldCharType="end"/>
        </w:r>
      </w:hyperlink>
      <w:r w:rsidR="005F4BFA" w:rsidRPr="005C184F">
        <w:rPr>
          <w:rFonts w:ascii="Arial" w:hAnsi="Arial" w:cs="Arial"/>
          <w:bCs/>
          <w:sz w:val="20"/>
          <w:szCs w:val="20"/>
        </w:rPr>
        <w:t xml:space="preserve"> </w:t>
      </w:r>
      <w:proofErr w:type="gramStart"/>
      <w:r w:rsidR="005F4BFA" w:rsidRPr="005C184F">
        <w:rPr>
          <w:rFonts w:ascii="Arial" w:hAnsi="Arial" w:cs="Arial"/>
          <w:bCs/>
          <w:sz w:val="20"/>
          <w:szCs w:val="20"/>
        </w:rPr>
        <w:t>described</w:t>
      </w:r>
      <w:proofErr w:type="gramEnd"/>
      <w:r w:rsidR="005F4BFA" w:rsidRPr="005C184F">
        <w:rPr>
          <w:rFonts w:ascii="Arial" w:hAnsi="Arial" w:cs="Arial"/>
          <w:bCs/>
          <w:sz w:val="20"/>
          <w:szCs w:val="20"/>
        </w:rPr>
        <w:t xml:space="preserve"> the </w:t>
      </w:r>
      <w:r w:rsidR="00C97B5A" w:rsidRPr="005C184F">
        <w:rPr>
          <w:rFonts w:ascii="Arial" w:hAnsi="Arial" w:cs="Arial"/>
          <w:bCs/>
          <w:sz w:val="20"/>
          <w:szCs w:val="20"/>
        </w:rPr>
        <w:t xml:space="preserve">influence </w:t>
      </w:r>
      <w:r w:rsidR="005F4BFA" w:rsidRPr="005C184F">
        <w:rPr>
          <w:rFonts w:ascii="Arial" w:hAnsi="Arial" w:cs="Arial"/>
          <w:bCs/>
          <w:sz w:val="20"/>
          <w:szCs w:val="20"/>
        </w:rPr>
        <w:t xml:space="preserve">of </w:t>
      </w:r>
      <w:proofErr w:type="spellStart"/>
      <w:r w:rsidR="005F4BFA" w:rsidRPr="005C184F">
        <w:rPr>
          <w:rFonts w:ascii="Arial" w:hAnsi="Arial" w:cs="Arial"/>
          <w:bCs/>
          <w:sz w:val="20"/>
          <w:szCs w:val="20"/>
        </w:rPr>
        <w:t>biochar</w:t>
      </w:r>
      <w:proofErr w:type="spellEnd"/>
      <w:r w:rsidR="005F4BFA" w:rsidRPr="005C184F">
        <w:rPr>
          <w:rFonts w:ascii="Arial" w:hAnsi="Arial" w:cs="Arial"/>
          <w:bCs/>
          <w:sz w:val="20"/>
          <w:szCs w:val="20"/>
        </w:rPr>
        <w:t xml:space="preserve"> surface structures on brittleness or ductility of epoxy materials showing how smooth surface could enhance the </w:t>
      </w:r>
      <w:r w:rsidR="00C97B5A" w:rsidRPr="005C184F">
        <w:rPr>
          <w:rFonts w:ascii="Arial" w:hAnsi="Arial" w:cs="Arial"/>
          <w:bCs/>
          <w:sz w:val="20"/>
          <w:szCs w:val="20"/>
        </w:rPr>
        <w:t xml:space="preserve">maximum </w:t>
      </w:r>
      <w:r w:rsidR="005F4BFA" w:rsidRPr="005C184F">
        <w:rPr>
          <w:rFonts w:ascii="Arial" w:hAnsi="Arial" w:cs="Arial"/>
          <w:bCs/>
          <w:sz w:val="20"/>
          <w:szCs w:val="20"/>
        </w:rPr>
        <w:t xml:space="preserve">elongation. </w:t>
      </w:r>
      <w:r w:rsidR="004A44C1" w:rsidRPr="005C184F">
        <w:rPr>
          <w:rFonts w:ascii="Arial" w:hAnsi="Arial" w:cs="Arial"/>
          <w:bCs/>
          <w:sz w:val="20"/>
          <w:szCs w:val="20"/>
        </w:rPr>
        <w:t>Nonetheless</w:t>
      </w:r>
      <w:r w:rsidR="005F4BFA" w:rsidRPr="005C184F">
        <w:rPr>
          <w:rFonts w:ascii="Arial" w:hAnsi="Arial" w:cs="Arial"/>
          <w:bCs/>
          <w:sz w:val="20"/>
          <w:szCs w:val="20"/>
        </w:rPr>
        <w:t xml:space="preserve">, </w:t>
      </w:r>
      <w:r w:rsidR="007C24C6" w:rsidRPr="005C184F">
        <w:rPr>
          <w:rFonts w:ascii="Arial" w:hAnsi="Arial" w:cs="Arial"/>
          <w:bCs/>
          <w:sz w:val="20"/>
          <w:szCs w:val="20"/>
        </w:rPr>
        <w:t xml:space="preserve">a comprehensive explanation of </w:t>
      </w:r>
      <w:proofErr w:type="spellStart"/>
      <w:r w:rsidR="007C24C6" w:rsidRPr="005C184F">
        <w:rPr>
          <w:rFonts w:ascii="Arial" w:hAnsi="Arial" w:cs="Arial"/>
          <w:bCs/>
          <w:sz w:val="20"/>
          <w:szCs w:val="20"/>
        </w:rPr>
        <w:t>biochar</w:t>
      </w:r>
      <w:proofErr w:type="spellEnd"/>
      <w:r w:rsidR="007C24C6" w:rsidRPr="005C184F">
        <w:rPr>
          <w:rFonts w:ascii="Arial" w:hAnsi="Arial" w:cs="Arial"/>
          <w:bCs/>
          <w:sz w:val="20"/>
          <w:szCs w:val="20"/>
        </w:rPr>
        <w:t>-</w:t>
      </w:r>
      <w:r w:rsidR="00E451BD" w:rsidRPr="005C184F">
        <w:rPr>
          <w:rFonts w:ascii="Arial" w:hAnsi="Arial" w:cs="Arial"/>
          <w:bCs/>
          <w:sz w:val="20"/>
          <w:szCs w:val="20"/>
        </w:rPr>
        <w:t>polymer</w:t>
      </w:r>
      <w:r w:rsidR="007C24C6" w:rsidRPr="005C184F">
        <w:rPr>
          <w:rFonts w:ascii="Arial" w:hAnsi="Arial" w:cs="Arial"/>
          <w:bCs/>
          <w:sz w:val="20"/>
          <w:szCs w:val="20"/>
        </w:rPr>
        <w:t xml:space="preserve"> interactions</w:t>
      </w:r>
      <w:r w:rsidR="005F4BFA" w:rsidRPr="005C184F">
        <w:rPr>
          <w:rFonts w:ascii="Arial" w:hAnsi="Arial" w:cs="Arial"/>
          <w:bCs/>
          <w:sz w:val="20"/>
          <w:szCs w:val="20"/>
        </w:rPr>
        <w:t xml:space="preserve"> </w:t>
      </w:r>
      <w:r w:rsidR="004A44C1" w:rsidRPr="005C184F">
        <w:rPr>
          <w:rFonts w:ascii="Arial" w:hAnsi="Arial" w:cs="Arial"/>
          <w:bCs/>
          <w:sz w:val="20"/>
          <w:szCs w:val="20"/>
        </w:rPr>
        <w:t>is</w:t>
      </w:r>
      <w:r w:rsidR="005F4BFA" w:rsidRPr="005C184F">
        <w:rPr>
          <w:rFonts w:ascii="Arial" w:hAnsi="Arial" w:cs="Arial"/>
          <w:bCs/>
          <w:sz w:val="20"/>
          <w:szCs w:val="20"/>
        </w:rPr>
        <w:t xml:space="preserve"> quite challenging </w:t>
      </w:r>
      <w:r w:rsidR="004A44C1" w:rsidRPr="005C184F">
        <w:rPr>
          <w:rFonts w:ascii="Arial" w:hAnsi="Arial" w:cs="Arial"/>
          <w:bCs/>
          <w:sz w:val="20"/>
          <w:szCs w:val="20"/>
        </w:rPr>
        <w:t>due to</w:t>
      </w:r>
      <w:r w:rsidR="005F4BFA" w:rsidRPr="005C184F">
        <w:rPr>
          <w:rFonts w:ascii="Arial" w:hAnsi="Arial" w:cs="Arial"/>
          <w:bCs/>
          <w:sz w:val="20"/>
          <w:szCs w:val="20"/>
        </w:rPr>
        <w:t xml:space="preserve"> all the particle properties (</w:t>
      </w:r>
      <w:r w:rsidR="005F4BFA" w:rsidRPr="005C184F">
        <w:rPr>
          <w:rFonts w:ascii="Arial" w:hAnsi="Arial" w:cs="Arial"/>
          <w:bCs/>
          <w:i/>
          <w:iCs/>
          <w:sz w:val="20"/>
          <w:szCs w:val="20"/>
        </w:rPr>
        <w:t>i.e.</w:t>
      </w:r>
      <w:r w:rsidR="005F4BFA" w:rsidRPr="005C184F">
        <w:rPr>
          <w:rFonts w:ascii="Arial" w:hAnsi="Arial" w:cs="Arial"/>
          <w:bCs/>
          <w:sz w:val="20"/>
          <w:szCs w:val="20"/>
        </w:rPr>
        <w:t xml:space="preserve"> porosity, shape, residual groups, surface area</w:t>
      </w:r>
      <w:r w:rsidR="004A44C1" w:rsidRPr="005C184F">
        <w:rPr>
          <w:rFonts w:ascii="Arial" w:hAnsi="Arial" w:cs="Arial"/>
          <w:bCs/>
          <w:sz w:val="20"/>
          <w:szCs w:val="20"/>
        </w:rPr>
        <w:t>)</w:t>
      </w:r>
      <w:hyperlink w:anchor="_ENREF_28" w:tooltip="Arrigo, 2019 #3942" w:history="1">
        <w:r w:rsidR="00010E88" w:rsidRPr="005C184F">
          <w:rPr>
            <w:rFonts w:ascii="Arial" w:hAnsi="Arial" w:cs="Arial"/>
            <w:bCs/>
            <w:sz w:val="20"/>
            <w:szCs w:val="20"/>
          </w:rPr>
          <w:fldChar w:fldCharType="begin"/>
        </w:r>
        <w:r w:rsidR="00010E88" w:rsidRPr="005C184F">
          <w:rPr>
            <w:rFonts w:ascii="Arial" w:hAnsi="Arial" w:cs="Arial"/>
            <w:bCs/>
            <w:sz w:val="20"/>
            <w:szCs w:val="20"/>
          </w:rPr>
          <w:instrText xml:space="preserve"> ADDIN EN.CITE &lt;EndNote&gt;&lt;Cite&gt;&lt;Author&gt;Arrigo&lt;/Author&gt;&lt;Year&gt;2019&lt;/Year&gt;&lt;RecNum&gt;3942&lt;/RecNum&gt;&lt;DisplayText&gt;&lt;style face="superscript"&gt;28&lt;/style&gt;&lt;/DisplayText&gt;&lt;record&gt;&lt;rec-number&gt;3942&lt;/rec-number&gt;&lt;foreign-keys&gt;&lt;key app="EN" db-id="er0tzwewbd9rxlez0psxzwena0v5er9frvxx" timestamp="1565710257"&gt;3942&lt;/key&gt;&lt;/foreign-keys&gt;&lt;ref-type name="Journal Article"&gt;17&lt;/ref-type&gt;&lt;contributors&gt;&lt;authors&gt;&lt;author&gt;Arrigo, Rossella&lt;/author&gt;&lt;author&gt;Jagdale, Pravin&lt;/author&gt;&lt;author&gt;Bartoli, Mattia&lt;/author&gt;&lt;author&gt;Tagliaferro, Alberto&lt;/author&gt;&lt;author&gt;Malucelli, Giulio&lt;/author&gt;&lt;/authors&gt;&lt;/contributors&gt;&lt;titles&gt;&lt;title&gt;Structure–Property Relationships in Polyethylene-Based Composites Filled with Biochar Derived from Waste Coffee Grounds&lt;/title&gt;&lt;secondary-title&gt;Polymers&lt;/secondary-title&gt;&lt;/titles&gt;&lt;periodical&gt;&lt;full-title&gt;Polymers&lt;/full-title&gt;&lt;/periodical&gt;&lt;pages&gt;1336&lt;/pages&gt;&lt;volume&gt;11&lt;/volume&gt;&lt;number&gt;8&lt;/number&gt;&lt;dates&gt;&lt;year&gt;2019&lt;/year&gt;&lt;/dates&gt;&lt;isbn&gt;2073-4360&lt;/isbn&gt;&lt;accession-num&gt;doi:10.3390/polym11081336&lt;/accession-num&gt;&lt;urls&gt;&lt;related-urls&gt;&lt;url&gt;https://www.mdpi.com/2073-4360/11/8/1336&lt;/url&gt;&lt;/related-urls&gt;&lt;/urls&gt;&lt;/record&gt;&lt;/Cite&gt;&lt;/EndNote&gt;</w:instrText>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28</w:t>
        </w:r>
        <w:r w:rsidR="00010E88" w:rsidRPr="005C184F">
          <w:rPr>
            <w:rFonts w:ascii="Arial" w:hAnsi="Arial" w:cs="Arial"/>
            <w:bCs/>
            <w:sz w:val="20"/>
            <w:szCs w:val="20"/>
          </w:rPr>
          <w:fldChar w:fldCharType="end"/>
        </w:r>
      </w:hyperlink>
      <w:r w:rsidR="005F4BFA" w:rsidRPr="005C184F">
        <w:rPr>
          <w:rFonts w:ascii="Arial" w:hAnsi="Arial" w:cs="Arial"/>
          <w:bCs/>
          <w:sz w:val="20"/>
          <w:szCs w:val="20"/>
        </w:rPr>
        <w:t xml:space="preserve">. A reasonable approach </w:t>
      </w:r>
      <w:proofErr w:type="gramStart"/>
      <w:r w:rsidR="005F4BFA" w:rsidRPr="005C184F">
        <w:rPr>
          <w:rFonts w:ascii="Arial" w:hAnsi="Arial" w:cs="Arial"/>
          <w:bCs/>
          <w:sz w:val="20"/>
          <w:szCs w:val="20"/>
        </w:rPr>
        <w:t>is</w:t>
      </w:r>
      <w:r w:rsidR="004A44C1" w:rsidRPr="005C184F">
        <w:rPr>
          <w:rFonts w:ascii="Arial" w:hAnsi="Arial" w:cs="Arial"/>
          <w:bCs/>
          <w:sz w:val="20"/>
          <w:szCs w:val="20"/>
        </w:rPr>
        <w:t xml:space="preserve"> represented</w:t>
      </w:r>
      <w:proofErr w:type="gramEnd"/>
      <w:r w:rsidR="004A44C1" w:rsidRPr="005C184F">
        <w:rPr>
          <w:rFonts w:ascii="Arial" w:hAnsi="Arial" w:cs="Arial"/>
          <w:bCs/>
          <w:sz w:val="20"/>
          <w:szCs w:val="20"/>
        </w:rPr>
        <w:t xml:space="preserve"> by</w:t>
      </w:r>
      <w:r w:rsidR="005F4BFA" w:rsidRPr="005C184F">
        <w:rPr>
          <w:rFonts w:ascii="Arial" w:hAnsi="Arial" w:cs="Arial"/>
          <w:bCs/>
          <w:sz w:val="20"/>
          <w:szCs w:val="20"/>
        </w:rPr>
        <w:t xml:space="preserve"> the study of a simplified system containing particles</w:t>
      </w:r>
      <w:r w:rsidR="004A44C1" w:rsidRPr="005C184F">
        <w:rPr>
          <w:rFonts w:ascii="Arial" w:hAnsi="Arial" w:cs="Arial"/>
          <w:bCs/>
          <w:sz w:val="20"/>
          <w:szCs w:val="20"/>
        </w:rPr>
        <w:t xml:space="preserve"> with</w:t>
      </w:r>
      <w:r w:rsidR="005F4BFA" w:rsidRPr="005C184F">
        <w:rPr>
          <w:rFonts w:ascii="Arial" w:hAnsi="Arial" w:cs="Arial"/>
          <w:bCs/>
          <w:sz w:val="20"/>
          <w:szCs w:val="20"/>
        </w:rPr>
        <w:t xml:space="preserve"> </w:t>
      </w:r>
      <w:r w:rsidR="004A44C1" w:rsidRPr="005C184F">
        <w:rPr>
          <w:rFonts w:ascii="Arial" w:hAnsi="Arial" w:cs="Arial"/>
          <w:bCs/>
          <w:sz w:val="20"/>
          <w:szCs w:val="20"/>
        </w:rPr>
        <w:t xml:space="preserve">a </w:t>
      </w:r>
      <w:r w:rsidR="005F4BFA" w:rsidRPr="005C184F">
        <w:rPr>
          <w:rFonts w:ascii="Arial" w:hAnsi="Arial" w:cs="Arial"/>
          <w:bCs/>
          <w:sz w:val="20"/>
          <w:szCs w:val="20"/>
        </w:rPr>
        <w:t xml:space="preserve">simply </w:t>
      </w:r>
      <w:proofErr w:type="spellStart"/>
      <w:r w:rsidR="002D25CD" w:rsidRPr="005C184F">
        <w:rPr>
          <w:rFonts w:ascii="Arial" w:hAnsi="Arial" w:cs="Arial"/>
          <w:bCs/>
          <w:sz w:val="20"/>
          <w:szCs w:val="20"/>
        </w:rPr>
        <w:t>well known</w:t>
      </w:r>
      <w:proofErr w:type="spellEnd"/>
      <w:r w:rsidR="005F4BFA" w:rsidRPr="005C184F">
        <w:rPr>
          <w:rFonts w:ascii="Arial" w:hAnsi="Arial" w:cs="Arial"/>
          <w:bCs/>
          <w:sz w:val="20"/>
          <w:szCs w:val="20"/>
        </w:rPr>
        <w:t xml:space="preserve"> shape, the same residual groups and without high structured surfaces. A </w:t>
      </w:r>
      <w:r w:rsidR="00876A32" w:rsidRPr="005C184F">
        <w:rPr>
          <w:rFonts w:ascii="Arial" w:hAnsi="Arial" w:cs="Arial"/>
          <w:bCs/>
          <w:sz w:val="20"/>
          <w:szCs w:val="20"/>
        </w:rPr>
        <w:t>promising</w:t>
      </w:r>
      <w:r w:rsidR="005F4BFA" w:rsidRPr="005C184F">
        <w:rPr>
          <w:rFonts w:ascii="Arial" w:hAnsi="Arial" w:cs="Arial"/>
          <w:bCs/>
          <w:sz w:val="20"/>
          <w:szCs w:val="20"/>
        </w:rPr>
        <w:t xml:space="preserve"> case of study could be represented by the comparison of spheres</w:t>
      </w:r>
      <w:hyperlink w:anchor="_ENREF_29" w:tooltip="Kim, 2001 #3866" w:history="1">
        <w:r w:rsidR="00010E88" w:rsidRPr="005C184F">
          <w:rPr>
            <w:rFonts w:ascii="Arial" w:hAnsi="Arial" w:cs="Arial"/>
            <w:bCs/>
            <w:sz w:val="20"/>
            <w:szCs w:val="20"/>
          </w:rPr>
          <w:fldChar w:fldCharType="begin"/>
        </w:r>
        <w:r w:rsidR="00010E88" w:rsidRPr="005C184F">
          <w:rPr>
            <w:rFonts w:ascii="Arial" w:hAnsi="Arial" w:cs="Arial"/>
            <w:bCs/>
            <w:sz w:val="20"/>
            <w:szCs w:val="20"/>
          </w:rPr>
          <w:instrText xml:space="preserve"> ADDIN EN.CITE &lt;EndNote&gt;&lt;Cite&gt;&lt;Author&gt;Kim&lt;/Author&gt;&lt;Year&gt;2001&lt;/Year&gt;&lt;RecNum&gt;3866&lt;/RecNum&gt;&lt;DisplayText&gt;&lt;style face="superscript"&gt;29&lt;/style&gt;&lt;/DisplayText&gt;&lt;record&gt;&lt;rec-number&gt;3866&lt;/rec-number&gt;&lt;foreign-keys&gt;&lt;key app="EN" db-id="er0tzwewbd9rxlez0psxzwena0v5er9frvxx" timestamp="1562238813"&gt;3866&lt;/key&gt;&lt;/foreign-keys&gt;&lt;ref-type name="Journal Article"&gt;17&lt;/ref-type&gt;&lt;contributors&gt;&lt;authors&gt;&lt;author&gt;Kim, Ho Sung&lt;/author&gt;&lt;author&gt;Khamis, Mohammad Azhar&lt;/author&gt;&lt;/authors&gt;&lt;/contributors&gt;&lt;titles&gt;&lt;title&gt;Fracture and impact behaviours of hollow micro-sphere/epoxy resin composites&lt;/title&gt;&lt;secondary-title&gt;Composites Part A: Applied Science and Manufacturing&lt;/secondary-title&gt;&lt;/titles&gt;&lt;periodical&gt;&lt;full-title&gt;Composites Part A: Applied Science and Manufacturing&lt;/full-title&gt;&lt;/periodical&gt;&lt;pages&gt;1311-1317&lt;/pages&gt;&lt;volume&gt;32&lt;/volume&gt;&lt;number&gt;9&lt;/number&gt;&lt;dates&gt;&lt;year&gt;2001&lt;/year&gt;&lt;/dates&gt;&lt;isbn&gt;1359-835X&lt;/isbn&gt;&lt;urls&gt;&lt;/urls&gt;&lt;/record&gt;&lt;/Cite&gt;&lt;/EndNote&gt;</w:instrText>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29</w:t>
        </w:r>
        <w:r w:rsidR="00010E88" w:rsidRPr="005C184F">
          <w:rPr>
            <w:rFonts w:ascii="Arial" w:hAnsi="Arial" w:cs="Arial"/>
            <w:bCs/>
            <w:sz w:val="20"/>
            <w:szCs w:val="20"/>
          </w:rPr>
          <w:fldChar w:fldCharType="end"/>
        </w:r>
      </w:hyperlink>
      <w:r w:rsidR="005F4BFA" w:rsidRPr="005C184F">
        <w:rPr>
          <w:rFonts w:ascii="Arial" w:hAnsi="Arial" w:cs="Arial"/>
          <w:bCs/>
          <w:sz w:val="20"/>
          <w:szCs w:val="20"/>
        </w:rPr>
        <w:t xml:space="preserve"> and rods</w:t>
      </w:r>
      <w:hyperlink w:anchor="_ENREF_30" w:tooltip="Lu, 2005 #3865" w:history="1">
        <w:r w:rsidR="00010E88" w:rsidRPr="005C184F">
          <w:rPr>
            <w:rFonts w:ascii="Arial" w:hAnsi="Arial" w:cs="Arial"/>
            <w:bCs/>
            <w:sz w:val="20"/>
            <w:szCs w:val="20"/>
          </w:rPr>
          <w:fldChar w:fldCharType="begin"/>
        </w:r>
        <w:r w:rsidR="00010E88" w:rsidRPr="005C184F">
          <w:rPr>
            <w:rFonts w:ascii="Arial" w:hAnsi="Arial" w:cs="Arial"/>
            <w:bCs/>
            <w:sz w:val="20"/>
            <w:szCs w:val="20"/>
          </w:rPr>
          <w:instrText xml:space="preserve"> ADDIN EN.CITE &lt;EndNote&gt;&lt;Cite&gt;&lt;Author&gt;Lu&lt;/Author&gt;&lt;Year&gt;2005&lt;/Year&gt;&lt;RecNum&gt;3865&lt;/RecNum&gt;&lt;DisplayText&gt;&lt;style face="superscript"&gt;30&lt;/style&gt;&lt;/DisplayText&gt;&lt;record&gt;&lt;rec-number&gt;3865&lt;/rec-number&gt;&lt;foreign-keys&gt;&lt;key app="EN" db-id="er0tzwewbd9rxlez0psxzwena0v5er9frvxx" timestamp="1562238763"&gt;3865&lt;/key&gt;&lt;/foreign-keys&gt;&lt;ref-type name="Journal Article"&gt;17&lt;/ref-type&gt;&lt;contributors&gt;&lt;authors&gt;&lt;author&gt;Lu, Hongbin&lt;/author&gt;&lt;author&gt;Shen, Hongbin&lt;/author&gt;&lt;author&gt;Song, Zhenlun&lt;/author&gt;&lt;author&gt;Shing, Katherine S&lt;/author&gt;&lt;author&gt;Tao, Wei&lt;/author&gt;&lt;author&gt;Nutt, Steven&lt;/author&gt;&lt;/authors&gt;&lt;/contributors&gt;&lt;titles&gt;&lt;title&gt;Rod</w:instrText>
        </w:r>
        <w:r w:rsidR="00010E88" w:rsidRPr="005C184F">
          <w:rPr>
            <w:rFonts w:ascii="Cambria Math" w:hAnsi="Cambria Math" w:cs="Cambria Math"/>
            <w:bCs/>
            <w:sz w:val="20"/>
            <w:szCs w:val="20"/>
          </w:rPr>
          <w:instrText>‐</w:instrText>
        </w:r>
        <w:r w:rsidR="00010E88" w:rsidRPr="005C184F">
          <w:rPr>
            <w:rFonts w:ascii="Arial" w:hAnsi="Arial" w:cs="Arial"/>
            <w:bCs/>
            <w:sz w:val="20"/>
            <w:szCs w:val="20"/>
          </w:rPr>
          <w:instrText>like silicate</w:instrText>
        </w:r>
        <w:r w:rsidR="00010E88" w:rsidRPr="005C184F">
          <w:rPr>
            <w:rFonts w:ascii="Cambria Math" w:hAnsi="Cambria Math" w:cs="Cambria Math"/>
            <w:bCs/>
            <w:sz w:val="20"/>
            <w:szCs w:val="20"/>
          </w:rPr>
          <w:instrText>‐</w:instrText>
        </w:r>
        <w:r w:rsidR="00010E88" w:rsidRPr="005C184F">
          <w:rPr>
            <w:rFonts w:ascii="Arial" w:hAnsi="Arial" w:cs="Arial"/>
            <w:bCs/>
            <w:sz w:val="20"/>
            <w:szCs w:val="20"/>
          </w:rPr>
          <w:instrText>epoxy nanocomposites&lt;/title&gt;&lt;secondary-title&gt;Macromolecular rapid communications&lt;/secondary-title&gt;&lt;/titles&gt;&lt;periodical&gt;&lt;full-title&gt;Macromolecular Rapid Communications&lt;/full-title&gt;&lt;/periodical&gt;&lt;pages&gt;1445-1450&lt;/pages&gt;&lt;volume&gt;26&lt;/volume&gt;&lt;number&gt;18&lt;/number&gt;&lt;dates&gt;&lt;year&gt;2005&lt;/year&gt;&lt;/dates&gt;&lt;isbn&gt;1022-1336&lt;/isbn&gt;&lt;urls&gt;&lt;/urls&gt;&lt;/record&gt;&lt;/Cite&gt;&lt;/EndNote&gt;</w:instrText>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30</w:t>
        </w:r>
        <w:r w:rsidR="00010E88" w:rsidRPr="005C184F">
          <w:rPr>
            <w:rFonts w:ascii="Arial" w:hAnsi="Arial" w:cs="Arial"/>
            <w:bCs/>
            <w:sz w:val="20"/>
            <w:szCs w:val="20"/>
          </w:rPr>
          <w:fldChar w:fldCharType="end"/>
        </w:r>
      </w:hyperlink>
      <w:r w:rsidR="00241771" w:rsidRPr="005C184F">
        <w:rPr>
          <w:rFonts w:ascii="Arial" w:hAnsi="Arial" w:cs="Arial"/>
          <w:bCs/>
          <w:sz w:val="20"/>
          <w:szCs w:val="20"/>
        </w:rPr>
        <w:t xml:space="preserve"> </w:t>
      </w:r>
      <w:r w:rsidR="005F4BFA" w:rsidRPr="005C184F">
        <w:rPr>
          <w:rFonts w:ascii="Arial" w:hAnsi="Arial" w:cs="Arial"/>
          <w:bCs/>
          <w:sz w:val="20"/>
          <w:szCs w:val="20"/>
        </w:rPr>
        <w:t>particles. As reported by Bartoli et al</w:t>
      </w:r>
      <w:r w:rsidR="00876A32" w:rsidRPr="005C184F">
        <w:rPr>
          <w:rFonts w:ascii="Arial" w:hAnsi="Arial" w:cs="Arial"/>
          <w:bCs/>
          <w:sz w:val="20"/>
          <w:szCs w:val="20"/>
        </w:rPr>
        <w:t>.</w:t>
      </w:r>
      <w:hyperlink w:anchor="_ENREF_31" w:tooltip="Bartoli, ,submitted #3880" w:history="1">
        <w:r w:rsidR="00010E88" w:rsidRPr="005C184F">
          <w:rPr>
            <w:rFonts w:ascii="Arial" w:hAnsi="Arial" w:cs="Arial"/>
            <w:bCs/>
            <w:sz w:val="20"/>
            <w:szCs w:val="20"/>
          </w:rPr>
          <w:fldChar w:fldCharType="begin"/>
        </w:r>
        <w:r w:rsidR="00010E88" w:rsidRPr="005C184F">
          <w:rPr>
            <w:rFonts w:ascii="Arial" w:hAnsi="Arial" w:cs="Arial"/>
            <w:bCs/>
            <w:sz w:val="20"/>
            <w:szCs w:val="20"/>
          </w:rPr>
          <w:instrText xml:space="preserve"> ADDIN EN.CITE &lt;EndNote&gt;&lt;Cite&gt;&lt;Author&gt;Bartoli&lt;/Author&gt;&lt;Year&gt;,submitted&lt;/Year&gt;&lt;RecNum&gt;3880&lt;/RecNum&gt;&lt;DisplayText&gt;&lt;style face="superscript"&gt;31&lt;/style&gt;&lt;/DisplayText&gt;&lt;record&gt;&lt;rec-number&gt;3880&lt;/rec-number&gt;&lt;foreign-keys&gt;&lt;key app="EN" db-id="er0tzwewbd9rxlez0psxzwena0v5er9frvxx" timestamp="1562843425"&gt;3880&lt;/key&gt;&lt;/foreign-keys&gt;&lt;ref-type name="Journal Article"&gt;17&lt;/ref-type&gt;&lt;contributors&gt;&lt;authors&gt;&lt;author&gt;Bartoli, Mattia &lt;/author&gt;&lt;author&gt;Giorcelli, Mauro&lt;/author&gt;&lt;author&gt;Jagdale, Pravin&lt;/author&gt;&lt;author&gt;Rovere, Massimo&lt;/author&gt;&lt;author&gt;Tagliaferro,  Alberto&lt;/author&gt;&lt;author&gt;Chae, Michael &lt;/author&gt;&lt;author&gt;Bressler, David C.&lt;/author&gt;&lt;/authors&gt;&lt;/contributors&gt;&lt;titles&gt;&lt;title&gt;Polymorphism of carbonized cellulose nanocrystals&lt;/title&gt;&lt;secondary-title&gt;New Carbon Materials&lt;/secondary-title&gt;&lt;/titles&gt;&lt;periodical&gt;&lt;full-title&gt;New Carbon Materials&lt;/full-title&gt;&lt;/periodical&gt;&lt;dates&gt;&lt;year&gt;,submitted&lt;/year&gt;&lt;/dates&gt;&lt;urls&gt;&lt;/urls&gt;&lt;/record&gt;&lt;/Cite&gt;&lt;/EndNote&gt;</w:instrText>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31</w:t>
        </w:r>
        <w:r w:rsidR="00010E88" w:rsidRPr="005C184F">
          <w:rPr>
            <w:rFonts w:ascii="Arial" w:hAnsi="Arial" w:cs="Arial"/>
            <w:bCs/>
            <w:sz w:val="20"/>
            <w:szCs w:val="20"/>
          </w:rPr>
          <w:fldChar w:fldCharType="end"/>
        </w:r>
      </w:hyperlink>
      <w:r w:rsidR="005F4BFA" w:rsidRPr="005C184F">
        <w:rPr>
          <w:rFonts w:ascii="Arial" w:hAnsi="Arial" w:cs="Arial"/>
          <w:bCs/>
          <w:sz w:val="20"/>
          <w:szCs w:val="20"/>
        </w:rPr>
        <w:t>, carbon spheres can be produced by pyrolytic treatment of cellulose nanocrystals (CNC</w:t>
      </w:r>
      <w:r w:rsidR="004A44C1" w:rsidRPr="005C184F">
        <w:rPr>
          <w:rFonts w:ascii="Arial" w:hAnsi="Arial" w:cs="Arial"/>
          <w:bCs/>
          <w:sz w:val="20"/>
          <w:szCs w:val="20"/>
        </w:rPr>
        <w:t>s</w:t>
      </w:r>
      <w:r w:rsidR="005F4BFA" w:rsidRPr="005C184F">
        <w:rPr>
          <w:rFonts w:ascii="Arial" w:hAnsi="Arial" w:cs="Arial"/>
          <w:bCs/>
          <w:sz w:val="20"/>
          <w:szCs w:val="20"/>
        </w:rPr>
        <w:t>)</w:t>
      </w:r>
      <w:hyperlink w:anchor="_ENREF_32" w:tooltip="Beyene, 2017 #3948" w:history="1">
        <w:r w:rsidR="00010E88" w:rsidRPr="005C184F">
          <w:rPr>
            <w:rFonts w:ascii="Arial" w:hAnsi="Arial" w:cs="Arial"/>
            <w:bCs/>
            <w:sz w:val="20"/>
            <w:szCs w:val="20"/>
          </w:rPr>
          <w:fldChar w:fldCharType="begin">
            <w:fldData xml:space="preserve">PEVuZE5vdGU+PENpdGU+PEF1dGhvcj5CZXllbmU8L0F1dGhvcj48WWVhcj4yMDE3PC9ZZWFyPjxS
ZWNOdW0+Mzk0ODwvUmVjTnVtPjxEaXNwbGF5VGV4dD48c3R5bGUgZmFjZT0ic3VwZXJzY3JpcHQi
PjMyLTM0PC9zdHlsZT48L0Rpc3BsYXlUZXh0PjxyZWNvcmQ+PHJlYy1udW1iZXI+Mzk0ODwvcmVj
LW51bWJlcj48Zm9yZWlnbi1rZXlzPjxrZXkgYXBwPSJFTiIgZGItaWQ9ImVyMHR6d2V3YmQ5cnhs
ZXowcHN4endlbmEwdjVlcjlmcnZ4eCIgdGltZXN0YW1wPSIxNTY1NzExMzQ5Ij4zOTQ4PC9rZXk+
PC9mb3JlaWduLWtleXM+PHJlZi10eXBlIG5hbWU9IkpvdXJuYWwgQXJ0aWNsZSI+MTc8L3JlZi10
eXBlPjxjb250cmlidXRvcnM+PGF1dGhvcnM+PGF1dGhvcj5CZXllbmUsIERhd2l0PC9hdXRob3I+
PGF1dGhvcj5DaGFlLCBNaWNoYWVsPC9hdXRob3I+PGF1dGhvcj5EYWksIEppbmc8L2F1dGhvcj48
YXV0aG9yPkRhbnVtYWgsIENocmlzdG9waGU8L2F1dGhvcj48YXV0aG9yPlRvc3RvLCBGcmFuazwv
YXV0aG9yPjxhdXRob3I+RGVtZXNhLCBBYmF5bmVoIEdldGFjaGV3PC9hdXRob3I+PGF1dGhvcj5C
cmVzc2xlciwgRGF2aWQgQzwvYXV0aG9yPjwvYXV0aG9ycz48L2NvbnRyaWJ1dG9ycz48dGl0bGVz
Pjx0aXRsZT5Fbnp5bWF0aWNhbGx5LW1lZGlhdGVkIENvLXByb2R1Y3Rpb24gb2YgY2VsbHVsb3Nl
IG5hbm9jcnlzdGFscyBhbmQgZmVybWVudGFibGUgc3VnYXJzPC90aXRsZT48c2Vjb25kYXJ5LXRp
dGxlPkNhdGFseXN0czwvc2Vjb25kYXJ5LXRpdGxlPjwvdGl0bGVzPjxwZXJpb2RpY2FsPjxmdWxs
LXRpdGxlPkNhdGFseXN0czwvZnVsbC10aXRsZT48L3BlcmlvZGljYWw+PHBhZ2VzPjMyMjwvcGFn
ZXM+PHZvbHVtZT43PC92b2x1bWU+PG51bWJlcj4xMTwvbnVtYmVyPjxkYXRlcz48eWVhcj4yMDE3
PC95ZWFyPjwvZGF0ZXM+PHVybHM+PC91cmxzPjwvcmVjb3JkPjwvQ2l0ZT48Q2l0ZT48QXV0aG9y
PkRhaTwvQXV0aG9yPjxZZWFyPjIwMTg8L1llYXI+PFJlY051bT4zOTQ5PC9SZWNOdW0+PHJlY29y
ZD48cmVjLW51bWJlcj4zOTQ5PC9yZWMtbnVtYmVyPjxmb3JlaWduLWtleXM+PGtleSBhcHA9IkVO
IiBkYi1pZD0iZXIwdHp3ZXdiZDlyeGxlejBwc3h6d2VuYTB2NWVyOWZydnh4IiB0aW1lc3RhbXA9
IjE1NjU3MTE0MDUiPjM5NDk8L2tleT48L2ZvcmVpZ24ta2V5cz48cmVmLXR5cGUgbmFtZT0iSm91
cm5hbCBBcnRpY2xlIj4xNzwvcmVmLXR5cGU+PGNvbnRyaWJ1dG9ycz48YXV0aG9ycz48YXV0aG9y
PkRhaSwgSmluZzwvYXV0aG9yPjxhdXRob3I+Q2hhZSwgTWljaGFlbDwvYXV0aG9yPjxhdXRob3I+
QmV5ZW5lLCBEYXdpdDwvYXV0aG9yPjxhdXRob3I+RGFudW1haCwgQ2hyaXN0b3BoZTwvYXV0aG9y
PjxhdXRob3I+VG9zdG8sIEZyYW5rPC9hdXRob3I+PGF1dGhvcj5CcmVzc2xlciwgRGF2aWQ8L2F1
dGhvcj48L2F1dGhvcnM+PC9jb250cmlidXRvcnM+PHRpdGxlcz48dGl0bGU+Q28tUHJvZHVjdGlv
biBvZiBDZWxsdWxvc2UgTmFub2NyeXN0YWxzIGFuZCBGZXJtZW50YWJsZSBTdWdhcnMgQXNzaXN0
ZWQgYnkgRW5kb2dsdWNhbmFzZSBUcmVhdG1lbnQgb2YgV29vZCBQdWxwPC90aXRsZT48c2Vjb25k
YXJ5LXRpdGxlPk1hdGVyaWFsczwvc2Vjb25kYXJ5LXRpdGxlPjwvdGl0bGVzPjxwZXJpb2RpY2Fs
PjxmdWxsLXRpdGxlPk1hdGVyaWFsczwvZnVsbC10aXRsZT48L3BlcmlvZGljYWw+PHBhZ2VzPjE2
NDU8L3BhZ2VzPjx2b2x1bWU+MTE8L3ZvbHVtZT48bnVtYmVyPjk8L251bWJlcj48ZGF0ZXM+PHll
YXI+MjAxODwveWVhcj48L2RhdGVzPjx1cmxzPjwvdXJscz48L3JlY29yZD48L0NpdGU+PENpdGU+
PEF1dGhvcj5CZXllbmU8L0F1dGhvcj48WWVhcj4yMDE4PC9ZZWFyPjxSZWNOdW0+Mzk1MDwvUmVj
TnVtPjxyZWNvcmQ+PHJlYy1udW1iZXI+Mzk1MDwvcmVjLW51bWJlcj48Zm9yZWlnbi1rZXlzPjxr
ZXkgYXBwPSJFTiIgZGItaWQ9ImVyMHR6d2V3YmQ5cnhsZXowcHN4endlbmEwdjVlcjlmcnZ4eCIg
dGltZXN0YW1wPSIxNTY1NzExNDI3Ij4zOTUwPC9rZXk+PC9mb3JlaWduLWtleXM+PHJlZi10eXBl
IG5hbWU9IkpvdXJuYWwgQXJ0aWNsZSI+MTc8L3JlZi10eXBlPjxjb250cmlidXRvcnM+PGF1dGhv
cnM+PGF1dGhvcj5CZXllbmUsIERhd2l0PC9hdXRob3I+PGF1dGhvcj5DaGFlLCBNaWNoYWVsPC9h
dXRob3I+PGF1dGhvcj5EYWksIEppbmc8L2F1dGhvcj48YXV0aG9yPkRhbnVtYWgsIENocmlzdG9w
aGU8L2F1dGhvcj48YXV0aG9yPlRvc3RvLCBGcmFuazwvYXV0aG9yPjxhdXRob3I+RGVtZXNhLCBB
YmF5bmVoPC9hdXRob3I+PGF1dGhvcj5CcmVzc2xlciwgRGF2aWQ8L2F1dGhvcj48L2F1dGhvcnM+
PC9jb250cmlidXRvcnM+PHRpdGxlcz48dGl0bGU+Q2hhcmFjdGVyaXphdGlvbiBvZiBjZWxsdWxh
c2UtdHJlYXRlZCBmaWJlcnMgYW5kIHJlc3VsdGluZyBjZWxsdWxvc2UgbmFub2NyeXN0YWxzIGdl
bmVyYXRlZCB0aHJvdWdoIGFjaWQgaHlkcm9seXNpczwvdGl0bGU+PHNlY29uZGFyeS10aXRsZT5N
YXRlcmlhbHM8L3NlY29uZGFyeS10aXRsZT48L3RpdGxlcz48cGVyaW9kaWNhbD48ZnVsbC10aXRs
ZT5NYXRlcmlhbHM8L2Z1bGwtdGl0bGU+PC9wZXJpb2RpY2FsPjxwYWdlcz4xMjcyPC9wYWdlcz48
dm9sdW1lPjExPC92b2x1bWU+PG51bWJlcj44PC9udW1iZXI+PGRhdGVzPjx5ZWFyPjIwMTg8L3ll
YXI+PC9kYXRlcz48dXJscz48L3VybHM+PC9yZWNvcmQ+PC9DaXRlPjwvRW5kTm90ZT4A
</w:fldData>
          </w:fldChar>
        </w:r>
        <w:r w:rsidR="00010E88" w:rsidRPr="005C184F">
          <w:rPr>
            <w:rFonts w:ascii="Arial" w:hAnsi="Arial" w:cs="Arial"/>
            <w:bCs/>
            <w:sz w:val="20"/>
            <w:szCs w:val="20"/>
          </w:rPr>
          <w:instrText xml:space="preserve"> ADDIN EN.CITE </w:instrText>
        </w:r>
        <w:r w:rsidR="00010E88" w:rsidRPr="005C184F">
          <w:rPr>
            <w:rFonts w:ascii="Arial" w:hAnsi="Arial" w:cs="Arial"/>
            <w:bCs/>
            <w:sz w:val="20"/>
            <w:szCs w:val="20"/>
          </w:rPr>
          <w:fldChar w:fldCharType="begin">
            <w:fldData xml:space="preserve">PEVuZE5vdGU+PENpdGU+PEF1dGhvcj5CZXllbmU8L0F1dGhvcj48WWVhcj4yMDE3PC9ZZWFyPjxS
ZWNOdW0+Mzk0ODwvUmVjTnVtPjxEaXNwbGF5VGV4dD48c3R5bGUgZmFjZT0ic3VwZXJzY3JpcHQi
PjMyLTM0PC9zdHlsZT48L0Rpc3BsYXlUZXh0PjxyZWNvcmQ+PHJlYy1udW1iZXI+Mzk0ODwvcmVj
LW51bWJlcj48Zm9yZWlnbi1rZXlzPjxrZXkgYXBwPSJFTiIgZGItaWQ9ImVyMHR6d2V3YmQ5cnhs
ZXowcHN4endlbmEwdjVlcjlmcnZ4eCIgdGltZXN0YW1wPSIxNTY1NzExMzQ5Ij4zOTQ4PC9rZXk+
PC9mb3JlaWduLWtleXM+PHJlZi10eXBlIG5hbWU9IkpvdXJuYWwgQXJ0aWNsZSI+MTc8L3JlZi10
eXBlPjxjb250cmlidXRvcnM+PGF1dGhvcnM+PGF1dGhvcj5CZXllbmUsIERhd2l0PC9hdXRob3I+
PGF1dGhvcj5DaGFlLCBNaWNoYWVsPC9hdXRob3I+PGF1dGhvcj5EYWksIEppbmc8L2F1dGhvcj48
YXV0aG9yPkRhbnVtYWgsIENocmlzdG9waGU8L2F1dGhvcj48YXV0aG9yPlRvc3RvLCBGcmFuazwv
YXV0aG9yPjxhdXRob3I+RGVtZXNhLCBBYmF5bmVoIEdldGFjaGV3PC9hdXRob3I+PGF1dGhvcj5C
cmVzc2xlciwgRGF2aWQgQzwvYXV0aG9yPjwvYXV0aG9ycz48L2NvbnRyaWJ1dG9ycz48dGl0bGVz
Pjx0aXRsZT5Fbnp5bWF0aWNhbGx5LW1lZGlhdGVkIENvLXByb2R1Y3Rpb24gb2YgY2VsbHVsb3Nl
IG5hbm9jcnlzdGFscyBhbmQgZmVybWVudGFibGUgc3VnYXJzPC90aXRsZT48c2Vjb25kYXJ5LXRp
dGxlPkNhdGFseXN0czwvc2Vjb25kYXJ5LXRpdGxlPjwvdGl0bGVzPjxwZXJpb2RpY2FsPjxmdWxs
LXRpdGxlPkNhdGFseXN0czwvZnVsbC10aXRsZT48L3BlcmlvZGljYWw+PHBhZ2VzPjMyMjwvcGFn
ZXM+PHZvbHVtZT43PC92b2x1bWU+PG51bWJlcj4xMTwvbnVtYmVyPjxkYXRlcz48eWVhcj4yMDE3
PC95ZWFyPjwvZGF0ZXM+PHVybHM+PC91cmxzPjwvcmVjb3JkPjwvQ2l0ZT48Q2l0ZT48QXV0aG9y
PkRhaTwvQXV0aG9yPjxZZWFyPjIwMTg8L1llYXI+PFJlY051bT4zOTQ5PC9SZWNOdW0+PHJlY29y
ZD48cmVjLW51bWJlcj4zOTQ5PC9yZWMtbnVtYmVyPjxmb3JlaWduLWtleXM+PGtleSBhcHA9IkVO
IiBkYi1pZD0iZXIwdHp3ZXdiZDlyeGxlejBwc3h6d2VuYTB2NWVyOWZydnh4IiB0aW1lc3RhbXA9
IjE1NjU3MTE0MDUiPjM5NDk8L2tleT48L2ZvcmVpZ24ta2V5cz48cmVmLXR5cGUgbmFtZT0iSm91
cm5hbCBBcnRpY2xlIj4xNzwvcmVmLXR5cGU+PGNvbnRyaWJ1dG9ycz48YXV0aG9ycz48YXV0aG9y
PkRhaSwgSmluZzwvYXV0aG9yPjxhdXRob3I+Q2hhZSwgTWljaGFlbDwvYXV0aG9yPjxhdXRob3I+
QmV5ZW5lLCBEYXdpdDwvYXV0aG9yPjxhdXRob3I+RGFudW1haCwgQ2hyaXN0b3BoZTwvYXV0aG9y
PjxhdXRob3I+VG9zdG8sIEZyYW5rPC9hdXRob3I+PGF1dGhvcj5CcmVzc2xlciwgRGF2aWQ8L2F1
dGhvcj48L2F1dGhvcnM+PC9jb250cmlidXRvcnM+PHRpdGxlcz48dGl0bGU+Q28tUHJvZHVjdGlv
biBvZiBDZWxsdWxvc2UgTmFub2NyeXN0YWxzIGFuZCBGZXJtZW50YWJsZSBTdWdhcnMgQXNzaXN0
ZWQgYnkgRW5kb2dsdWNhbmFzZSBUcmVhdG1lbnQgb2YgV29vZCBQdWxwPC90aXRsZT48c2Vjb25k
YXJ5LXRpdGxlPk1hdGVyaWFsczwvc2Vjb25kYXJ5LXRpdGxlPjwvdGl0bGVzPjxwZXJpb2RpY2Fs
PjxmdWxsLXRpdGxlPk1hdGVyaWFsczwvZnVsbC10aXRsZT48L3BlcmlvZGljYWw+PHBhZ2VzPjE2
NDU8L3BhZ2VzPjx2b2x1bWU+MTE8L3ZvbHVtZT48bnVtYmVyPjk8L251bWJlcj48ZGF0ZXM+PHll
YXI+MjAxODwveWVhcj48L2RhdGVzPjx1cmxzPjwvdXJscz48L3JlY29yZD48L0NpdGU+PENpdGU+
PEF1dGhvcj5CZXllbmU8L0F1dGhvcj48WWVhcj4yMDE4PC9ZZWFyPjxSZWNOdW0+Mzk1MDwvUmVj
TnVtPjxyZWNvcmQ+PHJlYy1udW1iZXI+Mzk1MDwvcmVjLW51bWJlcj48Zm9yZWlnbi1rZXlzPjxr
ZXkgYXBwPSJFTiIgZGItaWQ9ImVyMHR6d2V3YmQ5cnhsZXowcHN4endlbmEwdjVlcjlmcnZ4eCIg
dGltZXN0YW1wPSIxNTY1NzExNDI3Ij4zOTUwPC9rZXk+PC9mb3JlaWduLWtleXM+PHJlZi10eXBl
IG5hbWU9IkpvdXJuYWwgQXJ0aWNsZSI+MTc8L3JlZi10eXBlPjxjb250cmlidXRvcnM+PGF1dGhv
cnM+PGF1dGhvcj5CZXllbmUsIERhd2l0PC9hdXRob3I+PGF1dGhvcj5DaGFlLCBNaWNoYWVsPC9h
dXRob3I+PGF1dGhvcj5EYWksIEppbmc8L2F1dGhvcj48YXV0aG9yPkRhbnVtYWgsIENocmlzdG9w
aGU8L2F1dGhvcj48YXV0aG9yPlRvc3RvLCBGcmFuazwvYXV0aG9yPjxhdXRob3I+RGVtZXNhLCBB
YmF5bmVoPC9hdXRob3I+PGF1dGhvcj5CcmVzc2xlciwgRGF2aWQ8L2F1dGhvcj48L2F1dGhvcnM+
PC9jb250cmlidXRvcnM+PHRpdGxlcz48dGl0bGU+Q2hhcmFjdGVyaXphdGlvbiBvZiBjZWxsdWxh
c2UtdHJlYXRlZCBmaWJlcnMgYW5kIHJlc3VsdGluZyBjZWxsdWxvc2UgbmFub2NyeXN0YWxzIGdl
bmVyYXRlZCB0aHJvdWdoIGFjaWQgaHlkcm9seXNpczwvdGl0bGU+PHNlY29uZGFyeS10aXRsZT5N
YXRlcmlhbHM8L3NlY29uZGFyeS10aXRsZT48L3RpdGxlcz48cGVyaW9kaWNhbD48ZnVsbC10aXRs
ZT5NYXRlcmlhbHM8L2Z1bGwtdGl0bGU+PC9wZXJpb2RpY2FsPjxwYWdlcz4xMjcyPC9wYWdlcz48
dm9sdW1lPjExPC92b2x1bWU+PG51bWJlcj44PC9udW1iZXI+PGRhdGVzPjx5ZWFyPjIwMTg8L3ll
YXI+PC9kYXRlcz48dXJscz48L3VybHM+PC9yZWNvcmQ+PC9DaXRlPjwvRW5kTm90ZT4A
</w:fldData>
          </w:fldChar>
        </w:r>
        <w:r w:rsidR="00010E88" w:rsidRPr="005C184F">
          <w:rPr>
            <w:rFonts w:ascii="Arial" w:hAnsi="Arial" w:cs="Arial"/>
            <w:bCs/>
            <w:sz w:val="20"/>
            <w:szCs w:val="20"/>
          </w:rPr>
          <w:instrText xml:space="preserve"> ADDIN EN.CITE.DATA </w:instrText>
        </w:r>
        <w:r w:rsidR="00010E88" w:rsidRPr="005C184F">
          <w:rPr>
            <w:rFonts w:ascii="Arial" w:hAnsi="Arial" w:cs="Arial"/>
            <w:bCs/>
            <w:sz w:val="20"/>
            <w:szCs w:val="20"/>
          </w:rPr>
        </w:r>
        <w:r w:rsidR="00010E88" w:rsidRPr="005C184F">
          <w:rPr>
            <w:rFonts w:ascii="Arial" w:hAnsi="Arial" w:cs="Arial"/>
            <w:bCs/>
            <w:sz w:val="20"/>
            <w:szCs w:val="20"/>
          </w:rPr>
          <w:fldChar w:fldCharType="end"/>
        </w:r>
        <w:r w:rsidR="00010E88" w:rsidRPr="005C184F">
          <w:rPr>
            <w:rFonts w:ascii="Arial" w:hAnsi="Arial" w:cs="Arial"/>
            <w:bCs/>
            <w:sz w:val="20"/>
            <w:szCs w:val="20"/>
          </w:rPr>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32-34</w:t>
        </w:r>
        <w:r w:rsidR="00010E88" w:rsidRPr="005C184F">
          <w:rPr>
            <w:rFonts w:ascii="Arial" w:hAnsi="Arial" w:cs="Arial"/>
            <w:bCs/>
            <w:sz w:val="20"/>
            <w:szCs w:val="20"/>
          </w:rPr>
          <w:fldChar w:fldCharType="end"/>
        </w:r>
      </w:hyperlink>
      <w:r w:rsidR="005F4BFA" w:rsidRPr="005C184F">
        <w:rPr>
          <w:rFonts w:ascii="Arial" w:hAnsi="Arial" w:cs="Arial"/>
          <w:bCs/>
          <w:sz w:val="20"/>
          <w:szCs w:val="20"/>
        </w:rPr>
        <w:t xml:space="preserve"> while carbon rods can be obtained by the same process using wasted cotton fibers (CF</w:t>
      </w:r>
      <w:r w:rsidR="004A44C1" w:rsidRPr="005C184F">
        <w:rPr>
          <w:rFonts w:ascii="Arial" w:hAnsi="Arial" w:cs="Arial"/>
          <w:bCs/>
          <w:sz w:val="20"/>
          <w:szCs w:val="20"/>
        </w:rPr>
        <w:t>s</w:t>
      </w:r>
      <w:r w:rsidR="005F4BFA" w:rsidRPr="005C184F">
        <w:rPr>
          <w:rFonts w:ascii="Arial" w:hAnsi="Arial" w:cs="Arial"/>
          <w:bCs/>
          <w:sz w:val="20"/>
          <w:szCs w:val="20"/>
        </w:rPr>
        <w:t>)</w:t>
      </w:r>
      <w:hyperlink w:anchor="_ENREF_35" w:tooltip="Jagdale, 2017 #3867" w:history="1">
        <w:r w:rsidR="00010E88" w:rsidRPr="005C184F">
          <w:rPr>
            <w:rFonts w:ascii="Arial" w:hAnsi="Arial" w:cs="Arial"/>
            <w:bCs/>
            <w:sz w:val="20"/>
            <w:szCs w:val="20"/>
          </w:rPr>
          <w:fldChar w:fldCharType="begin"/>
        </w:r>
        <w:r w:rsidR="00010E88" w:rsidRPr="005C184F">
          <w:rPr>
            <w:rFonts w:ascii="Arial" w:hAnsi="Arial" w:cs="Arial"/>
            <w:bCs/>
            <w:sz w:val="20"/>
            <w:szCs w:val="20"/>
          </w:rPr>
          <w:instrText xml:space="preserve"> ADDIN EN.CITE &lt;EndNote&gt;&lt;Cite&gt;&lt;Author&gt;Jagdale&lt;/Author&gt;&lt;Year&gt;2017&lt;/Year&gt;&lt;RecNum&gt;3867&lt;/RecNum&gt;&lt;DisplayText&gt;&lt;style face="superscript"&gt;35&lt;/style&gt;&lt;/DisplayText&gt;&lt;record&gt;&lt;rec-number&gt;3867&lt;/rec-number&gt;&lt;foreign-keys&gt;&lt;key app="EN" db-id="er0tzwewbd9rxlez0psxzwena0v5er9frvxx" timestamp="1562238976"&gt;3867&lt;/key&gt;&lt;/foreign-keys&gt;&lt;ref-type name="Journal Article"&gt;17&lt;/ref-type&gt;&lt;contributors&gt;&lt;authors&gt;&lt;author&gt;Jagdale, Pravin&lt;/author&gt;&lt;author&gt;Koumoulos, Elias P&lt;/author&gt;&lt;author&gt;Cannavaro, Irene&lt;/author&gt;&lt;author&gt;Khan, Aamer&lt;/author&gt;&lt;author&gt;Castellino, Micaela&lt;/author&gt;&lt;author&gt;Dragatogiannis, Dimitrios A&lt;/author&gt;&lt;author&gt;Tagliaferro, Alberto&lt;/author&gt;&lt;author&gt;Charitidis, Costas A&lt;/author&gt;&lt;/authors&gt;&lt;/contributors&gt;&lt;titles&gt;&lt;title&gt;Towards green carbon fibre manufacturing from waste cotton: a microstructural and physical property investigation&lt;/title&gt;&lt;secondary-title&gt;Manufacturing Review&lt;/secondary-title&gt;&lt;/titles&gt;&lt;periodical&gt;&lt;full-title&gt;Manufacturing Review&lt;/full-title&gt;&lt;/periodical&gt;&lt;pages&gt;10&lt;/pages&gt;&lt;volume&gt;4&lt;/volume&gt;&lt;dates&gt;&lt;year&gt;2017&lt;/year&gt;&lt;/dates&gt;&lt;isbn&gt;2265-4224&lt;/isbn&gt;&lt;urls&gt;&lt;/urls&gt;&lt;/record&gt;&lt;/Cite&gt;&lt;/EndNote&gt;</w:instrText>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35</w:t>
        </w:r>
        <w:r w:rsidR="00010E88" w:rsidRPr="005C184F">
          <w:rPr>
            <w:rFonts w:ascii="Arial" w:hAnsi="Arial" w:cs="Arial"/>
            <w:bCs/>
            <w:sz w:val="20"/>
            <w:szCs w:val="20"/>
          </w:rPr>
          <w:fldChar w:fldCharType="end"/>
        </w:r>
      </w:hyperlink>
      <w:r w:rsidR="005F4BFA" w:rsidRPr="005C184F">
        <w:rPr>
          <w:rFonts w:ascii="Arial" w:hAnsi="Arial" w:cs="Arial"/>
          <w:bCs/>
          <w:sz w:val="20"/>
          <w:szCs w:val="20"/>
        </w:rPr>
        <w:t>.</w:t>
      </w:r>
      <w:r w:rsidR="00E451BD" w:rsidRPr="005C184F">
        <w:rPr>
          <w:rFonts w:ascii="Arial" w:hAnsi="Arial" w:cs="Arial"/>
          <w:bCs/>
          <w:sz w:val="20"/>
          <w:szCs w:val="20"/>
        </w:rPr>
        <w:t xml:space="preserve"> </w:t>
      </w:r>
      <w:r w:rsidR="005F4BFA" w:rsidRPr="005C184F">
        <w:rPr>
          <w:rFonts w:ascii="Arial" w:hAnsi="Arial" w:cs="Arial"/>
          <w:bCs/>
          <w:sz w:val="20"/>
          <w:szCs w:val="20"/>
        </w:rPr>
        <w:t xml:space="preserve">Additionally, these materials </w:t>
      </w:r>
      <w:proofErr w:type="gramStart"/>
      <w:r w:rsidR="005F4BFA" w:rsidRPr="005C184F">
        <w:rPr>
          <w:rFonts w:ascii="Arial" w:hAnsi="Arial" w:cs="Arial"/>
          <w:bCs/>
          <w:sz w:val="20"/>
          <w:szCs w:val="20"/>
        </w:rPr>
        <w:t>are both composed</w:t>
      </w:r>
      <w:proofErr w:type="gramEnd"/>
      <w:r w:rsidR="005F4BFA" w:rsidRPr="005C184F">
        <w:rPr>
          <w:rFonts w:ascii="Arial" w:hAnsi="Arial" w:cs="Arial"/>
          <w:bCs/>
          <w:sz w:val="20"/>
          <w:szCs w:val="20"/>
        </w:rPr>
        <w:t xml:space="preserve"> by cellulose and pyrolytic reactivity and </w:t>
      </w:r>
      <w:proofErr w:type="spellStart"/>
      <w:r w:rsidR="005F4BFA" w:rsidRPr="005C184F">
        <w:rPr>
          <w:rFonts w:ascii="Arial" w:hAnsi="Arial" w:cs="Arial"/>
          <w:bCs/>
          <w:sz w:val="20"/>
          <w:szCs w:val="20"/>
        </w:rPr>
        <w:t>biochar</w:t>
      </w:r>
      <w:proofErr w:type="spellEnd"/>
      <w:r w:rsidR="005F4BFA" w:rsidRPr="005C184F">
        <w:rPr>
          <w:rFonts w:ascii="Arial" w:hAnsi="Arial" w:cs="Arial"/>
          <w:bCs/>
          <w:sz w:val="20"/>
          <w:szCs w:val="20"/>
        </w:rPr>
        <w:t xml:space="preserve"> residual groups are the same using the same pyrolytic conditions</w:t>
      </w:r>
      <w:hyperlink w:anchor="_ENREF_36" w:tooltip="Rutherford, 2012 #3941" w:history="1">
        <w:r w:rsidR="00010E88" w:rsidRPr="005C184F">
          <w:rPr>
            <w:rFonts w:ascii="Arial" w:hAnsi="Arial" w:cs="Arial"/>
            <w:bCs/>
            <w:sz w:val="20"/>
            <w:szCs w:val="20"/>
          </w:rPr>
          <w:fldChar w:fldCharType="begin">
            <w:fldData xml:space="preserve">PEVuZE5vdGU+PENpdGU+PEF1dGhvcj5SdXRoZXJmb3JkPC9BdXRob3I+PFllYXI+MjAxMjwvWWVh
cj48UmVjTnVtPjM5NDE8L1JlY051bT48RGlzcGxheVRleHQ+PHN0eWxlIGZhY2U9InN1cGVyc2Ny
aXB0Ij4zNi0zODwvc3R5bGU+PC9EaXNwbGF5VGV4dD48cmVjb3JkPjxyZWMtbnVtYmVyPjM5NDE8
L3JlYy1udW1iZXI+PGZvcmVpZ24ta2V5cz48a2V5IGFwcD0iRU4iIGRiLWlkPSJlcjB0endld2Jk
OXJ4bGV6MHBzeHp3ZW5hMHY1ZXI5ZnJ2eHgiIHRpbWVzdGFtcD0iMTU2NTcxMDEzNyI+Mzk0MTwv
a2V5PjwvZm9yZWlnbi1rZXlzPjxyZWYtdHlwZSBuYW1lPSJKb3VybmFsIEFydGljbGUiPjE3PC9y
ZWYtdHlwZT48Y29udHJpYnV0b3JzPjxhdXRob3JzPjxhdXRob3I+UnV0aGVyZm9yZCwgRGF2aWQg
VzwvYXV0aG9yPjxhdXRob3I+V2Vyc2hhdywgUm9iZXJ0IEw8L2F1dGhvcj48YXV0aG9yPlJvc3Rh
ZCwgQ29sbGVlbiBFPC9hdXRob3I+PGF1dGhvcj5LZWxseSwgQ2hhcmxlbmUgTjwvYXV0aG9yPjwv
YXV0aG9ycz48L2NvbnRyaWJ1dG9ycz48dGl0bGVzPjx0aXRsZT5FZmZlY3Qgb2YgZm9ybWF0aW9u
IGNvbmRpdGlvbnMgb24gYmlvY2hhcnM6IENvbXBvc2l0aW9uYWwgYW5kIHN0cnVjdHVyYWwgcHJv
cGVydGllcyBvZiBjZWxsdWxvc2UsIGxpZ25pbiwgYW5kIHBpbmUgYmlvY2hhcnM8L3RpdGxlPjxz
ZWNvbmRhcnktdGl0bGU+QmlvbWFzcyBhbmQgQmlvZW5lcmd5PC9zZWNvbmRhcnktdGl0bGU+PC90
aXRsZXM+PHBlcmlvZGljYWw+PGZ1bGwtdGl0bGU+QmlvbWFzcyBhbmQgQmlvZW5lcmd5PC9mdWxs
LXRpdGxlPjwvcGVyaW9kaWNhbD48cGFnZXM+NjkzLTcwMTwvcGFnZXM+PHZvbHVtZT40Njwvdm9s
dW1lPjxkYXRlcz48eWVhcj4yMDEyPC95ZWFyPjwvZGF0ZXM+PGlzYm4+MDk2MS05NTM0PC9pc2Ju
Pjx1cmxzPjwvdXJscz48L3JlY29yZD48L0NpdGU+PENpdGU+PEF1dGhvcj5MaW48L0F1dGhvcj48
WWVhcj4yMDA5PC9ZZWFyPjxSZWNOdW0+Mzk0MzwvUmVjTnVtPjxyZWNvcmQ+PHJlYy1udW1iZXI+
Mzk0MzwvcmVjLW51bWJlcj48Zm9yZWlnbi1rZXlzPjxrZXkgYXBwPSJFTiIgZGItaWQ9ImVyMHR6
d2V3YmQ5cnhsZXowcHN4endlbmEwdjVlcjlmcnZ4eCIgdGltZXN0YW1wPSIxNTY1NzEwODAxIj4z
OTQzPC9rZXk+PC9mb3JlaWduLWtleXM+PHJlZi10eXBlIG5hbWU9IkpvdXJuYWwgQXJ0aWNsZSI+
MTc8L3JlZi10eXBlPjxjb250cmlidXRvcnM+PGF1dGhvcnM+PGF1dGhvcj5MaW4sIFl1LUNodWFu
PC9hdXRob3I+PGF1dGhvcj5DaG8sIEpvdW5nbW88L2F1dGhvcj48YXV0aG9yPlRvbXBzZXR0LCBH
ZW9mZnJleSBBPC9hdXRob3I+PGF1dGhvcj5XZXN0bW9yZWxhbmQsIFBoaWxsaXAgUjwvYXV0aG9y
PjxhdXRob3I+SHViZXIsIEdlb3JnZSBXPC9hdXRob3I+PC9hdXRob3JzPjwvY29udHJpYnV0b3Jz
Pjx0aXRsZXM+PHRpdGxlPktpbmV0aWNzIGFuZCBtZWNoYW5pc20gb2YgY2VsbHVsb3NlIHB5cm9s
eXNpczwvdGl0bGU+PHNlY29uZGFyeS10aXRsZT5UaGUgSm91cm5hbCBvZiBQaHlzaWNhbCBDaGVt
aXN0cnkgQzwvc2Vjb25kYXJ5LXRpdGxlPjwvdGl0bGVzPjxwZXJpb2RpY2FsPjxmdWxsLXRpdGxl
PlRoZSBKb3VybmFsIG9mIFBoeXNpY2FsIENoZW1pc3RyeSBDPC9mdWxsLXRpdGxlPjwvcGVyaW9k
aWNhbD48cGFnZXM+MjAwOTctMjAxMDc8L3BhZ2VzPjx2b2x1bWU+MTEzPC92b2x1bWU+PG51bWJl
cj40NjwvbnVtYmVyPjxkYXRlcz48eWVhcj4yMDA5PC95ZWFyPjwvZGF0ZXM+PGlzYm4+MTkzMi03
NDQ3PC9pc2JuPjx1cmxzPjwvdXJscz48L3JlY29yZD48L0NpdGU+PENpdGU+PEF1dGhvcj5XYW5n
PC9BdXRob3I+PFllYXI+MjAxNDwvWWVhcj48UmVjTnVtPjM5NDQ8L1JlY051bT48cmVjb3JkPjxy
ZWMtbnVtYmVyPjM5NDQ8L3JlYy1udW1iZXI+PGZvcmVpZ24ta2V5cz48a2V5IGFwcD0iRU4iIGRi
LWlkPSJlcjB0endld2JkOXJ4bGV6MHBzeHp3ZW5hMHY1ZXI5ZnJ2eHgiIHRpbWVzdGFtcD0iMTU2
NTcxMDkzNCI+Mzk0NDwva2V5PjwvZm9yZWlnbi1rZXlzPjxyZWYtdHlwZSBuYW1lPSJKb3VybmFs
IEFydGljbGUiPjE3PC9yZWYtdHlwZT48Y29udHJpYnV0b3JzPjxhdXRob3JzPjxhdXRob3I+V2Fu
ZywgWmhvdWhvbmc8L2F1dGhvcj48YXV0aG9yPlBlY2hhLCBCcmVubmFuPC9hdXRob3I+PGF1dGhv
cj5XZXN0ZXJob2YsIFJvZWwgSk08L2F1dGhvcj48YXV0aG9yPktlcnN0ZW4sIFNhc2NoYSBSQTwv
YXV0aG9yPjxhdXRob3I+TGksIENodW4tWmh1PC9hdXRob3I+PGF1dGhvcj5NY0RvbmFsZCwgQXJt
YW5kbyBHPC9hdXRob3I+PGF1dGhvcj5HYXJjaWEtUGVyZXosIE1hbnVlbDwvYXV0aG9yPjwvYXV0
aG9ycz48L2NvbnRyaWJ1dG9ycz48dGl0bGVzPjx0aXRsZT5FZmZlY3Qgb2YgY2VsbHVsb3NlIGNy
eXN0YWxsaW5pdHkgb24gc29saWQvbGlxdWlkIHBoYXNlIHJlYWN0aW9ucyByZXNwb25zaWJsZSBm
b3IgdGhlIGZvcm1hdGlvbiBvZiBjYXJib25hY2VvdXMgcmVzaWR1ZXMgZHVyaW5nIHB5cm9seXNp
czwvdGl0bGU+PHNlY29uZGFyeS10aXRsZT5JbmR1c3RyaWFsICZhbXA7IEVuZ2luZWVyaW5nIENo
ZW1pc3RyeSBSZXNlYXJjaDwvc2Vjb25kYXJ5LXRpdGxlPjwvdGl0bGVzPjxwZXJpb2RpY2FsPjxm
dWxsLXRpdGxlPkluZHVzdHJpYWwgJmFtcDsgRW5naW5lZXJpbmcgQ2hlbWlzdHJ5IFJlc2VhcmNo
PC9mdWxsLXRpdGxlPjwvcGVyaW9kaWNhbD48cGFnZXM+Mjk0MC0yOTU1PC9wYWdlcz48dm9sdW1l
PjUzPC92b2x1bWU+PG51bWJlcj44PC9udW1iZXI+PGRhdGVzPjx5ZWFyPjIwMTQ8L3llYXI+PC9k
YXRlcz48aXNibj4wODg4LTU4ODU8L2lzYm4+PHVybHM+PC91cmxzPjwvcmVjb3JkPjwvQ2l0ZT48
L0VuZE5vdGU+AG==
</w:fldData>
          </w:fldChar>
        </w:r>
        <w:r w:rsidR="00010E88" w:rsidRPr="005C184F">
          <w:rPr>
            <w:rFonts w:ascii="Arial" w:hAnsi="Arial" w:cs="Arial"/>
            <w:bCs/>
            <w:sz w:val="20"/>
            <w:szCs w:val="20"/>
          </w:rPr>
          <w:instrText xml:space="preserve"> ADDIN EN.CITE </w:instrText>
        </w:r>
        <w:r w:rsidR="00010E88" w:rsidRPr="005C184F">
          <w:rPr>
            <w:rFonts w:ascii="Arial" w:hAnsi="Arial" w:cs="Arial"/>
            <w:bCs/>
            <w:sz w:val="20"/>
            <w:szCs w:val="20"/>
          </w:rPr>
          <w:fldChar w:fldCharType="begin">
            <w:fldData xml:space="preserve">PEVuZE5vdGU+PENpdGU+PEF1dGhvcj5SdXRoZXJmb3JkPC9BdXRob3I+PFllYXI+MjAxMjwvWWVh
cj48UmVjTnVtPjM5NDE8L1JlY051bT48RGlzcGxheVRleHQ+PHN0eWxlIGZhY2U9InN1cGVyc2Ny
aXB0Ij4zNi0zODwvc3R5bGU+PC9EaXNwbGF5VGV4dD48cmVjb3JkPjxyZWMtbnVtYmVyPjM5NDE8
L3JlYy1udW1iZXI+PGZvcmVpZ24ta2V5cz48a2V5IGFwcD0iRU4iIGRiLWlkPSJlcjB0endld2Jk
OXJ4bGV6MHBzeHp3ZW5hMHY1ZXI5ZnJ2eHgiIHRpbWVzdGFtcD0iMTU2NTcxMDEzNyI+Mzk0MTwv
a2V5PjwvZm9yZWlnbi1rZXlzPjxyZWYtdHlwZSBuYW1lPSJKb3VybmFsIEFydGljbGUiPjE3PC9y
ZWYtdHlwZT48Y29udHJpYnV0b3JzPjxhdXRob3JzPjxhdXRob3I+UnV0aGVyZm9yZCwgRGF2aWQg
VzwvYXV0aG9yPjxhdXRob3I+V2Vyc2hhdywgUm9iZXJ0IEw8L2F1dGhvcj48YXV0aG9yPlJvc3Rh
ZCwgQ29sbGVlbiBFPC9hdXRob3I+PGF1dGhvcj5LZWxseSwgQ2hhcmxlbmUgTjwvYXV0aG9yPjwv
YXV0aG9ycz48L2NvbnRyaWJ1dG9ycz48dGl0bGVzPjx0aXRsZT5FZmZlY3Qgb2YgZm9ybWF0aW9u
IGNvbmRpdGlvbnMgb24gYmlvY2hhcnM6IENvbXBvc2l0aW9uYWwgYW5kIHN0cnVjdHVyYWwgcHJv
cGVydGllcyBvZiBjZWxsdWxvc2UsIGxpZ25pbiwgYW5kIHBpbmUgYmlvY2hhcnM8L3RpdGxlPjxz
ZWNvbmRhcnktdGl0bGU+QmlvbWFzcyBhbmQgQmlvZW5lcmd5PC9zZWNvbmRhcnktdGl0bGU+PC90
aXRsZXM+PHBlcmlvZGljYWw+PGZ1bGwtdGl0bGU+QmlvbWFzcyBhbmQgQmlvZW5lcmd5PC9mdWxs
LXRpdGxlPjwvcGVyaW9kaWNhbD48cGFnZXM+NjkzLTcwMTwvcGFnZXM+PHZvbHVtZT40Njwvdm9s
dW1lPjxkYXRlcz48eWVhcj4yMDEyPC95ZWFyPjwvZGF0ZXM+PGlzYm4+MDk2MS05NTM0PC9pc2Ju
Pjx1cmxzPjwvdXJscz48L3JlY29yZD48L0NpdGU+PENpdGU+PEF1dGhvcj5MaW48L0F1dGhvcj48
WWVhcj4yMDA5PC9ZZWFyPjxSZWNOdW0+Mzk0MzwvUmVjTnVtPjxyZWNvcmQ+PHJlYy1udW1iZXI+
Mzk0MzwvcmVjLW51bWJlcj48Zm9yZWlnbi1rZXlzPjxrZXkgYXBwPSJFTiIgZGItaWQ9ImVyMHR6
d2V3YmQ5cnhsZXowcHN4endlbmEwdjVlcjlmcnZ4eCIgdGltZXN0YW1wPSIxNTY1NzEwODAxIj4z
OTQzPC9rZXk+PC9mb3JlaWduLWtleXM+PHJlZi10eXBlIG5hbWU9IkpvdXJuYWwgQXJ0aWNsZSI+
MTc8L3JlZi10eXBlPjxjb250cmlidXRvcnM+PGF1dGhvcnM+PGF1dGhvcj5MaW4sIFl1LUNodWFu
PC9hdXRob3I+PGF1dGhvcj5DaG8sIEpvdW5nbW88L2F1dGhvcj48YXV0aG9yPlRvbXBzZXR0LCBH
ZW9mZnJleSBBPC9hdXRob3I+PGF1dGhvcj5XZXN0bW9yZWxhbmQsIFBoaWxsaXAgUjwvYXV0aG9y
PjxhdXRob3I+SHViZXIsIEdlb3JnZSBXPC9hdXRob3I+PC9hdXRob3JzPjwvY29udHJpYnV0b3Jz
Pjx0aXRsZXM+PHRpdGxlPktpbmV0aWNzIGFuZCBtZWNoYW5pc20gb2YgY2VsbHVsb3NlIHB5cm9s
eXNpczwvdGl0bGU+PHNlY29uZGFyeS10aXRsZT5UaGUgSm91cm5hbCBvZiBQaHlzaWNhbCBDaGVt
aXN0cnkgQzwvc2Vjb25kYXJ5LXRpdGxlPjwvdGl0bGVzPjxwZXJpb2RpY2FsPjxmdWxsLXRpdGxl
PlRoZSBKb3VybmFsIG9mIFBoeXNpY2FsIENoZW1pc3RyeSBDPC9mdWxsLXRpdGxlPjwvcGVyaW9k
aWNhbD48cGFnZXM+MjAwOTctMjAxMDc8L3BhZ2VzPjx2b2x1bWU+MTEzPC92b2x1bWU+PG51bWJl
cj40NjwvbnVtYmVyPjxkYXRlcz48eWVhcj4yMDA5PC95ZWFyPjwvZGF0ZXM+PGlzYm4+MTkzMi03
NDQ3PC9pc2JuPjx1cmxzPjwvdXJscz48L3JlY29yZD48L0NpdGU+PENpdGU+PEF1dGhvcj5XYW5n
PC9BdXRob3I+PFllYXI+MjAxNDwvWWVhcj48UmVjTnVtPjM5NDQ8L1JlY051bT48cmVjb3JkPjxy
ZWMtbnVtYmVyPjM5NDQ8L3JlYy1udW1iZXI+PGZvcmVpZ24ta2V5cz48a2V5IGFwcD0iRU4iIGRi
LWlkPSJlcjB0endld2JkOXJ4bGV6MHBzeHp3ZW5hMHY1ZXI5ZnJ2eHgiIHRpbWVzdGFtcD0iMTU2
NTcxMDkzNCI+Mzk0NDwva2V5PjwvZm9yZWlnbi1rZXlzPjxyZWYtdHlwZSBuYW1lPSJKb3VybmFs
IEFydGljbGUiPjE3PC9yZWYtdHlwZT48Y29udHJpYnV0b3JzPjxhdXRob3JzPjxhdXRob3I+V2Fu
ZywgWmhvdWhvbmc8L2F1dGhvcj48YXV0aG9yPlBlY2hhLCBCcmVubmFuPC9hdXRob3I+PGF1dGhv
cj5XZXN0ZXJob2YsIFJvZWwgSk08L2F1dGhvcj48YXV0aG9yPktlcnN0ZW4sIFNhc2NoYSBSQTwv
YXV0aG9yPjxhdXRob3I+TGksIENodW4tWmh1PC9hdXRob3I+PGF1dGhvcj5NY0RvbmFsZCwgQXJt
YW5kbyBHPC9hdXRob3I+PGF1dGhvcj5HYXJjaWEtUGVyZXosIE1hbnVlbDwvYXV0aG9yPjwvYXV0
aG9ycz48L2NvbnRyaWJ1dG9ycz48dGl0bGVzPjx0aXRsZT5FZmZlY3Qgb2YgY2VsbHVsb3NlIGNy
eXN0YWxsaW5pdHkgb24gc29saWQvbGlxdWlkIHBoYXNlIHJlYWN0aW9ucyByZXNwb25zaWJsZSBm
b3IgdGhlIGZvcm1hdGlvbiBvZiBjYXJib25hY2VvdXMgcmVzaWR1ZXMgZHVyaW5nIHB5cm9seXNp
czwvdGl0bGU+PHNlY29uZGFyeS10aXRsZT5JbmR1c3RyaWFsICZhbXA7IEVuZ2luZWVyaW5nIENo
ZW1pc3RyeSBSZXNlYXJjaDwvc2Vjb25kYXJ5LXRpdGxlPjwvdGl0bGVzPjxwZXJpb2RpY2FsPjxm
dWxsLXRpdGxlPkluZHVzdHJpYWwgJmFtcDsgRW5naW5lZXJpbmcgQ2hlbWlzdHJ5IFJlc2VhcmNo
PC9mdWxsLXRpdGxlPjwvcGVyaW9kaWNhbD48cGFnZXM+Mjk0MC0yOTU1PC9wYWdlcz48dm9sdW1l
PjUzPC92b2x1bWU+PG51bWJlcj44PC9udW1iZXI+PGRhdGVzPjx5ZWFyPjIwMTQ8L3llYXI+PC9k
YXRlcz48aXNibj4wODg4LTU4ODU8L2lzYm4+PHVybHM+PC91cmxzPjwvcmVjb3JkPjwvQ2l0ZT48
L0VuZE5vdGU+AG==
</w:fldData>
          </w:fldChar>
        </w:r>
        <w:r w:rsidR="00010E88" w:rsidRPr="005C184F">
          <w:rPr>
            <w:rFonts w:ascii="Arial" w:hAnsi="Arial" w:cs="Arial"/>
            <w:bCs/>
            <w:sz w:val="20"/>
            <w:szCs w:val="20"/>
          </w:rPr>
          <w:instrText xml:space="preserve"> ADDIN EN.CITE.DATA </w:instrText>
        </w:r>
        <w:r w:rsidR="00010E88" w:rsidRPr="005C184F">
          <w:rPr>
            <w:rFonts w:ascii="Arial" w:hAnsi="Arial" w:cs="Arial"/>
            <w:bCs/>
            <w:sz w:val="20"/>
            <w:szCs w:val="20"/>
          </w:rPr>
        </w:r>
        <w:r w:rsidR="00010E88" w:rsidRPr="005C184F">
          <w:rPr>
            <w:rFonts w:ascii="Arial" w:hAnsi="Arial" w:cs="Arial"/>
            <w:bCs/>
            <w:sz w:val="20"/>
            <w:szCs w:val="20"/>
          </w:rPr>
          <w:fldChar w:fldCharType="end"/>
        </w:r>
        <w:r w:rsidR="00010E88" w:rsidRPr="005C184F">
          <w:rPr>
            <w:rFonts w:ascii="Arial" w:hAnsi="Arial" w:cs="Arial"/>
            <w:bCs/>
            <w:sz w:val="20"/>
            <w:szCs w:val="20"/>
          </w:rPr>
        </w:r>
        <w:r w:rsidR="00010E88" w:rsidRPr="005C184F">
          <w:rPr>
            <w:rFonts w:ascii="Arial" w:hAnsi="Arial" w:cs="Arial"/>
            <w:bCs/>
            <w:sz w:val="20"/>
            <w:szCs w:val="20"/>
          </w:rPr>
          <w:fldChar w:fldCharType="separate"/>
        </w:r>
        <w:r w:rsidR="00010E88" w:rsidRPr="005C184F">
          <w:rPr>
            <w:rFonts w:ascii="Arial" w:hAnsi="Arial" w:cs="Arial"/>
            <w:bCs/>
            <w:noProof/>
            <w:sz w:val="20"/>
            <w:szCs w:val="20"/>
            <w:vertAlign w:val="superscript"/>
          </w:rPr>
          <w:t>36-38</w:t>
        </w:r>
        <w:r w:rsidR="00010E88" w:rsidRPr="005C184F">
          <w:rPr>
            <w:rFonts w:ascii="Arial" w:hAnsi="Arial" w:cs="Arial"/>
            <w:bCs/>
            <w:sz w:val="20"/>
            <w:szCs w:val="20"/>
          </w:rPr>
          <w:fldChar w:fldCharType="end"/>
        </w:r>
      </w:hyperlink>
      <w:r w:rsidR="005F4BFA" w:rsidRPr="005C184F">
        <w:rPr>
          <w:rFonts w:ascii="Arial" w:hAnsi="Arial" w:cs="Arial"/>
          <w:bCs/>
          <w:sz w:val="20"/>
          <w:szCs w:val="20"/>
        </w:rPr>
        <w:t>.</w:t>
      </w:r>
    </w:p>
    <w:p w14:paraId="6347810F" w14:textId="774AC5C5" w:rsidR="00702391" w:rsidRPr="005C184F" w:rsidRDefault="005F4BFA" w:rsidP="00D45618">
      <w:pPr>
        <w:spacing w:line="480" w:lineRule="auto"/>
        <w:jc w:val="both"/>
        <w:rPr>
          <w:rFonts w:ascii="Arial" w:hAnsi="Arial" w:cs="Arial"/>
          <w:bCs/>
          <w:sz w:val="20"/>
          <w:szCs w:val="20"/>
        </w:rPr>
      </w:pPr>
      <w:r w:rsidRPr="005C184F">
        <w:rPr>
          <w:rFonts w:ascii="Arial" w:hAnsi="Arial" w:cs="Arial"/>
          <w:bCs/>
          <w:sz w:val="20"/>
          <w:szCs w:val="20"/>
        </w:rPr>
        <w:t xml:space="preserve">In this work, we studied the effect of </w:t>
      </w:r>
      <w:proofErr w:type="spellStart"/>
      <w:r w:rsidRPr="005C184F">
        <w:rPr>
          <w:rFonts w:ascii="Arial" w:hAnsi="Arial" w:cs="Arial"/>
          <w:bCs/>
          <w:sz w:val="20"/>
          <w:szCs w:val="20"/>
        </w:rPr>
        <w:t>biochar</w:t>
      </w:r>
      <w:proofErr w:type="spellEnd"/>
      <w:r w:rsidRPr="005C184F">
        <w:rPr>
          <w:rFonts w:ascii="Arial" w:hAnsi="Arial" w:cs="Arial"/>
          <w:bCs/>
          <w:sz w:val="20"/>
          <w:szCs w:val="20"/>
        </w:rPr>
        <w:t xml:space="preserve"> spheres and rods produced from carbonization of CNC</w:t>
      </w:r>
      <w:r w:rsidR="004A44C1" w:rsidRPr="005C184F">
        <w:rPr>
          <w:rFonts w:ascii="Arial" w:hAnsi="Arial" w:cs="Arial"/>
          <w:bCs/>
          <w:sz w:val="20"/>
          <w:szCs w:val="20"/>
        </w:rPr>
        <w:t>s</w:t>
      </w:r>
      <w:r w:rsidRPr="005C184F">
        <w:rPr>
          <w:rFonts w:ascii="Arial" w:hAnsi="Arial" w:cs="Arial"/>
          <w:bCs/>
          <w:sz w:val="20"/>
          <w:szCs w:val="20"/>
        </w:rPr>
        <w:t xml:space="preserve"> or CF</w:t>
      </w:r>
      <w:r w:rsidR="004A44C1" w:rsidRPr="005C184F">
        <w:rPr>
          <w:rFonts w:ascii="Arial" w:hAnsi="Arial" w:cs="Arial"/>
          <w:bCs/>
          <w:sz w:val="20"/>
          <w:szCs w:val="20"/>
        </w:rPr>
        <w:t>s</w:t>
      </w:r>
      <w:r w:rsidRPr="005C184F">
        <w:rPr>
          <w:rFonts w:ascii="Arial" w:hAnsi="Arial" w:cs="Arial"/>
          <w:bCs/>
          <w:sz w:val="20"/>
          <w:szCs w:val="20"/>
        </w:rPr>
        <w:t xml:space="preserve"> on the mechanical and superficial properties of epoxy resin composites. The interaction between filler and polymeric matrix w</w:t>
      </w:r>
      <w:r w:rsidR="004A44C1" w:rsidRPr="005C184F">
        <w:rPr>
          <w:rFonts w:ascii="Arial" w:hAnsi="Arial" w:cs="Arial"/>
          <w:bCs/>
          <w:sz w:val="20"/>
          <w:szCs w:val="20"/>
        </w:rPr>
        <w:t>as</w:t>
      </w:r>
      <w:r w:rsidRPr="005C184F">
        <w:rPr>
          <w:rFonts w:ascii="Arial" w:hAnsi="Arial" w:cs="Arial"/>
          <w:bCs/>
          <w:sz w:val="20"/>
          <w:szCs w:val="20"/>
        </w:rPr>
        <w:t xml:space="preserve"> evaluated through tensile, </w:t>
      </w:r>
      <w:proofErr w:type="spellStart"/>
      <w:r w:rsidRPr="005C184F">
        <w:rPr>
          <w:rFonts w:ascii="Arial" w:hAnsi="Arial" w:cs="Arial"/>
          <w:bCs/>
          <w:sz w:val="20"/>
          <w:szCs w:val="20"/>
        </w:rPr>
        <w:t>tribological</w:t>
      </w:r>
      <w:proofErr w:type="spellEnd"/>
      <w:r w:rsidRPr="005C184F">
        <w:rPr>
          <w:rFonts w:ascii="Arial" w:hAnsi="Arial" w:cs="Arial"/>
          <w:bCs/>
          <w:sz w:val="20"/>
          <w:szCs w:val="20"/>
        </w:rPr>
        <w:t xml:space="preserve"> and hardness test using a filler concentration of 1 wt</w:t>
      </w:r>
      <w:proofErr w:type="gramStart"/>
      <w:r w:rsidRPr="005C184F">
        <w:rPr>
          <w:rFonts w:ascii="Arial" w:hAnsi="Arial" w:cs="Arial"/>
          <w:bCs/>
          <w:sz w:val="20"/>
          <w:szCs w:val="20"/>
        </w:rPr>
        <w:t>.%</w:t>
      </w:r>
      <w:proofErr w:type="gramEnd"/>
      <w:r w:rsidRPr="005C184F">
        <w:rPr>
          <w:rFonts w:ascii="Arial" w:hAnsi="Arial" w:cs="Arial"/>
          <w:bCs/>
          <w:sz w:val="20"/>
          <w:szCs w:val="20"/>
        </w:rPr>
        <w:t xml:space="preserve">, 2 wt.%, 5 wt.% and 10 wt.%. Furthermore, field emission scanning </w:t>
      </w:r>
      <w:r w:rsidR="00E451BD" w:rsidRPr="005C184F">
        <w:rPr>
          <w:rFonts w:ascii="Arial" w:hAnsi="Arial" w:cs="Arial"/>
          <w:bCs/>
          <w:sz w:val="20"/>
          <w:szCs w:val="20"/>
        </w:rPr>
        <w:t>micro</w:t>
      </w:r>
      <w:r w:rsidRPr="005C184F">
        <w:rPr>
          <w:rFonts w:ascii="Arial" w:hAnsi="Arial" w:cs="Arial"/>
          <w:bCs/>
          <w:sz w:val="20"/>
          <w:szCs w:val="20"/>
        </w:rPr>
        <w:t xml:space="preserve">copy </w:t>
      </w:r>
      <w:proofErr w:type="gramStart"/>
      <w:r w:rsidRPr="005C184F">
        <w:rPr>
          <w:rFonts w:ascii="Arial" w:hAnsi="Arial" w:cs="Arial"/>
          <w:bCs/>
          <w:sz w:val="20"/>
          <w:szCs w:val="20"/>
        </w:rPr>
        <w:t>was used</w:t>
      </w:r>
      <w:proofErr w:type="gramEnd"/>
      <w:r w:rsidRPr="005C184F">
        <w:rPr>
          <w:rFonts w:ascii="Arial" w:hAnsi="Arial" w:cs="Arial"/>
          <w:bCs/>
          <w:sz w:val="20"/>
          <w:szCs w:val="20"/>
        </w:rPr>
        <w:t xml:space="preserve"> to study the interfacial interactions between </w:t>
      </w:r>
      <w:r w:rsidR="00E451BD" w:rsidRPr="005C184F">
        <w:rPr>
          <w:rFonts w:ascii="Arial" w:hAnsi="Arial" w:cs="Arial"/>
          <w:bCs/>
          <w:sz w:val="20"/>
          <w:szCs w:val="20"/>
        </w:rPr>
        <w:t xml:space="preserve">carbonaceous </w:t>
      </w:r>
      <w:r w:rsidRPr="005C184F">
        <w:rPr>
          <w:rFonts w:ascii="Arial" w:hAnsi="Arial" w:cs="Arial"/>
          <w:bCs/>
          <w:sz w:val="20"/>
          <w:szCs w:val="20"/>
        </w:rPr>
        <w:t>particle</w:t>
      </w:r>
      <w:r w:rsidR="00E451BD" w:rsidRPr="005C184F">
        <w:rPr>
          <w:rFonts w:ascii="Arial" w:hAnsi="Arial" w:cs="Arial"/>
          <w:bCs/>
          <w:sz w:val="20"/>
          <w:szCs w:val="20"/>
        </w:rPr>
        <w:t>s</w:t>
      </w:r>
      <w:r w:rsidRPr="005C184F">
        <w:rPr>
          <w:rFonts w:ascii="Arial" w:hAnsi="Arial" w:cs="Arial"/>
          <w:bCs/>
          <w:sz w:val="20"/>
          <w:szCs w:val="20"/>
        </w:rPr>
        <w:t xml:space="preserve"> and resin after fracture.</w:t>
      </w:r>
    </w:p>
    <w:p w14:paraId="2A9F9B90" w14:textId="77777777" w:rsidR="00BD2BEE" w:rsidRPr="005C184F" w:rsidRDefault="00BD2BEE" w:rsidP="00D45618">
      <w:pPr>
        <w:spacing w:line="480" w:lineRule="auto"/>
        <w:jc w:val="both"/>
        <w:rPr>
          <w:rFonts w:ascii="Arial" w:hAnsi="Arial" w:cs="Arial"/>
          <w:bCs/>
          <w:sz w:val="20"/>
          <w:szCs w:val="20"/>
        </w:rPr>
      </w:pPr>
      <w:proofErr w:type="gramStart"/>
      <w:r w:rsidRPr="005C184F">
        <w:rPr>
          <w:rFonts w:ascii="Arial" w:hAnsi="Arial" w:cs="Arial"/>
          <w:b/>
          <w:sz w:val="20"/>
          <w:szCs w:val="20"/>
        </w:rPr>
        <w:lastRenderedPageBreak/>
        <w:t>2.Materials</w:t>
      </w:r>
      <w:proofErr w:type="gramEnd"/>
      <w:r w:rsidRPr="005C184F">
        <w:rPr>
          <w:rFonts w:ascii="Arial" w:hAnsi="Arial" w:cs="Arial"/>
          <w:b/>
          <w:sz w:val="20"/>
          <w:szCs w:val="20"/>
        </w:rPr>
        <w:t xml:space="preserve"> and methods</w:t>
      </w:r>
    </w:p>
    <w:p w14:paraId="481FB7AE" w14:textId="77777777" w:rsidR="00BD2BEE" w:rsidRPr="005C184F" w:rsidRDefault="00BD2BEE" w:rsidP="00D45618">
      <w:pPr>
        <w:spacing w:line="480" w:lineRule="auto"/>
        <w:jc w:val="both"/>
        <w:rPr>
          <w:rFonts w:ascii="Arial" w:hAnsi="Arial" w:cs="Arial"/>
          <w:i/>
          <w:sz w:val="20"/>
          <w:szCs w:val="20"/>
        </w:rPr>
      </w:pPr>
      <w:r w:rsidRPr="005C184F">
        <w:rPr>
          <w:rFonts w:ascii="Arial" w:hAnsi="Arial" w:cs="Arial"/>
          <w:i/>
          <w:sz w:val="20"/>
          <w:szCs w:val="20"/>
        </w:rPr>
        <w:t>2.1Materials</w:t>
      </w:r>
    </w:p>
    <w:p w14:paraId="03D67C49" w14:textId="795F0765" w:rsidR="008A4647" w:rsidRPr="005C184F" w:rsidRDefault="008A4647" w:rsidP="00D45618">
      <w:pPr>
        <w:spacing w:line="480" w:lineRule="auto"/>
        <w:jc w:val="both"/>
        <w:rPr>
          <w:rFonts w:ascii="Arial" w:hAnsi="Arial" w:cs="Arial"/>
          <w:iCs/>
          <w:sz w:val="20"/>
          <w:szCs w:val="20"/>
          <w:lang w:bidi="en-US"/>
        </w:rPr>
      </w:pPr>
      <w:r w:rsidRPr="005C184F">
        <w:rPr>
          <w:rFonts w:ascii="Arial" w:hAnsi="Arial" w:cs="Arial"/>
          <w:iCs/>
          <w:sz w:val="20"/>
          <w:szCs w:val="20"/>
          <w:lang w:bidi="en-US"/>
        </w:rPr>
        <w:t>CNC</w:t>
      </w:r>
      <w:r w:rsidR="007C24C6" w:rsidRPr="005C184F">
        <w:rPr>
          <w:rFonts w:ascii="Arial" w:hAnsi="Arial" w:cs="Arial"/>
          <w:iCs/>
          <w:sz w:val="20"/>
          <w:szCs w:val="20"/>
          <w:lang w:bidi="en-US"/>
        </w:rPr>
        <w:t>s</w:t>
      </w:r>
      <w:r w:rsidRPr="005C184F">
        <w:rPr>
          <w:rFonts w:ascii="Arial" w:hAnsi="Arial" w:cs="Arial"/>
          <w:iCs/>
          <w:sz w:val="20"/>
          <w:szCs w:val="20"/>
          <w:lang w:bidi="en-US"/>
        </w:rPr>
        <w:t xml:space="preserve"> </w:t>
      </w:r>
      <w:proofErr w:type="gramStart"/>
      <w:r w:rsidRPr="005C184F">
        <w:rPr>
          <w:rFonts w:ascii="Arial" w:hAnsi="Arial" w:cs="Arial"/>
          <w:iCs/>
          <w:sz w:val="20"/>
          <w:szCs w:val="20"/>
          <w:lang w:bidi="en-US"/>
        </w:rPr>
        <w:t>were purchased from Alberta-Pacific Forest Industries (Batch COMP170823-H) and used as received without any purification</w:t>
      </w:r>
      <w:proofErr w:type="gramEnd"/>
      <w:r w:rsidRPr="005C184F">
        <w:rPr>
          <w:rFonts w:ascii="Arial" w:hAnsi="Arial" w:cs="Arial"/>
          <w:iCs/>
          <w:sz w:val="20"/>
          <w:szCs w:val="20"/>
          <w:lang w:bidi="en-US"/>
        </w:rPr>
        <w:t>.</w:t>
      </w:r>
      <w:r w:rsidR="00E451BD" w:rsidRPr="005C184F">
        <w:rPr>
          <w:rFonts w:ascii="Arial" w:hAnsi="Arial" w:cs="Arial"/>
          <w:iCs/>
          <w:sz w:val="20"/>
          <w:szCs w:val="20"/>
          <w:lang w:bidi="en-US"/>
        </w:rPr>
        <w:t xml:space="preserve"> </w:t>
      </w:r>
      <w:r w:rsidRPr="005C184F">
        <w:rPr>
          <w:rFonts w:ascii="Arial" w:hAnsi="Arial" w:cs="Arial"/>
          <w:iCs/>
          <w:sz w:val="20"/>
          <w:szCs w:val="20"/>
          <w:lang w:bidi="en-US"/>
        </w:rPr>
        <w:t xml:space="preserve">CF </w:t>
      </w:r>
      <w:proofErr w:type="gramStart"/>
      <w:r w:rsidRPr="005C184F">
        <w:rPr>
          <w:rFonts w:ascii="Arial" w:hAnsi="Arial" w:cs="Arial"/>
          <w:iCs/>
          <w:sz w:val="20"/>
          <w:szCs w:val="20"/>
          <w:lang w:bidi="en-US"/>
        </w:rPr>
        <w:t>were recovered</w:t>
      </w:r>
      <w:proofErr w:type="gramEnd"/>
      <w:r w:rsidRPr="005C184F">
        <w:rPr>
          <w:rFonts w:ascii="Arial" w:hAnsi="Arial" w:cs="Arial"/>
          <w:iCs/>
          <w:sz w:val="20"/>
          <w:szCs w:val="20"/>
          <w:lang w:bidi="en-US"/>
        </w:rPr>
        <w:t xml:space="preserve"> from waste cotton cloths.</w:t>
      </w:r>
    </w:p>
    <w:p w14:paraId="566AA97A" w14:textId="366E93A9" w:rsidR="008A4647" w:rsidRPr="005C184F" w:rsidRDefault="008A4647" w:rsidP="00D45618">
      <w:pPr>
        <w:spacing w:line="480" w:lineRule="auto"/>
        <w:jc w:val="both"/>
        <w:rPr>
          <w:rFonts w:ascii="Arial" w:hAnsi="Arial" w:cs="Arial"/>
          <w:iCs/>
          <w:sz w:val="20"/>
          <w:szCs w:val="20"/>
          <w:lang w:bidi="en-US"/>
        </w:rPr>
      </w:pPr>
      <w:r w:rsidRPr="005C184F">
        <w:rPr>
          <w:rFonts w:ascii="Arial" w:hAnsi="Arial" w:cs="Arial"/>
          <w:iCs/>
          <w:sz w:val="20"/>
          <w:szCs w:val="20"/>
          <w:lang w:val="en-GB" w:bidi="en-US"/>
        </w:rPr>
        <w:t xml:space="preserve">Two components BFA </w:t>
      </w:r>
      <w:proofErr w:type="spellStart"/>
      <w:r w:rsidRPr="005C184F">
        <w:rPr>
          <w:rFonts w:ascii="Arial" w:hAnsi="Arial" w:cs="Arial"/>
          <w:iCs/>
          <w:sz w:val="20"/>
          <w:szCs w:val="20"/>
          <w:lang w:val="en-GB" w:bidi="en-US"/>
        </w:rPr>
        <w:t>diglycidyl</w:t>
      </w:r>
      <w:proofErr w:type="spellEnd"/>
      <w:r w:rsidRPr="005C184F">
        <w:rPr>
          <w:rFonts w:ascii="Arial" w:hAnsi="Arial" w:cs="Arial"/>
          <w:iCs/>
          <w:sz w:val="20"/>
          <w:szCs w:val="20"/>
          <w:lang w:val="en-GB" w:bidi="en-US"/>
        </w:rPr>
        <w:t xml:space="preserve"> resin </w:t>
      </w:r>
      <w:proofErr w:type="gramStart"/>
      <w:r w:rsidRPr="005C184F">
        <w:rPr>
          <w:rFonts w:ascii="Arial" w:hAnsi="Arial" w:cs="Arial"/>
          <w:iCs/>
          <w:sz w:val="20"/>
          <w:szCs w:val="20"/>
          <w:lang w:val="en-GB" w:bidi="en-US"/>
        </w:rPr>
        <w:t>was purchased</w:t>
      </w:r>
      <w:proofErr w:type="gramEnd"/>
      <w:r w:rsidRPr="005C184F">
        <w:rPr>
          <w:rFonts w:ascii="Arial" w:hAnsi="Arial" w:cs="Arial"/>
          <w:iCs/>
          <w:sz w:val="20"/>
          <w:szCs w:val="20"/>
          <w:lang w:val="en-GB" w:bidi="en-US"/>
        </w:rPr>
        <w:t xml:space="preserve"> from CORES (Cores epoxy resin, LPL). The</w:t>
      </w:r>
      <w:r w:rsidRPr="005C184F">
        <w:rPr>
          <w:rFonts w:ascii="Arial" w:hAnsi="Arial" w:cs="Arial"/>
          <w:iCs/>
          <w:sz w:val="20"/>
          <w:szCs w:val="20"/>
          <w:lang w:bidi="en-US"/>
        </w:rPr>
        <w:t xml:space="preserve"> curing agent was a mix of primary amines and a </w:t>
      </w:r>
      <w:r w:rsidR="00241771" w:rsidRPr="005C184F">
        <w:rPr>
          <w:rFonts w:ascii="Arial" w:hAnsi="Arial" w:cs="Arial"/>
          <w:iCs/>
          <w:sz w:val="20"/>
          <w:szCs w:val="20"/>
          <w:lang w:bidi="en-US"/>
        </w:rPr>
        <w:t>catalyst</w:t>
      </w:r>
      <w:r w:rsidRPr="005C184F">
        <w:rPr>
          <w:rFonts w:ascii="Arial" w:hAnsi="Arial" w:cs="Arial"/>
          <w:iCs/>
          <w:sz w:val="20"/>
          <w:szCs w:val="20"/>
          <w:lang w:bidi="en-US"/>
        </w:rPr>
        <w:t xml:space="preserve"> (DMP-30)</w:t>
      </w:r>
    </w:p>
    <w:p w14:paraId="54F4868F" w14:textId="77777777" w:rsidR="008A4647" w:rsidRPr="005C184F" w:rsidRDefault="008A4647" w:rsidP="00D45618">
      <w:pPr>
        <w:spacing w:line="480" w:lineRule="auto"/>
        <w:jc w:val="both"/>
        <w:rPr>
          <w:rFonts w:ascii="Arial" w:hAnsi="Arial" w:cs="Arial"/>
          <w:i/>
          <w:iCs/>
          <w:sz w:val="20"/>
          <w:szCs w:val="20"/>
          <w:lang w:bidi="en-US"/>
        </w:rPr>
      </w:pPr>
      <w:r w:rsidRPr="005C184F">
        <w:rPr>
          <w:rFonts w:ascii="Arial" w:hAnsi="Arial" w:cs="Arial"/>
          <w:i/>
          <w:iCs/>
          <w:sz w:val="20"/>
          <w:szCs w:val="20"/>
          <w:lang w:bidi="en-US"/>
        </w:rPr>
        <w:t>2.2 Pyrolysis</w:t>
      </w:r>
    </w:p>
    <w:p w14:paraId="43DB029A" w14:textId="77777777" w:rsidR="008A4647" w:rsidRPr="005C184F" w:rsidRDefault="008A4647" w:rsidP="00D45618">
      <w:pPr>
        <w:spacing w:line="480" w:lineRule="auto"/>
        <w:jc w:val="both"/>
        <w:rPr>
          <w:rFonts w:ascii="Arial" w:hAnsi="Arial" w:cs="Arial"/>
          <w:iCs/>
          <w:sz w:val="20"/>
          <w:szCs w:val="20"/>
          <w:lang w:bidi="en-US"/>
        </w:rPr>
      </w:pPr>
      <w:r w:rsidRPr="005C184F">
        <w:rPr>
          <w:rFonts w:ascii="Arial" w:hAnsi="Arial" w:cs="Arial"/>
          <w:iCs/>
          <w:sz w:val="20"/>
          <w:szCs w:val="20"/>
          <w:lang w:bidi="en-US"/>
        </w:rPr>
        <w:t xml:space="preserve">Pyrolysis experiments </w:t>
      </w:r>
      <w:proofErr w:type="gramStart"/>
      <w:r w:rsidRPr="005C184F">
        <w:rPr>
          <w:rFonts w:ascii="Arial" w:hAnsi="Arial" w:cs="Arial"/>
          <w:iCs/>
          <w:sz w:val="20"/>
          <w:szCs w:val="20"/>
          <w:lang w:bidi="en-US"/>
        </w:rPr>
        <w:t>were carried</w:t>
      </w:r>
      <w:proofErr w:type="gramEnd"/>
      <w:r w:rsidRPr="005C184F">
        <w:rPr>
          <w:rFonts w:ascii="Arial" w:hAnsi="Arial" w:cs="Arial"/>
          <w:iCs/>
          <w:sz w:val="20"/>
          <w:szCs w:val="20"/>
          <w:lang w:bidi="en-US"/>
        </w:rPr>
        <w:t xml:space="preserve"> out using 25 g of CNC or CF. Feedstock was introduced into a quartz reactor. The reactor was sealed and a flux of argon </w:t>
      </w:r>
      <w:proofErr w:type="gramStart"/>
      <w:r w:rsidRPr="005C184F">
        <w:rPr>
          <w:rFonts w:ascii="Arial" w:hAnsi="Arial" w:cs="Arial"/>
          <w:iCs/>
          <w:sz w:val="20"/>
          <w:szCs w:val="20"/>
          <w:lang w:bidi="en-US"/>
        </w:rPr>
        <w:t>was used</w:t>
      </w:r>
      <w:proofErr w:type="gramEnd"/>
      <w:r w:rsidRPr="005C184F">
        <w:rPr>
          <w:rFonts w:ascii="Arial" w:hAnsi="Arial" w:cs="Arial"/>
          <w:iCs/>
          <w:sz w:val="20"/>
          <w:szCs w:val="20"/>
          <w:lang w:bidi="en-US"/>
        </w:rPr>
        <w:t xml:space="preserve"> to remove the initial residual atmosphere. The argon flux (4 mL/min) </w:t>
      </w:r>
      <w:proofErr w:type="gramStart"/>
      <w:r w:rsidRPr="005C184F">
        <w:rPr>
          <w:rFonts w:ascii="Arial" w:hAnsi="Arial" w:cs="Arial"/>
          <w:iCs/>
          <w:sz w:val="20"/>
          <w:szCs w:val="20"/>
          <w:lang w:bidi="en-US"/>
        </w:rPr>
        <w:t>was kept</w:t>
      </w:r>
      <w:proofErr w:type="gramEnd"/>
      <w:r w:rsidRPr="005C184F">
        <w:rPr>
          <w:rFonts w:ascii="Arial" w:hAnsi="Arial" w:cs="Arial"/>
          <w:iCs/>
          <w:sz w:val="20"/>
          <w:szCs w:val="20"/>
          <w:lang w:bidi="en-US"/>
        </w:rPr>
        <w:t xml:space="preserve"> constant during the pyrolytic run to drag out the gas released by the thermal degradation reactions. The heating rate was set at 50°C/min with a set high treatment temperature respectively of 400°C</w:t>
      </w:r>
      <w:r w:rsidR="007C24C6" w:rsidRPr="005C184F">
        <w:rPr>
          <w:rFonts w:ascii="Arial" w:hAnsi="Arial" w:cs="Arial"/>
          <w:iCs/>
          <w:sz w:val="20"/>
          <w:szCs w:val="20"/>
          <w:lang w:bidi="en-US"/>
        </w:rPr>
        <w:t xml:space="preserve">. </w:t>
      </w:r>
      <w:r w:rsidRPr="005C184F">
        <w:rPr>
          <w:rFonts w:ascii="Arial" w:hAnsi="Arial" w:cs="Arial"/>
          <w:iCs/>
          <w:sz w:val="20"/>
          <w:szCs w:val="20"/>
          <w:lang w:bidi="en-US"/>
        </w:rPr>
        <w:t xml:space="preserve">The system </w:t>
      </w:r>
      <w:proofErr w:type="gramStart"/>
      <w:r w:rsidRPr="005C184F">
        <w:rPr>
          <w:rFonts w:ascii="Arial" w:hAnsi="Arial" w:cs="Arial"/>
          <w:iCs/>
          <w:sz w:val="20"/>
          <w:szCs w:val="20"/>
          <w:lang w:bidi="en-US"/>
        </w:rPr>
        <w:t xml:space="preserve">was kept at the </w:t>
      </w:r>
      <w:r w:rsidR="007C24C6" w:rsidRPr="005C184F">
        <w:rPr>
          <w:rFonts w:ascii="Arial" w:hAnsi="Arial" w:cs="Arial"/>
          <w:iCs/>
          <w:sz w:val="20"/>
          <w:szCs w:val="20"/>
          <w:lang w:bidi="en-US"/>
        </w:rPr>
        <w:t>maximum temperature</w:t>
      </w:r>
      <w:r w:rsidRPr="005C184F">
        <w:rPr>
          <w:rFonts w:ascii="Arial" w:hAnsi="Arial" w:cs="Arial"/>
          <w:iCs/>
          <w:sz w:val="20"/>
          <w:szCs w:val="20"/>
          <w:lang w:bidi="en-US"/>
        </w:rPr>
        <w:t xml:space="preserve"> for 30 min and cooled down at room temperature</w:t>
      </w:r>
      <w:proofErr w:type="gramEnd"/>
      <w:r w:rsidR="002A3216" w:rsidRPr="005C184F">
        <w:rPr>
          <w:rFonts w:ascii="Arial" w:hAnsi="Arial" w:cs="Arial"/>
          <w:iCs/>
          <w:sz w:val="20"/>
          <w:szCs w:val="20"/>
          <w:lang w:bidi="en-US"/>
        </w:rPr>
        <w:t xml:space="preserve">. Carbonized CFs </w:t>
      </w:r>
      <w:proofErr w:type="gramStart"/>
      <w:r w:rsidR="002A3216" w:rsidRPr="005C184F">
        <w:rPr>
          <w:rFonts w:ascii="Arial" w:hAnsi="Arial" w:cs="Arial"/>
          <w:iCs/>
          <w:sz w:val="20"/>
          <w:szCs w:val="20"/>
          <w:lang w:bidi="en-US"/>
        </w:rPr>
        <w:t>were pulverized</w:t>
      </w:r>
      <w:proofErr w:type="gramEnd"/>
      <w:r w:rsidR="002A3216" w:rsidRPr="005C184F">
        <w:rPr>
          <w:rFonts w:ascii="Arial" w:hAnsi="Arial" w:cs="Arial"/>
          <w:iCs/>
          <w:sz w:val="20"/>
          <w:szCs w:val="20"/>
          <w:lang w:bidi="en-US"/>
        </w:rPr>
        <w:t xml:space="preserve"> for 10 min using a mechanical blender prior the utilization as composite filler while CNCs were used without further purification.</w:t>
      </w:r>
    </w:p>
    <w:p w14:paraId="43FFA1F1" w14:textId="19C74C3C" w:rsidR="00BD2BEE" w:rsidRPr="005C184F" w:rsidRDefault="00BD2BEE" w:rsidP="00D45618">
      <w:pPr>
        <w:spacing w:line="480" w:lineRule="auto"/>
        <w:jc w:val="both"/>
        <w:rPr>
          <w:rFonts w:ascii="Arial" w:hAnsi="Arial" w:cs="Arial"/>
          <w:i/>
          <w:sz w:val="20"/>
          <w:szCs w:val="20"/>
        </w:rPr>
      </w:pPr>
      <w:r w:rsidRPr="005C184F">
        <w:rPr>
          <w:rFonts w:ascii="Arial" w:hAnsi="Arial" w:cs="Arial"/>
          <w:i/>
          <w:sz w:val="20"/>
          <w:szCs w:val="20"/>
        </w:rPr>
        <w:t>2.3.</w:t>
      </w:r>
      <w:r w:rsidR="00361555" w:rsidRPr="005C184F">
        <w:rPr>
          <w:rFonts w:ascii="Arial" w:hAnsi="Arial" w:cs="Arial"/>
          <w:i/>
          <w:sz w:val="20"/>
          <w:szCs w:val="20"/>
        </w:rPr>
        <w:t xml:space="preserve"> </w:t>
      </w:r>
      <w:r w:rsidRPr="005C184F">
        <w:rPr>
          <w:rFonts w:ascii="Arial" w:hAnsi="Arial" w:cs="Arial"/>
          <w:i/>
          <w:sz w:val="20"/>
          <w:szCs w:val="20"/>
        </w:rPr>
        <w:t>Methods</w:t>
      </w:r>
    </w:p>
    <w:p w14:paraId="40F465C7" w14:textId="4268C605" w:rsidR="008A4647" w:rsidRPr="005C184F" w:rsidRDefault="008A4647" w:rsidP="00D45618">
      <w:pPr>
        <w:spacing w:line="480" w:lineRule="auto"/>
        <w:jc w:val="both"/>
        <w:rPr>
          <w:rFonts w:ascii="Arial" w:hAnsi="Arial" w:cs="Arial"/>
          <w:iCs/>
          <w:sz w:val="20"/>
          <w:szCs w:val="20"/>
          <w:lang w:bidi="en-US"/>
        </w:rPr>
      </w:pPr>
      <w:r w:rsidRPr="005C184F">
        <w:rPr>
          <w:rFonts w:ascii="Arial" w:hAnsi="Arial" w:cs="Arial"/>
          <w:iCs/>
          <w:sz w:val="20"/>
          <w:szCs w:val="20"/>
          <w:lang w:bidi="en-US"/>
        </w:rPr>
        <w:t>Morphology of CNC</w:t>
      </w:r>
      <w:r w:rsidR="00C97B5A" w:rsidRPr="005C184F">
        <w:rPr>
          <w:rFonts w:ascii="Arial" w:hAnsi="Arial" w:cs="Arial"/>
          <w:iCs/>
          <w:sz w:val="20"/>
          <w:szCs w:val="20"/>
          <w:lang w:bidi="en-US"/>
        </w:rPr>
        <w:t>s</w:t>
      </w:r>
      <w:r w:rsidRPr="005C184F">
        <w:rPr>
          <w:rFonts w:ascii="Arial" w:hAnsi="Arial" w:cs="Arial"/>
          <w:iCs/>
          <w:sz w:val="20"/>
          <w:szCs w:val="20"/>
          <w:lang w:bidi="en-US"/>
        </w:rPr>
        <w:t xml:space="preserve"> and CF</w:t>
      </w:r>
      <w:r w:rsidR="00C97B5A" w:rsidRPr="005C184F">
        <w:rPr>
          <w:rFonts w:ascii="Arial" w:hAnsi="Arial" w:cs="Arial"/>
          <w:iCs/>
          <w:sz w:val="20"/>
          <w:szCs w:val="20"/>
          <w:lang w:bidi="en-US"/>
        </w:rPr>
        <w:t>s</w:t>
      </w:r>
      <w:r w:rsidRPr="005C184F">
        <w:rPr>
          <w:rFonts w:ascii="Arial" w:hAnsi="Arial" w:cs="Arial"/>
          <w:iCs/>
          <w:sz w:val="20"/>
          <w:szCs w:val="20"/>
          <w:lang w:bidi="en-US"/>
        </w:rPr>
        <w:t xml:space="preserve"> </w:t>
      </w:r>
      <w:proofErr w:type="gramStart"/>
      <w:r w:rsidRPr="005C184F">
        <w:rPr>
          <w:rFonts w:ascii="Arial" w:hAnsi="Arial" w:cs="Arial"/>
          <w:iCs/>
          <w:sz w:val="20"/>
          <w:szCs w:val="20"/>
          <w:lang w:bidi="en-US"/>
        </w:rPr>
        <w:t>were investigated</w:t>
      </w:r>
      <w:proofErr w:type="gramEnd"/>
      <w:r w:rsidRPr="005C184F">
        <w:rPr>
          <w:rFonts w:ascii="Arial" w:hAnsi="Arial" w:cs="Arial"/>
          <w:iCs/>
          <w:sz w:val="20"/>
          <w:szCs w:val="20"/>
          <w:lang w:bidi="en-US"/>
        </w:rPr>
        <w:t xml:space="preserve"> using a Field Emission Scanning Electrical microscopy (FE</w:t>
      </w:r>
      <w:r w:rsidRPr="005C184F">
        <w:rPr>
          <w:rFonts w:ascii="Cambria Math" w:hAnsi="Cambria Math" w:cs="Cambria Math"/>
          <w:iCs/>
          <w:sz w:val="20"/>
          <w:szCs w:val="20"/>
          <w:lang w:bidi="en-US"/>
        </w:rPr>
        <w:t>‐</w:t>
      </w:r>
      <w:r w:rsidRPr="005C184F">
        <w:rPr>
          <w:rFonts w:ascii="Arial" w:hAnsi="Arial" w:cs="Arial"/>
          <w:iCs/>
          <w:sz w:val="20"/>
          <w:szCs w:val="20"/>
          <w:lang w:bidi="en-US"/>
        </w:rPr>
        <w:t xml:space="preserve">SEM, </w:t>
      </w:r>
      <w:proofErr w:type="spellStart"/>
      <w:r w:rsidRPr="005C184F">
        <w:rPr>
          <w:rFonts w:ascii="Arial" w:hAnsi="Arial" w:cs="Arial"/>
          <w:iCs/>
          <w:sz w:val="20"/>
          <w:szCs w:val="20"/>
          <w:lang w:bidi="en-US"/>
        </w:rPr>
        <w:t>Zeis</w:t>
      </w:r>
      <w:proofErr w:type="spellEnd"/>
      <w:r w:rsidRPr="005C184F">
        <w:rPr>
          <w:rFonts w:ascii="Arial" w:hAnsi="Arial" w:cs="Arial"/>
          <w:iCs/>
          <w:sz w:val="20"/>
          <w:szCs w:val="20"/>
          <w:lang w:bidi="en-US"/>
        </w:rPr>
        <w:t xml:space="preserve"> </w:t>
      </w:r>
      <w:proofErr w:type="spellStart"/>
      <w:r w:rsidRPr="005C184F">
        <w:rPr>
          <w:rFonts w:ascii="Arial" w:hAnsi="Arial" w:cs="Arial"/>
          <w:iCs/>
          <w:sz w:val="20"/>
          <w:szCs w:val="20"/>
          <w:lang w:bidi="en-US"/>
        </w:rPr>
        <w:t>SupraTM</w:t>
      </w:r>
      <w:proofErr w:type="spellEnd"/>
      <w:r w:rsidRPr="005C184F">
        <w:rPr>
          <w:rFonts w:ascii="Arial" w:hAnsi="Arial" w:cs="Arial"/>
          <w:iCs/>
          <w:sz w:val="20"/>
          <w:szCs w:val="20"/>
          <w:lang w:bidi="en-US"/>
        </w:rPr>
        <w:t xml:space="preserve"> 40). </w:t>
      </w:r>
    </w:p>
    <w:p w14:paraId="7AF16B37" w14:textId="63A43EC7" w:rsidR="008A4647" w:rsidRPr="005C184F" w:rsidRDefault="008A4647" w:rsidP="00D45618">
      <w:pPr>
        <w:spacing w:line="480" w:lineRule="auto"/>
        <w:jc w:val="both"/>
        <w:rPr>
          <w:rFonts w:ascii="Arial" w:hAnsi="Arial" w:cs="Arial"/>
          <w:iCs/>
          <w:sz w:val="20"/>
          <w:szCs w:val="20"/>
          <w:lang w:val="en-GB"/>
        </w:rPr>
      </w:pPr>
      <w:proofErr w:type="spellStart"/>
      <w:r w:rsidRPr="005C184F">
        <w:rPr>
          <w:rFonts w:ascii="Arial" w:hAnsi="Arial" w:cs="Arial"/>
          <w:iCs/>
          <w:sz w:val="20"/>
          <w:szCs w:val="20"/>
          <w:lang w:val="en-GB"/>
        </w:rPr>
        <w:t>Biochar</w:t>
      </w:r>
      <w:proofErr w:type="spellEnd"/>
      <w:r w:rsidR="00E451BD" w:rsidRPr="005C184F">
        <w:rPr>
          <w:rFonts w:ascii="Arial" w:hAnsi="Arial" w:cs="Arial"/>
          <w:iCs/>
          <w:sz w:val="20"/>
          <w:szCs w:val="20"/>
          <w:lang w:val="en-GB"/>
        </w:rPr>
        <w:t>-based</w:t>
      </w:r>
      <w:r w:rsidRPr="005C184F">
        <w:rPr>
          <w:rFonts w:ascii="Arial" w:hAnsi="Arial" w:cs="Arial"/>
          <w:iCs/>
          <w:sz w:val="20"/>
          <w:szCs w:val="20"/>
          <w:lang w:val="en-GB"/>
        </w:rPr>
        <w:t xml:space="preserve"> composites </w:t>
      </w:r>
      <w:proofErr w:type="gramStart"/>
      <w:r w:rsidRPr="005C184F">
        <w:rPr>
          <w:rFonts w:ascii="Arial" w:hAnsi="Arial" w:cs="Arial"/>
          <w:iCs/>
          <w:sz w:val="20"/>
          <w:szCs w:val="20"/>
          <w:lang w:val="en-GB"/>
        </w:rPr>
        <w:t>were dispersed</w:t>
      </w:r>
      <w:proofErr w:type="gramEnd"/>
      <w:r w:rsidRPr="005C184F">
        <w:rPr>
          <w:rFonts w:ascii="Arial" w:hAnsi="Arial" w:cs="Arial"/>
          <w:iCs/>
          <w:sz w:val="20"/>
          <w:szCs w:val="20"/>
          <w:lang w:val="en-GB"/>
        </w:rPr>
        <w:t xml:space="preserve"> into the epoxy monomer using a tip </w:t>
      </w:r>
      <w:proofErr w:type="spellStart"/>
      <w:r w:rsidRPr="005C184F">
        <w:rPr>
          <w:rFonts w:ascii="Arial" w:hAnsi="Arial" w:cs="Arial"/>
          <w:iCs/>
          <w:sz w:val="20"/>
          <w:szCs w:val="20"/>
          <w:lang w:val="en-GB"/>
        </w:rPr>
        <w:t>ultrasonicator</w:t>
      </w:r>
      <w:proofErr w:type="spellEnd"/>
      <w:r w:rsidRPr="005C184F">
        <w:rPr>
          <w:rFonts w:ascii="Arial" w:hAnsi="Arial" w:cs="Arial"/>
          <w:iCs/>
          <w:sz w:val="20"/>
          <w:szCs w:val="20"/>
          <w:lang w:val="en-GB"/>
        </w:rPr>
        <w:t xml:space="preserve"> apparatus (Sonics </w:t>
      </w:r>
      <w:proofErr w:type="spellStart"/>
      <w:r w:rsidRPr="005C184F">
        <w:rPr>
          <w:rFonts w:ascii="Arial" w:hAnsi="Arial" w:cs="Arial"/>
          <w:iCs/>
          <w:sz w:val="20"/>
          <w:szCs w:val="20"/>
          <w:lang w:val="en-GB"/>
        </w:rPr>
        <w:t>Vibra</w:t>
      </w:r>
      <w:proofErr w:type="spellEnd"/>
      <w:r w:rsidRPr="005C184F">
        <w:rPr>
          <w:rFonts w:ascii="Arial" w:hAnsi="Arial" w:cs="Arial"/>
          <w:iCs/>
          <w:sz w:val="20"/>
          <w:szCs w:val="20"/>
          <w:lang w:val="en-GB"/>
        </w:rPr>
        <w:t xml:space="preserve">-cell) for 15 minutes. </w:t>
      </w:r>
      <w:r w:rsidRPr="005C184F">
        <w:rPr>
          <w:rFonts w:ascii="Arial" w:hAnsi="Arial" w:cs="Arial"/>
          <w:iCs/>
          <w:sz w:val="20"/>
          <w:szCs w:val="20"/>
          <w:lang w:val="en-GB" w:bidi="en-US"/>
        </w:rPr>
        <w:t xml:space="preserve">Ultrasounds were pulsed with cycles of 20 s alternating </w:t>
      </w:r>
      <w:r w:rsidR="00361555" w:rsidRPr="005C184F">
        <w:rPr>
          <w:rFonts w:ascii="Arial" w:hAnsi="Arial" w:cs="Arial"/>
          <w:iCs/>
          <w:sz w:val="20"/>
          <w:szCs w:val="20"/>
          <w:lang w:val="en-GB" w:bidi="en-US"/>
        </w:rPr>
        <w:t xml:space="preserve">between </w:t>
      </w:r>
      <w:r w:rsidRPr="005C184F">
        <w:rPr>
          <w:rFonts w:ascii="Arial" w:hAnsi="Arial" w:cs="Arial"/>
          <w:iCs/>
          <w:sz w:val="20"/>
          <w:szCs w:val="20"/>
          <w:lang w:val="en-GB" w:bidi="en-US"/>
        </w:rPr>
        <w:t>pause</w:t>
      </w:r>
      <w:r w:rsidR="00361555" w:rsidRPr="005C184F">
        <w:rPr>
          <w:rFonts w:ascii="Arial" w:hAnsi="Arial" w:cs="Arial"/>
          <w:iCs/>
          <w:sz w:val="20"/>
          <w:szCs w:val="20"/>
          <w:lang w:val="en-GB" w:bidi="en-US"/>
        </w:rPr>
        <w:t>s</w:t>
      </w:r>
      <w:r w:rsidRPr="005C184F">
        <w:rPr>
          <w:rFonts w:ascii="Arial" w:hAnsi="Arial" w:cs="Arial"/>
          <w:iCs/>
          <w:sz w:val="20"/>
          <w:szCs w:val="20"/>
          <w:lang w:val="en-GB" w:bidi="en-US"/>
        </w:rPr>
        <w:t xml:space="preserve"> of 10 s to allow a better heat diffusion.</w:t>
      </w:r>
    </w:p>
    <w:p w14:paraId="1AAB1AB6" w14:textId="7F3B40B3" w:rsidR="008A4647" w:rsidRPr="005C184F" w:rsidRDefault="008A4647" w:rsidP="00D45618">
      <w:pPr>
        <w:spacing w:line="480" w:lineRule="auto"/>
        <w:jc w:val="both"/>
        <w:rPr>
          <w:rFonts w:ascii="Arial" w:hAnsi="Arial" w:cs="Arial"/>
          <w:iCs/>
          <w:sz w:val="20"/>
          <w:szCs w:val="20"/>
          <w:lang w:val="en-GB"/>
        </w:rPr>
      </w:pPr>
      <w:r w:rsidRPr="005C184F">
        <w:rPr>
          <w:rFonts w:ascii="Arial" w:hAnsi="Arial" w:cs="Arial"/>
          <w:iCs/>
          <w:sz w:val="20"/>
          <w:szCs w:val="20"/>
          <w:lang w:val="en-GB"/>
        </w:rPr>
        <w:t xml:space="preserve">After the addition of the curing agent, the mixture </w:t>
      </w:r>
      <w:proofErr w:type="gramStart"/>
      <w:r w:rsidRPr="005C184F">
        <w:rPr>
          <w:rFonts w:ascii="Arial" w:hAnsi="Arial" w:cs="Arial"/>
          <w:iCs/>
          <w:sz w:val="20"/>
          <w:szCs w:val="20"/>
          <w:lang w:val="en-GB"/>
        </w:rPr>
        <w:t xml:space="preserve">was further </w:t>
      </w:r>
      <w:proofErr w:type="spellStart"/>
      <w:r w:rsidRPr="005C184F">
        <w:rPr>
          <w:rFonts w:ascii="Arial" w:hAnsi="Arial" w:cs="Arial"/>
          <w:iCs/>
          <w:sz w:val="20"/>
          <w:szCs w:val="20"/>
          <w:lang w:val="en-GB"/>
        </w:rPr>
        <w:t>ultrasonicated</w:t>
      </w:r>
      <w:proofErr w:type="spellEnd"/>
      <w:r w:rsidRPr="005C184F">
        <w:rPr>
          <w:rFonts w:ascii="Arial" w:hAnsi="Arial" w:cs="Arial"/>
          <w:iCs/>
          <w:sz w:val="20"/>
          <w:szCs w:val="20"/>
          <w:lang w:val="en-GB"/>
        </w:rPr>
        <w:t xml:space="preserve"> for 2 minutes and left into the</w:t>
      </w:r>
      <w:r w:rsidR="00361555" w:rsidRPr="005C184F">
        <w:rPr>
          <w:rFonts w:ascii="Arial" w:hAnsi="Arial" w:cs="Arial"/>
          <w:iCs/>
          <w:sz w:val="20"/>
          <w:szCs w:val="20"/>
          <w:lang w:val="en-GB"/>
        </w:rPr>
        <w:t xml:space="preserve"> appropriated</w:t>
      </w:r>
      <w:r w:rsidRPr="005C184F">
        <w:rPr>
          <w:rFonts w:ascii="Arial" w:hAnsi="Arial" w:cs="Arial"/>
          <w:iCs/>
          <w:sz w:val="20"/>
          <w:szCs w:val="20"/>
          <w:lang w:val="en-GB"/>
        </w:rPr>
        <w:t xml:space="preserve"> moulds for 16 h at room temperature</w:t>
      </w:r>
      <w:proofErr w:type="gramEnd"/>
      <w:r w:rsidRPr="005C184F">
        <w:rPr>
          <w:rFonts w:ascii="Arial" w:hAnsi="Arial" w:cs="Arial"/>
          <w:iCs/>
          <w:sz w:val="20"/>
          <w:szCs w:val="20"/>
          <w:lang w:val="en-GB"/>
        </w:rPr>
        <w:t xml:space="preserve">. A final thermal curing </w:t>
      </w:r>
      <w:proofErr w:type="gramStart"/>
      <w:r w:rsidRPr="005C184F">
        <w:rPr>
          <w:rFonts w:ascii="Arial" w:hAnsi="Arial" w:cs="Arial"/>
          <w:iCs/>
          <w:sz w:val="20"/>
          <w:szCs w:val="20"/>
          <w:lang w:val="en-GB"/>
        </w:rPr>
        <w:t>was performed</w:t>
      </w:r>
      <w:proofErr w:type="gramEnd"/>
      <w:r w:rsidRPr="005C184F">
        <w:rPr>
          <w:rFonts w:ascii="Arial" w:hAnsi="Arial" w:cs="Arial"/>
          <w:iCs/>
          <w:sz w:val="20"/>
          <w:szCs w:val="20"/>
          <w:lang w:val="en-GB"/>
        </w:rPr>
        <w:t xml:space="preserve"> using a ventilated oven (I.S.C.O. </w:t>
      </w:r>
      <w:proofErr w:type="spellStart"/>
      <w:r w:rsidRPr="005C184F">
        <w:rPr>
          <w:rFonts w:ascii="Arial" w:hAnsi="Arial" w:cs="Arial"/>
          <w:iCs/>
          <w:sz w:val="20"/>
          <w:szCs w:val="20"/>
          <w:lang w:val="en-GB"/>
        </w:rPr>
        <w:t>Srl</w:t>
      </w:r>
      <w:proofErr w:type="spellEnd"/>
      <w:r w:rsidRPr="005C184F">
        <w:rPr>
          <w:rFonts w:ascii="Arial" w:hAnsi="Arial" w:cs="Arial"/>
          <w:iCs/>
          <w:sz w:val="20"/>
          <w:szCs w:val="20"/>
          <w:lang w:val="en-GB"/>
        </w:rPr>
        <w:t xml:space="preserve"> “The scientific manufacturer”) at 70°C for 6h.</w:t>
      </w:r>
    </w:p>
    <w:p w14:paraId="312C8A2A" w14:textId="154A1C98" w:rsidR="00E1208C" w:rsidRPr="005C184F" w:rsidRDefault="008A4647" w:rsidP="00D45618">
      <w:pPr>
        <w:spacing w:line="480" w:lineRule="auto"/>
        <w:jc w:val="both"/>
        <w:rPr>
          <w:rFonts w:ascii="Arial" w:hAnsi="Arial" w:cs="Arial"/>
          <w:iCs/>
          <w:sz w:val="20"/>
          <w:szCs w:val="20"/>
          <w:lang w:val="en-GB" w:bidi="en-US"/>
        </w:rPr>
      </w:pPr>
      <w:proofErr w:type="spellStart"/>
      <w:r w:rsidRPr="005C184F">
        <w:rPr>
          <w:rFonts w:ascii="Arial" w:hAnsi="Arial" w:cs="Arial"/>
          <w:iCs/>
          <w:sz w:val="20"/>
          <w:szCs w:val="20"/>
          <w:lang w:val="en-GB" w:bidi="en-US"/>
        </w:rPr>
        <w:t>Biochar</w:t>
      </w:r>
      <w:proofErr w:type="spellEnd"/>
      <w:r w:rsidRPr="005C184F">
        <w:rPr>
          <w:rFonts w:ascii="Arial" w:hAnsi="Arial" w:cs="Arial"/>
          <w:iCs/>
          <w:sz w:val="20"/>
          <w:szCs w:val="20"/>
          <w:lang w:val="en-GB" w:bidi="en-US"/>
        </w:rPr>
        <w:t xml:space="preserve"> containing composites </w:t>
      </w:r>
      <w:proofErr w:type="gramStart"/>
      <w:r w:rsidRPr="005C184F">
        <w:rPr>
          <w:rFonts w:ascii="Arial" w:hAnsi="Arial" w:cs="Arial"/>
          <w:iCs/>
          <w:sz w:val="20"/>
          <w:szCs w:val="20"/>
          <w:lang w:val="en-GB" w:bidi="en-US"/>
        </w:rPr>
        <w:t>were produced</w:t>
      </w:r>
      <w:proofErr w:type="gramEnd"/>
      <w:r w:rsidRPr="005C184F">
        <w:rPr>
          <w:rFonts w:ascii="Arial" w:hAnsi="Arial" w:cs="Arial"/>
          <w:iCs/>
          <w:sz w:val="20"/>
          <w:szCs w:val="20"/>
          <w:lang w:val="en-GB" w:bidi="en-US"/>
        </w:rPr>
        <w:t xml:space="preserve"> in dog-bone shape according with ASTM 638 procedure. </w:t>
      </w:r>
      <w:r w:rsidR="00E1208C" w:rsidRPr="005C184F">
        <w:rPr>
          <w:rFonts w:ascii="Arial" w:hAnsi="Arial" w:cs="Arial"/>
          <w:iCs/>
          <w:sz w:val="20"/>
          <w:szCs w:val="20"/>
          <w:lang w:val="en-GB" w:bidi="en-US"/>
        </w:rPr>
        <w:t xml:space="preserve">Composites bulk properties were investigate using </w:t>
      </w:r>
      <w:r w:rsidRPr="005C184F">
        <w:rPr>
          <w:rFonts w:ascii="Arial" w:hAnsi="Arial" w:cs="Arial"/>
          <w:iCs/>
          <w:sz w:val="20"/>
          <w:szCs w:val="20"/>
          <w:lang w:val="en-GB" w:bidi="en-US"/>
        </w:rPr>
        <w:t xml:space="preserve">a </w:t>
      </w:r>
      <w:r w:rsidR="00B5008F" w:rsidRPr="005C184F">
        <w:rPr>
          <w:rFonts w:ascii="Arial" w:hAnsi="Arial" w:cs="Arial"/>
          <w:iCs/>
          <w:sz w:val="20"/>
          <w:szCs w:val="20"/>
          <w:lang w:val="en-GB" w:bidi="en-US"/>
        </w:rPr>
        <w:t xml:space="preserve">tensile testing </w:t>
      </w:r>
      <w:r w:rsidRPr="005C184F">
        <w:rPr>
          <w:rFonts w:ascii="Arial" w:hAnsi="Arial" w:cs="Arial"/>
          <w:iCs/>
          <w:sz w:val="20"/>
          <w:szCs w:val="20"/>
          <w:lang w:val="en-GB" w:bidi="en-US"/>
        </w:rPr>
        <w:t>machine (MTS Q-test10), a</w:t>
      </w:r>
      <w:r w:rsidRPr="005C184F">
        <w:rPr>
          <w:rFonts w:ascii="Arial" w:eastAsiaTheme="minorHAnsi" w:hAnsi="Arial" w:cs="Arial"/>
          <w:sz w:val="20"/>
          <w:szCs w:val="20"/>
        </w:rPr>
        <w:t xml:space="preserve"> </w:t>
      </w:r>
      <w:r w:rsidRPr="005C184F">
        <w:rPr>
          <w:rFonts w:ascii="Arial" w:hAnsi="Arial" w:cs="Arial"/>
          <w:iCs/>
          <w:sz w:val="20"/>
          <w:szCs w:val="20"/>
          <w:lang w:bidi="en-US"/>
        </w:rPr>
        <w:t xml:space="preserve">reciprocating </w:t>
      </w:r>
      <w:proofErr w:type="spellStart"/>
      <w:r w:rsidRPr="005C184F">
        <w:rPr>
          <w:rFonts w:ascii="Arial" w:hAnsi="Arial" w:cs="Arial"/>
          <w:iCs/>
          <w:sz w:val="20"/>
          <w:szCs w:val="20"/>
          <w:lang w:bidi="en-US"/>
        </w:rPr>
        <w:t>tribometer</w:t>
      </w:r>
      <w:proofErr w:type="spellEnd"/>
      <w:r w:rsidRPr="005C184F">
        <w:rPr>
          <w:rFonts w:ascii="Arial" w:hAnsi="Arial" w:cs="Arial"/>
          <w:iCs/>
          <w:sz w:val="20"/>
          <w:szCs w:val="20"/>
          <w:lang w:bidi="en-US"/>
        </w:rPr>
        <w:t xml:space="preserve"> (Anton-</w:t>
      </w:r>
      <w:proofErr w:type="spellStart"/>
      <w:r w:rsidRPr="005C184F">
        <w:rPr>
          <w:rFonts w:ascii="Arial" w:hAnsi="Arial" w:cs="Arial"/>
          <w:iCs/>
          <w:sz w:val="20"/>
          <w:szCs w:val="20"/>
          <w:lang w:bidi="en-US"/>
        </w:rPr>
        <w:t>Paar</w:t>
      </w:r>
      <w:proofErr w:type="spellEnd"/>
      <w:r w:rsidRPr="005C184F">
        <w:rPr>
          <w:rFonts w:ascii="Arial" w:hAnsi="Arial" w:cs="Arial"/>
          <w:iCs/>
          <w:sz w:val="20"/>
          <w:szCs w:val="20"/>
          <w:lang w:bidi="en-US"/>
        </w:rPr>
        <w:t xml:space="preserve"> Pin-on-Disk </w:t>
      </w:r>
      <w:proofErr w:type="spellStart"/>
      <w:r w:rsidRPr="005C184F">
        <w:rPr>
          <w:rFonts w:ascii="Arial" w:hAnsi="Arial" w:cs="Arial"/>
          <w:iCs/>
          <w:sz w:val="20"/>
          <w:szCs w:val="20"/>
          <w:lang w:bidi="en-US"/>
        </w:rPr>
        <w:t>TribometerTRB</w:t>
      </w:r>
      <w:proofErr w:type="spellEnd"/>
      <w:r w:rsidRPr="005C184F">
        <w:rPr>
          <w:rFonts w:ascii="Arial" w:hAnsi="Arial" w:cs="Arial"/>
          <w:iCs/>
          <w:sz w:val="20"/>
          <w:szCs w:val="20"/>
          <w:lang w:bidi="en-US"/>
        </w:rPr>
        <w:t xml:space="preserve">) and a </w:t>
      </w:r>
      <w:proofErr w:type="spellStart"/>
      <w:r w:rsidRPr="005C184F">
        <w:rPr>
          <w:rFonts w:ascii="Arial" w:hAnsi="Arial" w:cs="Arial"/>
          <w:iCs/>
          <w:sz w:val="20"/>
          <w:szCs w:val="20"/>
          <w:lang w:bidi="en-US"/>
        </w:rPr>
        <w:t>microindetometer</w:t>
      </w:r>
      <w:proofErr w:type="spellEnd"/>
      <w:r w:rsidRPr="005C184F">
        <w:rPr>
          <w:rFonts w:ascii="Arial" w:hAnsi="Arial" w:cs="Arial"/>
          <w:iCs/>
          <w:sz w:val="20"/>
          <w:szCs w:val="20"/>
          <w:lang w:bidi="en-US"/>
        </w:rPr>
        <w:t xml:space="preserve"> (INNOVATEST, Nemesis 9000)</w:t>
      </w:r>
      <w:r w:rsidRPr="005C184F">
        <w:rPr>
          <w:rFonts w:ascii="Arial" w:hAnsi="Arial" w:cs="Arial"/>
          <w:iCs/>
          <w:sz w:val="20"/>
          <w:szCs w:val="20"/>
          <w:lang w:val="en-GB" w:bidi="en-US"/>
        </w:rPr>
        <w:t xml:space="preserve">. </w:t>
      </w:r>
    </w:p>
    <w:p w14:paraId="14BD4321" w14:textId="77777777" w:rsidR="00E1208C" w:rsidRPr="005C184F" w:rsidRDefault="00E1208C" w:rsidP="00D45618">
      <w:pPr>
        <w:spacing w:line="480" w:lineRule="auto"/>
        <w:jc w:val="both"/>
        <w:rPr>
          <w:rFonts w:ascii="Arial" w:hAnsi="Arial" w:cs="Arial"/>
          <w:iCs/>
          <w:sz w:val="20"/>
          <w:szCs w:val="20"/>
          <w:lang w:val="en-CA" w:bidi="en-US"/>
        </w:rPr>
      </w:pPr>
      <w:r w:rsidRPr="005C184F">
        <w:rPr>
          <w:rFonts w:ascii="Arial" w:hAnsi="Arial" w:cs="Arial"/>
          <w:iCs/>
          <w:sz w:val="20"/>
          <w:szCs w:val="20"/>
          <w:lang w:val="en-CA" w:bidi="en-US"/>
        </w:rPr>
        <w:t xml:space="preserve">Surface properties were investigate using a reciprocating </w:t>
      </w:r>
      <w:proofErr w:type="spellStart"/>
      <w:r w:rsidRPr="005C184F">
        <w:rPr>
          <w:rFonts w:ascii="Arial" w:hAnsi="Arial" w:cs="Arial"/>
          <w:iCs/>
          <w:sz w:val="20"/>
          <w:szCs w:val="20"/>
          <w:lang w:val="en-CA" w:bidi="en-US"/>
        </w:rPr>
        <w:t>tribometer</w:t>
      </w:r>
      <w:proofErr w:type="spellEnd"/>
      <w:r w:rsidRPr="005C184F">
        <w:rPr>
          <w:rFonts w:ascii="Arial" w:hAnsi="Arial" w:cs="Arial"/>
          <w:iCs/>
          <w:sz w:val="20"/>
          <w:szCs w:val="20"/>
          <w:lang w:val="en-CA" w:bidi="en-US"/>
        </w:rPr>
        <w:t xml:space="preserve"> (Anton-</w:t>
      </w:r>
      <w:proofErr w:type="spellStart"/>
      <w:r w:rsidRPr="005C184F">
        <w:rPr>
          <w:rFonts w:ascii="Arial" w:hAnsi="Arial" w:cs="Arial"/>
          <w:iCs/>
          <w:sz w:val="20"/>
          <w:szCs w:val="20"/>
          <w:lang w:val="en-CA" w:bidi="en-US"/>
        </w:rPr>
        <w:t>Paar</w:t>
      </w:r>
      <w:proofErr w:type="spellEnd"/>
      <w:r w:rsidRPr="005C184F">
        <w:rPr>
          <w:rFonts w:ascii="Arial" w:hAnsi="Arial" w:cs="Arial"/>
          <w:iCs/>
          <w:sz w:val="20"/>
          <w:szCs w:val="20"/>
          <w:lang w:val="en-CA" w:bidi="en-US"/>
        </w:rPr>
        <w:t xml:space="preserve"> Pin-on-Disk </w:t>
      </w:r>
      <w:proofErr w:type="spellStart"/>
      <w:r w:rsidRPr="005C184F">
        <w:rPr>
          <w:rFonts w:ascii="Arial" w:hAnsi="Arial" w:cs="Arial"/>
          <w:iCs/>
          <w:sz w:val="20"/>
          <w:szCs w:val="20"/>
          <w:lang w:val="en-CA" w:bidi="en-US"/>
        </w:rPr>
        <w:t>Tribometer</w:t>
      </w:r>
      <w:proofErr w:type="spellEnd"/>
      <w:r w:rsidRPr="005C184F">
        <w:rPr>
          <w:rFonts w:ascii="Arial" w:hAnsi="Arial" w:cs="Arial"/>
          <w:iCs/>
          <w:sz w:val="20"/>
          <w:szCs w:val="20"/>
          <w:lang w:val="en-CA" w:bidi="en-US"/>
        </w:rPr>
        <w:t xml:space="preserve"> TRB) equipped with a polished steel sphere (AISI 420) 6 mm in diameter and with a </w:t>
      </w:r>
      <w:proofErr w:type="spellStart"/>
      <w:r w:rsidRPr="005C184F">
        <w:rPr>
          <w:rFonts w:ascii="Arial" w:hAnsi="Arial" w:cs="Arial"/>
          <w:iCs/>
          <w:sz w:val="20"/>
          <w:szCs w:val="20"/>
          <w:lang w:bidi="en-US"/>
        </w:rPr>
        <w:t>microindetometer</w:t>
      </w:r>
      <w:proofErr w:type="spellEnd"/>
      <w:r w:rsidRPr="005C184F">
        <w:rPr>
          <w:rFonts w:ascii="Arial" w:hAnsi="Arial" w:cs="Arial"/>
          <w:iCs/>
          <w:sz w:val="20"/>
          <w:szCs w:val="20"/>
          <w:lang w:bidi="en-US"/>
        </w:rPr>
        <w:t xml:space="preserve"> (INNOVATEST, Nemesis 9000) equipped with a pyramidal tip (Vickers) applying a nominal force of 0</w:t>
      </w:r>
      <w:r w:rsidR="00B5008F" w:rsidRPr="005C184F">
        <w:rPr>
          <w:rFonts w:ascii="Arial" w:hAnsi="Arial" w:cs="Arial"/>
          <w:iCs/>
          <w:sz w:val="20"/>
          <w:szCs w:val="20"/>
          <w:lang w:bidi="en-US"/>
        </w:rPr>
        <w:t>.</w:t>
      </w:r>
      <w:r w:rsidRPr="005C184F">
        <w:rPr>
          <w:rFonts w:ascii="Arial" w:hAnsi="Arial" w:cs="Arial"/>
          <w:iCs/>
          <w:sz w:val="20"/>
          <w:szCs w:val="20"/>
          <w:lang w:bidi="en-US"/>
        </w:rPr>
        <w:t>1 N.</w:t>
      </w:r>
    </w:p>
    <w:p w14:paraId="3BC5029C" w14:textId="68104ED0" w:rsidR="008A4647" w:rsidRPr="005C184F" w:rsidRDefault="008A4647" w:rsidP="00D45618">
      <w:pPr>
        <w:spacing w:line="480" w:lineRule="auto"/>
        <w:jc w:val="both"/>
        <w:rPr>
          <w:rFonts w:ascii="Arial" w:hAnsi="Arial" w:cs="Arial"/>
          <w:iCs/>
          <w:sz w:val="20"/>
          <w:szCs w:val="20"/>
          <w:lang w:val="en-GB" w:bidi="en-US"/>
        </w:rPr>
      </w:pPr>
      <w:r w:rsidRPr="005C184F">
        <w:rPr>
          <w:rFonts w:ascii="Arial" w:hAnsi="Arial" w:cs="Arial"/>
          <w:iCs/>
          <w:sz w:val="20"/>
          <w:szCs w:val="20"/>
          <w:lang w:val="en-GB" w:bidi="en-US"/>
        </w:rPr>
        <w:t xml:space="preserve">Data were analysed using homemade </w:t>
      </w:r>
      <w:r w:rsidR="00361555" w:rsidRPr="005C184F">
        <w:rPr>
          <w:rFonts w:ascii="Arial" w:hAnsi="Arial" w:cs="Arial"/>
          <w:iCs/>
          <w:sz w:val="20"/>
          <w:szCs w:val="20"/>
          <w:lang w:val="en-GB" w:bidi="en-US"/>
        </w:rPr>
        <w:t>software</w:t>
      </w:r>
      <w:r w:rsidRPr="005C184F">
        <w:rPr>
          <w:rFonts w:ascii="Arial" w:hAnsi="Arial" w:cs="Arial"/>
          <w:iCs/>
          <w:sz w:val="20"/>
          <w:szCs w:val="20"/>
          <w:lang w:val="en-GB" w:bidi="en-US"/>
        </w:rPr>
        <w:t xml:space="preserve"> compiled using </w:t>
      </w:r>
      <w:proofErr w:type="spellStart"/>
      <w:r w:rsidRPr="005C184F">
        <w:rPr>
          <w:rFonts w:ascii="Arial" w:hAnsi="Arial" w:cs="Arial"/>
          <w:iCs/>
          <w:sz w:val="20"/>
          <w:szCs w:val="20"/>
          <w:lang w:val="en-GB" w:bidi="en-US"/>
        </w:rPr>
        <w:t>Matlab</w:t>
      </w:r>
      <w:proofErr w:type="spellEnd"/>
      <w:r w:rsidRPr="005C184F">
        <w:rPr>
          <w:rFonts w:ascii="Arial" w:hAnsi="Arial" w:cs="Arial"/>
          <w:iCs/>
          <w:sz w:val="20"/>
          <w:szCs w:val="20"/>
          <w:lang w:val="en-GB" w:bidi="en-US"/>
        </w:rPr>
        <w:t xml:space="preserve">®. Average values of at least three samples </w:t>
      </w:r>
      <w:proofErr w:type="gramStart"/>
      <w:r w:rsidRPr="005C184F">
        <w:rPr>
          <w:rFonts w:ascii="Arial" w:hAnsi="Arial" w:cs="Arial"/>
          <w:iCs/>
          <w:sz w:val="20"/>
          <w:szCs w:val="20"/>
          <w:lang w:val="en-GB" w:bidi="en-US"/>
        </w:rPr>
        <w:t>were reported</w:t>
      </w:r>
      <w:proofErr w:type="gramEnd"/>
      <w:r w:rsidRPr="005C184F">
        <w:rPr>
          <w:rFonts w:ascii="Arial" w:hAnsi="Arial" w:cs="Arial"/>
          <w:iCs/>
          <w:sz w:val="20"/>
          <w:szCs w:val="20"/>
          <w:lang w:val="en-GB" w:bidi="en-US"/>
        </w:rPr>
        <w:t xml:space="preserve">. </w:t>
      </w:r>
    </w:p>
    <w:p w14:paraId="54AC63CB" w14:textId="63FCCD2E" w:rsidR="00CF6F9F" w:rsidRPr="005C184F" w:rsidRDefault="00CF6F9F" w:rsidP="00D45618">
      <w:pPr>
        <w:spacing w:line="480" w:lineRule="auto"/>
        <w:jc w:val="both"/>
        <w:rPr>
          <w:rFonts w:ascii="Arial" w:hAnsi="Arial" w:cs="Arial"/>
          <w:iCs/>
          <w:sz w:val="20"/>
          <w:szCs w:val="20"/>
          <w:lang w:val="en-GB" w:bidi="en-US"/>
        </w:rPr>
      </w:pPr>
      <w:proofErr w:type="spellStart"/>
      <w:r w:rsidRPr="005C184F">
        <w:rPr>
          <w:rFonts w:ascii="Arial" w:hAnsi="Arial" w:cs="Arial"/>
          <w:iCs/>
          <w:sz w:val="20"/>
          <w:szCs w:val="20"/>
          <w:lang w:bidi="en-US"/>
        </w:rPr>
        <w:lastRenderedPageBreak/>
        <w:t>Thermogravimetric</w:t>
      </w:r>
      <w:proofErr w:type="spellEnd"/>
      <w:r w:rsidRPr="005C184F">
        <w:rPr>
          <w:rFonts w:ascii="Arial" w:hAnsi="Arial" w:cs="Arial"/>
          <w:iCs/>
          <w:sz w:val="20"/>
          <w:szCs w:val="20"/>
          <w:lang w:bidi="en-US"/>
        </w:rPr>
        <w:t xml:space="preserve">-Differential Thermal Analysis TG-DTA (STA 409, </w:t>
      </w:r>
      <w:proofErr w:type="spellStart"/>
      <w:r w:rsidRPr="005C184F">
        <w:rPr>
          <w:rFonts w:ascii="Arial" w:hAnsi="Arial" w:cs="Arial"/>
          <w:iCs/>
          <w:sz w:val="20"/>
          <w:szCs w:val="20"/>
          <w:lang w:bidi="en-US"/>
        </w:rPr>
        <w:t>Netzsch</w:t>
      </w:r>
      <w:proofErr w:type="spellEnd"/>
      <w:r w:rsidRPr="005C184F">
        <w:rPr>
          <w:rFonts w:ascii="Arial" w:hAnsi="Arial" w:cs="Arial"/>
          <w:iCs/>
          <w:sz w:val="20"/>
          <w:szCs w:val="20"/>
          <w:lang w:bidi="en-US"/>
        </w:rPr>
        <w:t xml:space="preserve">, </w:t>
      </w:r>
      <w:proofErr w:type="spellStart"/>
      <w:proofErr w:type="gramStart"/>
      <w:r w:rsidRPr="005C184F">
        <w:rPr>
          <w:rFonts w:ascii="Arial" w:hAnsi="Arial" w:cs="Arial"/>
          <w:iCs/>
          <w:sz w:val="20"/>
          <w:szCs w:val="20"/>
          <w:lang w:bidi="en-US"/>
        </w:rPr>
        <w:t>Selb</w:t>
      </w:r>
      <w:proofErr w:type="spellEnd"/>
      <w:proofErr w:type="gramEnd"/>
      <w:r w:rsidRPr="005C184F">
        <w:rPr>
          <w:rFonts w:ascii="Arial" w:hAnsi="Arial" w:cs="Arial"/>
          <w:iCs/>
          <w:sz w:val="20"/>
          <w:szCs w:val="20"/>
          <w:lang w:bidi="en-US"/>
        </w:rPr>
        <w:t xml:space="preserve">, Germany) was performed on neat resin and </w:t>
      </w:r>
      <w:proofErr w:type="spellStart"/>
      <w:r w:rsidRPr="005C184F">
        <w:rPr>
          <w:rFonts w:ascii="Arial" w:hAnsi="Arial" w:cs="Arial"/>
          <w:iCs/>
          <w:sz w:val="20"/>
          <w:szCs w:val="20"/>
          <w:lang w:bidi="en-US"/>
        </w:rPr>
        <w:t>biochar</w:t>
      </w:r>
      <w:proofErr w:type="spellEnd"/>
      <w:r w:rsidRPr="005C184F">
        <w:rPr>
          <w:rFonts w:ascii="Arial" w:hAnsi="Arial" w:cs="Arial"/>
          <w:iCs/>
          <w:sz w:val="20"/>
          <w:szCs w:val="20"/>
          <w:lang w:bidi="en-US"/>
        </w:rPr>
        <w:t xml:space="preserve"> based composites in the temperature range 35–600 °C with a heating ramp of 10 °C/min under nitrogen. </w:t>
      </w:r>
    </w:p>
    <w:p w14:paraId="1001E84D" w14:textId="77777777" w:rsidR="00BD2BEE" w:rsidRPr="005C184F" w:rsidRDefault="00BD2BEE" w:rsidP="00D45618">
      <w:pPr>
        <w:spacing w:before="240" w:line="480" w:lineRule="auto"/>
        <w:jc w:val="both"/>
        <w:rPr>
          <w:rFonts w:ascii="Arial" w:hAnsi="Arial" w:cs="Arial"/>
          <w:b/>
          <w:sz w:val="20"/>
          <w:szCs w:val="20"/>
        </w:rPr>
      </w:pPr>
      <w:proofErr w:type="gramStart"/>
      <w:r w:rsidRPr="005C184F">
        <w:rPr>
          <w:rFonts w:ascii="Arial" w:hAnsi="Arial" w:cs="Arial"/>
          <w:b/>
          <w:sz w:val="20"/>
          <w:szCs w:val="20"/>
        </w:rPr>
        <w:t>3.Results</w:t>
      </w:r>
      <w:proofErr w:type="gramEnd"/>
    </w:p>
    <w:p w14:paraId="34398C58" w14:textId="77777777" w:rsidR="00BD2BEE" w:rsidRPr="005C184F" w:rsidRDefault="00BD2BEE" w:rsidP="00D45618">
      <w:pPr>
        <w:spacing w:line="480" w:lineRule="auto"/>
        <w:jc w:val="both"/>
        <w:rPr>
          <w:rFonts w:ascii="Arial" w:hAnsi="Arial" w:cs="Arial"/>
          <w:i/>
          <w:sz w:val="20"/>
          <w:szCs w:val="20"/>
        </w:rPr>
      </w:pPr>
      <w:r w:rsidRPr="005C184F">
        <w:rPr>
          <w:rFonts w:ascii="Arial" w:hAnsi="Arial" w:cs="Arial"/>
          <w:i/>
          <w:sz w:val="20"/>
          <w:szCs w:val="20"/>
        </w:rPr>
        <w:t>3.1</w:t>
      </w:r>
      <w:r w:rsidR="00A25354" w:rsidRPr="005C184F">
        <w:rPr>
          <w:rFonts w:ascii="Arial" w:hAnsi="Arial" w:cs="Arial"/>
          <w:i/>
          <w:sz w:val="20"/>
          <w:szCs w:val="20"/>
        </w:rPr>
        <w:t xml:space="preserve"> </w:t>
      </w:r>
      <w:proofErr w:type="spellStart"/>
      <w:r w:rsidR="00A25354" w:rsidRPr="005C184F">
        <w:rPr>
          <w:rFonts w:ascii="Arial" w:hAnsi="Arial" w:cs="Arial"/>
          <w:i/>
          <w:sz w:val="20"/>
          <w:szCs w:val="20"/>
        </w:rPr>
        <w:t>Microstructured</w:t>
      </w:r>
      <w:proofErr w:type="spellEnd"/>
      <w:r w:rsidR="00A25354" w:rsidRPr="005C184F">
        <w:rPr>
          <w:rFonts w:ascii="Arial" w:hAnsi="Arial" w:cs="Arial"/>
          <w:i/>
          <w:sz w:val="20"/>
          <w:szCs w:val="20"/>
        </w:rPr>
        <w:t xml:space="preserve"> carbonized cellulose characterization</w:t>
      </w:r>
    </w:p>
    <w:p w14:paraId="1EC9D28E" w14:textId="4F45AA9B" w:rsidR="0082442A" w:rsidRPr="005C184F" w:rsidRDefault="0082442A" w:rsidP="00D45618">
      <w:pPr>
        <w:spacing w:line="480" w:lineRule="auto"/>
        <w:jc w:val="both"/>
        <w:rPr>
          <w:rFonts w:ascii="Arial" w:hAnsi="Arial" w:cs="Arial"/>
          <w:iCs/>
          <w:sz w:val="20"/>
          <w:szCs w:val="20"/>
        </w:rPr>
      </w:pPr>
      <w:r w:rsidRPr="005C184F">
        <w:rPr>
          <w:rFonts w:ascii="Arial" w:hAnsi="Arial" w:cs="Arial"/>
          <w:iCs/>
          <w:sz w:val="20"/>
          <w:szCs w:val="20"/>
        </w:rPr>
        <w:t>CNC</w:t>
      </w:r>
      <w:r w:rsidR="00C97B5A" w:rsidRPr="005C184F">
        <w:rPr>
          <w:rFonts w:ascii="Arial" w:hAnsi="Arial" w:cs="Arial"/>
          <w:iCs/>
          <w:sz w:val="20"/>
          <w:szCs w:val="20"/>
        </w:rPr>
        <w:t>s</w:t>
      </w:r>
      <w:r w:rsidRPr="005C184F">
        <w:rPr>
          <w:rFonts w:ascii="Arial" w:hAnsi="Arial" w:cs="Arial"/>
          <w:iCs/>
          <w:sz w:val="20"/>
          <w:szCs w:val="20"/>
        </w:rPr>
        <w:t xml:space="preserve"> and CF</w:t>
      </w:r>
      <w:r w:rsidR="00C97B5A" w:rsidRPr="005C184F">
        <w:rPr>
          <w:rFonts w:ascii="Arial" w:hAnsi="Arial" w:cs="Arial"/>
          <w:iCs/>
          <w:sz w:val="20"/>
          <w:szCs w:val="20"/>
        </w:rPr>
        <w:t>s</w:t>
      </w:r>
      <w:r w:rsidRPr="005C184F">
        <w:rPr>
          <w:rFonts w:ascii="Arial" w:hAnsi="Arial" w:cs="Arial"/>
          <w:iCs/>
          <w:sz w:val="20"/>
          <w:szCs w:val="20"/>
        </w:rPr>
        <w:t xml:space="preserve"> </w:t>
      </w:r>
      <w:proofErr w:type="gramStart"/>
      <w:r w:rsidRPr="005C184F">
        <w:rPr>
          <w:rFonts w:ascii="Arial" w:hAnsi="Arial" w:cs="Arial"/>
          <w:iCs/>
          <w:sz w:val="20"/>
          <w:szCs w:val="20"/>
        </w:rPr>
        <w:t xml:space="preserve">were </w:t>
      </w:r>
      <w:proofErr w:type="spellStart"/>
      <w:r w:rsidRPr="005C184F">
        <w:rPr>
          <w:rFonts w:ascii="Arial" w:hAnsi="Arial" w:cs="Arial"/>
          <w:iCs/>
          <w:sz w:val="20"/>
          <w:szCs w:val="20"/>
        </w:rPr>
        <w:t>pyrolyzed</w:t>
      </w:r>
      <w:proofErr w:type="spellEnd"/>
      <w:proofErr w:type="gramEnd"/>
      <w:r w:rsidRPr="005C184F">
        <w:rPr>
          <w:rFonts w:ascii="Arial" w:hAnsi="Arial" w:cs="Arial"/>
          <w:iCs/>
          <w:sz w:val="20"/>
          <w:szCs w:val="20"/>
        </w:rPr>
        <w:t xml:space="preserve"> at 400°C using a heating rate of 50°C/min in </w:t>
      </w:r>
      <w:proofErr w:type="spellStart"/>
      <w:r w:rsidRPr="005C184F">
        <w:rPr>
          <w:rFonts w:ascii="Arial" w:hAnsi="Arial" w:cs="Arial"/>
          <w:iCs/>
          <w:sz w:val="20"/>
          <w:szCs w:val="20"/>
        </w:rPr>
        <w:t>Ar</w:t>
      </w:r>
      <w:proofErr w:type="spellEnd"/>
      <w:r w:rsidRPr="005C184F">
        <w:rPr>
          <w:rFonts w:ascii="Arial" w:hAnsi="Arial" w:cs="Arial"/>
          <w:iCs/>
          <w:sz w:val="20"/>
          <w:szCs w:val="20"/>
        </w:rPr>
        <w:t xml:space="preserve"> atmosphere. The </w:t>
      </w:r>
      <w:proofErr w:type="spellStart"/>
      <w:r w:rsidRPr="005C184F">
        <w:rPr>
          <w:rFonts w:ascii="Arial" w:hAnsi="Arial" w:cs="Arial"/>
          <w:iCs/>
          <w:sz w:val="20"/>
          <w:szCs w:val="20"/>
        </w:rPr>
        <w:t>biochar</w:t>
      </w:r>
      <w:r w:rsidR="00932435" w:rsidRPr="005C184F">
        <w:rPr>
          <w:rFonts w:ascii="Arial" w:hAnsi="Arial" w:cs="Arial"/>
          <w:iCs/>
          <w:sz w:val="20"/>
          <w:szCs w:val="20"/>
        </w:rPr>
        <w:t>s</w:t>
      </w:r>
      <w:proofErr w:type="spellEnd"/>
      <w:r w:rsidRPr="005C184F">
        <w:rPr>
          <w:rFonts w:ascii="Arial" w:hAnsi="Arial" w:cs="Arial"/>
          <w:iCs/>
          <w:sz w:val="20"/>
          <w:szCs w:val="20"/>
        </w:rPr>
        <w:t xml:space="preserve"> recovered after pyrolysis w</w:t>
      </w:r>
      <w:r w:rsidR="00932435" w:rsidRPr="005C184F">
        <w:rPr>
          <w:rFonts w:ascii="Arial" w:hAnsi="Arial" w:cs="Arial"/>
          <w:iCs/>
          <w:sz w:val="20"/>
          <w:szCs w:val="20"/>
        </w:rPr>
        <w:t>ere</w:t>
      </w:r>
      <w:r w:rsidRPr="005C184F">
        <w:rPr>
          <w:rFonts w:ascii="Arial" w:hAnsi="Arial" w:cs="Arial"/>
          <w:iCs/>
          <w:sz w:val="20"/>
          <w:szCs w:val="20"/>
        </w:rPr>
        <w:t xml:space="preserve"> </w:t>
      </w:r>
      <w:r w:rsidR="00932435" w:rsidRPr="005C184F">
        <w:rPr>
          <w:rFonts w:ascii="Arial" w:hAnsi="Arial" w:cs="Arial"/>
          <w:iCs/>
          <w:sz w:val="20"/>
          <w:szCs w:val="20"/>
        </w:rPr>
        <w:t xml:space="preserve">preliminary </w:t>
      </w:r>
      <w:r w:rsidRPr="005C184F">
        <w:rPr>
          <w:rFonts w:ascii="Arial" w:hAnsi="Arial" w:cs="Arial"/>
          <w:iCs/>
          <w:sz w:val="20"/>
          <w:szCs w:val="20"/>
        </w:rPr>
        <w:t xml:space="preserve">analyzed through FE-SEM technique and captures </w:t>
      </w:r>
      <w:proofErr w:type="gramStart"/>
      <w:r w:rsidRPr="005C184F">
        <w:rPr>
          <w:rFonts w:ascii="Arial" w:hAnsi="Arial" w:cs="Arial"/>
          <w:iCs/>
          <w:sz w:val="20"/>
          <w:szCs w:val="20"/>
        </w:rPr>
        <w:t>are shown</w:t>
      </w:r>
      <w:proofErr w:type="gramEnd"/>
      <w:r w:rsidRPr="005C184F">
        <w:rPr>
          <w:rFonts w:ascii="Arial" w:hAnsi="Arial" w:cs="Arial"/>
          <w:iCs/>
          <w:sz w:val="20"/>
          <w:szCs w:val="20"/>
        </w:rPr>
        <w:t xml:space="preserve"> in Figure 1</w:t>
      </w:r>
      <w:r w:rsidR="004A44C1" w:rsidRPr="005C184F">
        <w:rPr>
          <w:rFonts w:ascii="Arial" w:hAnsi="Arial" w:cs="Arial"/>
          <w:iCs/>
          <w:sz w:val="20"/>
          <w:szCs w:val="20"/>
        </w:rPr>
        <w:t>.</w:t>
      </w:r>
    </w:p>
    <w:p w14:paraId="79A8EC87" w14:textId="3C7ED8DF" w:rsidR="002A3216" w:rsidRPr="005C184F" w:rsidRDefault="00D45618" w:rsidP="00D45618">
      <w:pPr>
        <w:spacing w:line="480" w:lineRule="auto"/>
        <w:jc w:val="both"/>
        <w:rPr>
          <w:rFonts w:ascii="Arial" w:hAnsi="Arial" w:cs="Arial"/>
          <w:iCs/>
          <w:sz w:val="20"/>
          <w:szCs w:val="20"/>
        </w:rPr>
      </w:pPr>
      <w:r w:rsidRPr="005C184F">
        <w:rPr>
          <w:rFonts w:ascii="Arial" w:hAnsi="Arial" w:cs="Arial"/>
          <w:b/>
          <w:bCs/>
          <w:iCs/>
          <w:sz w:val="20"/>
          <w:szCs w:val="20"/>
        </w:rPr>
        <w:t>INSERT FIGURE 1 HERE</w:t>
      </w:r>
    </w:p>
    <w:p w14:paraId="1F216642" w14:textId="5E0555AB" w:rsidR="001039FA" w:rsidRPr="005C184F" w:rsidRDefault="001039FA" w:rsidP="001039FA">
      <w:pPr>
        <w:spacing w:line="480" w:lineRule="auto"/>
        <w:jc w:val="both"/>
        <w:rPr>
          <w:rFonts w:ascii="Arial" w:hAnsi="Arial" w:cs="Arial"/>
          <w:iCs/>
          <w:sz w:val="20"/>
          <w:szCs w:val="20"/>
        </w:rPr>
      </w:pPr>
      <w:proofErr w:type="spellStart"/>
      <w:r w:rsidRPr="005C184F">
        <w:rPr>
          <w:rFonts w:ascii="Arial" w:hAnsi="Arial" w:cs="Arial"/>
          <w:iCs/>
          <w:sz w:val="20"/>
          <w:szCs w:val="20"/>
        </w:rPr>
        <w:t>Pyrolyzed</w:t>
      </w:r>
      <w:proofErr w:type="spellEnd"/>
      <w:r w:rsidRPr="005C184F">
        <w:rPr>
          <w:rFonts w:ascii="Arial" w:hAnsi="Arial" w:cs="Arial"/>
          <w:iCs/>
          <w:sz w:val="20"/>
          <w:szCs w:val="20"/>
        </w:rPr>
        <w:t xml:space="preserve"> CNCs are characterized by deformed spherical shapes with an average diameter ranging from </w:t>
      </w:r>
      <w:proofErr w:type="gramStart"/>
      <w:r w:rsidRPr="005C184F">
        <w:rPr>
          <w:rFonts w:ascii="Arial" w:hAnsi="Arial" w:cs="Arial"/>
          <w:iCs/>
          <w:sz w:val="20"/>
          <w:szCs w:val="20"/>
        </w:rPr>
        <w:t>2</w:t>
      </w:r>
      <w:proofErr w:type="gramEnd"/>
      <w:r w:rsidRPr="005C184F">
        <w:rPr>
          <w:rFonts w:ascii="Arial" w:hAnsi="Arial" w:cs="Arial"/>
          <w:iCs/>
          <w:sz w:val="20"/>
          <w:szCs w:val="20"/>
        </w:rPr>
        <w:t xml:space="preserve"> </w:t>
      </w:r>
      <w:r w:rsidRPr="005C184F">
        <w:rPr>
          <w:rFonts w:ascii="Symbol" w:hAnsi="Symbol" w:cs="Arial"/>
          <w:iCs/>
          <w:sz w:val="20"/>
          <w:szCs w:val="20"/>
        </w:rPr>
        <w:t></w:t>
      </w:r>
      <w:r w:rsidRPr="005C184F">
        <w:rPr>
          <w:rFonts w:ascii="Arial" w:hAnsi="Arial" w:cs="Arial"/>
          <w:iCs/>
          <w:sz w:val="20"/>
          <w:szCs w:val="20"/>
        </w:rPr>
        <w:t xml:space="preserve">m to 10 </w:t>
      </w:r>
      <w:r w:rsidRPr="005C184F">
        <w:rPr>
          <w:rFonts w:ascii="Symbol" w:hAnsi="Symbol" w:cs="Arial"/>
          <w:iCs/>
          <w:sz w:val="20"/>
          <w:szCs w:val="20"/>
        </w:rPr>
        <w:t></w:t>
      </w:r>
      <w:r w:rsidRPr="005C184F">
        <w:rPr>
          <w:rFonts w:ascii="Arial" w:hAnsi="Arial" w:cs="Arial"/>
          <w:iCs/>
          <w:sz w:val="20"/>
          <w:szCs w:val="20"/>
        </w:rPr>
        <w:t>m (Figure 1 a). As previously reported</w:t>
      </w:r>
      <w:hyperlink w:anchor="_ENREF_31" w:tooltip="Bartoli, ,submitted #3880" w:history="1">
        <w:r w:rsidR="00010E88" w:rsidRPr="005C184F">
          <w:rPr>
            <w:rFonts w:ascii="Arial" w:hAnsi="Arial" w:cs="Arial"/>
            <w:iCs/>
            <w:sz w:val="20"/>
            <w:szCs w:val="20"/>
          </w:rPr>
          <w:fldChar w:fldCharType="begin"/>
        </w:r>
        <w:r w:rsidR="00010E88" w:rsidRPr="005C184F">
          <w:rPr>
            <w:rFonts w:ascii="Arial" w:hAnsi="Arial" w:cs="Arial"/>
            <w:iCs/>
            <w:sz w:val="20"/>
            <w:szCs w:val="20"/>
          </w:rPr>
          <w:instrText xml:space="preserve"> ADDIN EN.CITE &lt;EndNote&gt;&lt;Cite&gt;&lt;Author&gt;Bartoli&lt;/Author&gt;&lt;Year&gt;,submitted&lt;/Year&gt;&lt;RecNum&gt;3880&lt;/RecNum&gt;&lt;DisplayText&gt;&lt;style face="superscript"&gt;31&lt;/style&gt;&lt;/DisplayText&gt;&lt;record&gt;&lt;rec-number&gt;3880&lt;/rec-number&gt;&lt;foreign-keys&gt;&lt;key app="EN" db-id="er0tzwewbd9rxlez0psxzwena0v5er9frvxx" timestamp="1562843425"&gt;3880&lt;/key&gt;&lt;/foreign-keys&gt;&lt;ref-type name="Journal Article"&gt;17&lt;/ref-type&gt;&lt;contributors&gt;&lt;authors&gt;&lt;author&gt;Bartoli, Mattia &lt;/author&gt;&lt;author&gt;Giorcelli, Mauro&lt;/author&gt;&lt;author&gt;Jagdale, Pravin&lt;/author&gt;&lt;author&gt;Rovere, Massimo&lt;/author&gt;&lt;author&gt;Tagliaferro,  Alberto&lt;/author&gt;&lt;author&gt;Chae, Michael &lt;/author&gt;&lt;author&gt;Bressler, David C.&lt;/author&gt;&lt;/authors&gt;&lt;/contributors&gt;&lt;titles&gt;&lt;title&gt;Polymorphism of carbonized cellulose nanocrystals&lt;/title&gt;&lt;secondary-title&gt;New Carbon Materials&lt;/secondary-title&gt;&lt;/titles&gt;&lt;periodical&gt;&lt;full-title&gt;New Carbon Materials&lt;/full-title&gt;&lt;/periodical&gt;&lt;dates&gt;&lt;year&gt;,submitted&lt;/year&gt;&lt;/dates&gt;&lt;urls&gt;&lt;/urls&gt;&lt;/record&gt;&lt;/Cite&gt;&lt;/EndNote&gt;</w:instrText>
        </w:r>
        <w:r w:rsidR="00010E88" w:rsidRPr="005C184F">
          <w:rPr>
            <w:rFonts w:ascii="Arial" w:hAnsi="Arial" w:cs="Arial"/>
            <w:iCs/>
            <w:sz w:val="20"/>
            <w:szCs w:val="20"/>
          </w:rPr>
          <w:fldChar w:fldCharType="separate"/>
        </w:r>
        <w:r w:rsidR="00010E88" w:rsidRPr="005C184F">
          <w:rPr>
            <w:rFonts w:ascii="Arial" w:hAnsi="Arial" w:cs="Arial"/>
            <w:iCs/>
            <w:sz w:val="20"/>
            <w:szCs w:val="20"/>
            <w:vertAlign w:val="superscript"/>
          </w:rPr>
          <w:t>31</w:t>
        </w:r>
        <w:r w:rsidR="00010E88" w:rsidRPr="005C184F">
          <w:rPr>
            <w:rFonts w:ascii="Arial" w:hAnsi="Arial" w:cs="Arial"/>
            <w:iCs/>
            <w:sz w:val="20"/>
            <w:szCs w:val="20"/>
          </w:rPr>
          <w:fldChar w:fldCharType="end"/>
        </w:r>
      </w:hyperlink>
      <w:r w:rsidRPr="005C184F">
        <w:rPr>
          <w:rFonts w:ascii="Arial" w:hAnsi="Arial" w:cs="Arial"/>
          <w:iCs/>
          <w:sz w:val="20"/>
          <w:szCs w:val="20"/>
        </w:rPr>
        <w:t xml:space="preserve">, small defects can be identified on the surface due to the pyrolysis of volatile organic matters release from the particles inner core during the cracking process (Figure 1 b). </w:t>
      </w:r>
    </w:p>
    <w:p w14:paraId="6086FFDC" w14:textId="1DDB7248" w:rsidR="00832898" w:rsidRPr="005C184F" w:rsidRDefault="002A3216" w:rsidP="00D45618">
      <w:pPr>
        <w:spacing w:line="480" w:lineRule="auto"/>
        <w:jc w:val="both"/>
        <w:rPr>
          <w:rFonts w:ascii="Arial" w:hAnsi="Arial" w:cs="Arial"/>
          <w:iCs/>
          <w:sz w:val="20"/>
          <w:szCs w:val="20"/>
        </w:rPr>
      </w:pPr>
      <w:r w:rsidRPr="005C184F">
        <w:rPr>
          <w:rFonts w:ascii="Arial" w:hAnsi="Arial" w:cs="Arial"/>
          <w:iCs/>
          <w:sz w:val="20"/>
          <w:szCs w:val="20"/>
        </w:rPr>
        <w:t xml:space="preserve">Carbonized CFs showed a twisted rods shape (Figure 1 c) with an average length ranging from 30 </w:t>
      </w:r>
      <w:r w:rsidRPr="005C184F">
        <w:rPr>
          <w:rFonts w:ascii="Symbol" w:hAnsi="Symbol" w:cs="Arial"/>
          <w:iCs/>
          <w:sz w:val="20"/>
          <w:szCs w:val="20"/>
        </w:rPr>
        <w:t></w:t>
      </w:r>
      <w:r w:rsidRPr="005C184F">
        <w:rPr>
          <w:rFonts w:ascii="Arial" w:hAnsi="Arial" w:cs="Arial"/>
          <w:iCs/>
          <w:sz w:val="20"/>
          <w:szCs w:val="20"/>
        </w:rPr>
        <w:t xml:space="preserve">m to 50 </w:t>
      </w:r>
      <w:r w:rsidRPr="005C184F">
        <w:rPr>
          <w:rFonts w:ascii="Symbol" w:hAnsi="Symbol" w:cs="Arial"/>
          <w:iCs/>
          <w:sz w:val="20"/>
          <w:szCs w:val="20"/>
        </w:rPr>
        <w:t></w:t>
      </w:r>
      <w:r w:rsidRPr="005C184F">
        <w:rPr>
          <w:rFonts w:ascii="Arial" w:hAnsi="Arial" w:cs="Arial"/>
          <w:iCs/>
          <w:sz w:val="20"/>
          <w:szCs w:val="20"/>
        </w:rPr>
        <w:t xml:space="preserve">m and an average diameter around 2-5 </w:t>
      </w:r>
      <w:r w:rsidRPr="005C184F">
        <w:rPr>
          <w:rFonts w:ascii="Symbol" w:hAnsi="Symbol" w:cs="Arial"/>
          <w:iCs/>
          <w:sz w:val="20"/>
          <w:szCs w:val="20"/>
        </w:rPr>
        <w:t></w:t>
      </w:r>
      <w:r w:rsidRPr="005C184F">
        <w:rPr>
          <w:rFonts w:ascii="Arial" w:hAnsi="Arial" w:cs="Arial"/>
          <w:iCs/>
          <w:sz w:val="20"/>
          <w:szCs w:val="20"/>
        </w:rPr>
        <w:t xml:space="preserve">m (Figure 1 d). As reported by </w:t>
      </w:r>
      <w:proofErr w:type="spellStart"/>
      <w:r w:rsidRPr="005C184F">
        <w:rPr>
          <w:rFonts w:ascii="Arial" w:hAnsi="Arial" w:cs="Arial"/>
          <w:iCs/>
          <w:sz w:val="20"/>
          <w:szCs w:val="20"/>
        </w:rPr>
        <w:t>Pravin</w:t>
      </w:r>
      <w:proofErr w:type="spellEnd"/>
      <w:r w:rsidRPr="005C184F">
        <w:rPr>
          <w:rFonts w:ascii="Arial" w:hAnsi="Arial" w:cs="Arial"/>
          <w:iCs/>
          <w:sz w:val="20"/>
          <w:szCs w:val="20"/>
        </w:rPr>
        <w:t xml:space="preserve"> et al.</w:t>
      </w:r>
      <w:hyperlink w:anchor="_ENREF_35" w:tooltip="Jagdale, 2017 #3867" w:history="1">
        <w:r w:rsidR="00010E88" w:rsidRPr="005C184F">
          <w:rPr>
            <w:rFonts w:ascii="Arial" w:hAnsi="Arial" w:cs="Arial"/>
            <w:iCs/>
            <w:sz w:val="20"/>
            <w:szCs w:val="20"/>
          </w:rPr>
          <w:fldChar w:fldCharType="begin"/>
        </w:r>
        <w:r w:rsidR="00010E88" w:rsidRPr="005C184F">
          <w:rPr>
            <w:rFonts w:ascii="Arial" w:hAnsi="Arial" w:cs="Arial"/>
            <w:iCs/>
            <w:sz w:val="20"/>
            <w:szCs w:val="20"/>
          </w:rPr>
          <w:instrText xml:space="preserve"> ADDIN EN.CITE &lt;EndNote&gt;&lt;Cite&gt;&lt;Author&gt;Jagdale&lt;/Author&gt;&lt;Year&gt;2017&lt;/Year&gt;&lt;RecNum&gt;3867&lt;/RecNum&gt;&lt;DisplayText&gt;&lt;style face="superscript"&gt;35&lt;/style&gt;&lt;/DisplayText&gt;&lt;record&gt;&lt;rec-number&gt;3867&lt;/rec-number&gt;&lt;foreign-keys&gt;&lt;key app="EN" db-id="er0tzwewbd9rxlez0psxzwena0v5er9frvxx" timestamp="1562238976"&gt;3867&lt;/key&gt;&lt;/foreign-keys&gt;&lt;ref-type name="Journal Article"&gt;17&lt;/ref-type&gt;&lt;contributors&gt;&lt;authors&gt;&lt;author&gt;Jagdale, Pravin&lt;/author&gt;&lt;author&gt;Koumoulos, Elias P&lt;/author&gt;&lt;author&gt;Cannavaro, Irene&lt;/author&gt;&lt;author&gt;Khan, Aamer&lt;/author&gt;&lt;author&gt;Castellino, Micaela&lt;/author&gt;&lt;author&gt;Dragatogiannis, Dimitrios A&lt;/author&gt;&lt;author&gt;Tagliaferro, Alberto&lt;/author&gt;&lt;author&gt;Charitidis, Costas A&lt;/author&gt;&lt;/authors&gt;&lt;/contributors&gt;&lt;titles&gt;&lt;title&gt;Towards green carbon fibre manufacturing from waste cotton: a microstructural and physical property investigation&lt;/title&gt;&lt;secondary-title&gt;Manufacturing Review&lt;/secondary-title&gt;&lt;/titles&gt;&lt;periodical&gt;&lt;full-title&gt;Manufacturing Review&lt;/full-title&gt;&lt;/periodical&gt;&lt;pages&gt;10&lt;/pages&gt;&lt;volume&gt;4&lt;/volume&gt;&lt;dates&gt;&lt;year&gt;2017&lt;/year&gt;&lt;/dates&gt;&lt;isbn&gt;2265-4224&lt;/isbn&gt;&lt;urls&gt;&lt;/urls&gt;&lt;/record&gt;&lt;/Cite&gt;&lt;/EndNote&gt;</w:instrText>
        </w:r>
        <w:r w:rsidR="00010E88" w:rsidRPr="005C184F">
          <w:rPr>
            <w:rFonts w:ascii="Arial" w:hAnsi="Arial" w:cs="Arial"/>
            <w:iCs/>
            <w:sz w:val="20"/>
            <w:szCs w:val="20"/>
          </w:rPr>
          <w:fldChar w:fldCharType="separate"/>
        </w:r>
        <w:r w:rsidR="00010E88" w:rsidRPr="005C184F">
          <w:rPr>
            <w:rFonts w:ascii="Arial" w:hAnsi="Arial" w:cs="Arial"/>
            <w:iCs/>
            <w:noProof/>
            <w:sz w:val="20"/>
            <w:szCs w:val="20"/>
            <w:vertAlign w:val="superscript"/>
          </w:rPr>
          <w:t>35</w:t>
        </w:r>
        <w:r w:rsidR="00010E88" w:rsidRPr="005C184F">
          <w:rPr>
            <w:rFonts w:ascii="Arial" w:hAnsi="Arial" w:cs="Arial"/>
            <w:iCs/>
            <w:sz w:val="20"/>
            <w:szCs w:val="20"/>
          </w:rPr>
          <w:fldChar w:fldCharType="end"/>
        </w:r>
      </w:hyperlink>
      <w:r w:rsidRPr="005C184F">
        <w:rPr>
          <w:rFonts w:ascii="Arial" w:hAnsi="Arial" w:cs="Arial"/>
          <w:iCs/>
          <w:sz w:val="20"/>
          <w:szCs w:val="20"/>
        </w:rPr>
        <w:t>, some of CFs present</w:t>
      </w:r>
      <w:r w:rsidR="00C97B5A" w:rsidRPr="005C184F">
        <w:rPr>
          <w:rFonts w:ascii="Arial" w:hAnsi="Arial" w:cs="Arial"/>
          <w:iCs/>
          <w:sz w:val="20"/>
          <w:szCs w:val="20"/>
        </w:rPr>
        <w:t>ed</w:t>
      </w:r>
      <w:r w:rsidRPr="005C184F">
        <w:rPr>
          <w:rFonts w:ascii="Arial" w:hAnsi="Arial" w:cs="Arial"/>
          <w:iCs/>
          <w:sz w:val="20"/>
          <w:szCs w:val="20"/>
        </w:rPr>
        <w:t xml:space="preserve"> a hole that could collapse as shown in Figure 1 d creating a ribbon-l</w:t>
      </w:r>
      <w:r w:rsidR="00932435" w:rsidRPr="005C184F">
        <w:rPr>
          <w:rFonts w:ascii="Arial" w:hAnsi="Arial" w:cs="Arial"/>
          <w:iCs/>
          <w:sz w:val="20"/>
          <w:szCs w:val="20"/>
        </w:rPr>
        <w:t>ike structure. This phenomenon wa</w:t>
      </w:r>
      <w:r w:rsidRPr="005C184F">
        <w:rPr>
          <w:rFonts w:ascii="Arial" w:hAnsi="Arial" w:cs="Arial"/>
          <w:iCs/>
          <w:sz w:val="20"/>
          <w:szCs w:val="20"/>
        </w:rPr>
        <w:t xml:space="preserve">s not so massive and carbonized CFs </w:t>
      </w:r>
      <w:proofErr w:type="gramStart"/>
      <w:r w:rsidRPr="005C184F">
        <w:rPr>
          <w:rFonts w:ascii="Arial" w:hAnsi="Arial" w:cs="Arial"/>
          <w:iCs/>
          <w:sz w:val="20"/>
          <w:szCs w:val="20"/>
        </w:rPr>
        <w:t>could be reasonably assumed</w:t>
      </w:r>
      <w:proofErr w:type="gramEnd"/>
      <w:r w:rsidRPr="005C184F">
        <w:rPr>
          <w:rFonts w:ascii="Arial" w:hAnsi="Arial" w:cs="Arial"/>
          <w:iCs/>
          <w:sz w:val="20"/>
          <w:szCs w:val="20"/>
        </w:rPr>
        <w:t xml:space="preserve"> as rod-like.</w:t>
      </w:r>
    </w:p>
    <w:p w14:paraId="4DC7EF75" w14:textId="3CE0F737" w:rsidR="00974906" w:rsidRPr="005C184F" w:rsidRDefault="00974906" w:rsidP="00D45618">
      <w:pPr>
        <w:spacing w:line="480" w:lineRule="auto"/>
        <w:jc w:val="both"/>
        <w:rPr>
          <w:rFonts w:ascii="Arial" w:hAnsi="Arial" w:cs="Arial"/>
          <w:iCs/>
          <w:sz w:val="20"/>
          <w:szCs w:val="20"/>
        </w:rPr>
      </w:pPr>
      <w:r w:rsidRPr="005C184F">
        <w:rPr>
          <w:rFonts w:ascii="Arial" w:hAnsi="Arial" w:cs="Arial"/>
          <w:iCs/>
          <w:sz w:val="20"/>
          <w:szCs w:val="20"/>
        </w:rPr>
        <w:t xml:space="preserve">Surface residual groups on carbonized CFs and CNCs </w:t>
      </w:r>
      <w:proofErr w:type="gramStart"/>
      <w:r w:rsidRPr="005C184F">
        <w:rPr>
          <w:rFonts w:ascii="Arial" w:hAnsi="Arial" w:cs="Arial"/>
          <w:iCs/>
          <w:sz w:val="20"/>
          <w:szCs w:val="20"/>
        </w:rPr>
        <w:t>were investigated</w:t>
      </w:r>
      <w:proofErr w:type="gramEnd"/>
      <w:r w:rsidRPr="005C184F">
        <w:rPr>
          <w:rFonts w:ascii="Arial" w:hAnsi="Arial" w:cs="Arial"/>
          <w:iCs/>
          <w:sz w:val="20"/>
          <w:szCs w:val="20"/>
        </w:rPr>
        <w:t xml:space="preserve"> though FT-IR spectroscopy (ATR mode) and spectra are shown in Figure 2.</w:t>
      </w:r>
    </w:p>
    <w:p w14:paraId="65EDD9A8" w14:textId="4386E96F" w:rsidR="00051835" w:rsidRPr="005C184F" w:rsidRDefault="00051835" w:rsidP="00051835">
      <w:pPr>
        <w:spacing w:line="480" w:lineRule="auto"/>
        <w:jc w:val="both"/>
        <w:rPr>
          <w:rFonts w:ascii="Arial" w:hAnsi="Arial" w:cs="Arial"/>
          <w:b/>
          <w:bCs/>
          <w:iCs/>
          <w:sz w:val="20"/>
          <w:szCs w:val="20"/>
        </w:rPr>
      </w:pPr>
      <w:r w:rsidRPr="005C184F">
        <w:rPr>
          <w:rFonts w:ascii="Arial" w:hAnsi="Arial" w:cs="Arial"/>
          <w:b/>
          <w:bCs/>
          <w:iCs/>
          <w:sz w:val="20"/>
          <w:szCs w:val="20"/>
        </w:rPr>
        <w:t>INSERT FIGURE 2 HERE</w:t>
      </w:r>
    </w:p>
    <w:p w14:paraId="6FF607D8" w14:textId="7CF9213D" w:rsidR="00974906" w:rsidRPr="005C184F" w:rsidRDefault="00B6683F" w:rsidP="00974906">
      <w:pPr>
        <w:pStyle w:val="MDPI22heading2"/>
        <w:spacing w:line="360" w:lineRule="auto"/>
        <w:jc w:val="both"/>
        <w:rPr>
          <w:rFonts w:ascii="Arial" w:hAnsi="Arial" w:cs="Arial"/>
          <w:i w:val="0"/>
          <w:iCs/>
          <w:szCs w:val="20"/>
        </w:rPr>
      </w:pPr>
      <w:r w:rsidRPr="005C184F">
        <w:rPr>
          <w:rFonts w:ascii="Arial" w:hAnsi="Arial" w:cs="Arial"/>
          <w:i w:val="0"/>
          <w:iCs/>
          <w:szCs w:val="20"/>
        </w:rPr>
        <w:t>Pristine CF</w:t>
      </w:r>
      <w:r w:rsidR="00E41422" w:rsidRPr="005C184F">
        <w:rPr>
          <w:rFonts w:ascii="Arial" w:hAnsi="Arial" w:cs="Arial"/>
          <w:i w:val="0"/>
          <w:iCs/>
          <w:szCs w:val="20"/>
        </w:rPr>
        <w:t xml:space="preserve"> and pristine CNCs spectra</w:t>
      </w:r>
      <w:r w:rsidR="00974906" w:rsidRPr="005C184F">
        <w:rPr>
          <w:rFonts w:ascii="Arial" w:hAnsi="Arial" w:cs="Arial"/>
          <w:i w:val="0"/>
          <w:iCs/>
          <w:szCs w:val="20"/>
        </w:rPr>
        <w:t xml:space="preserve"> (Figure 2 </w:t>
      </w:r>
      <w:r w:rsidR="00E41422" w:rsidRPr="005C184F">
        <w:rPr>
          <w:rFonts w:ascii="Arial" w:hAnsi="Arial" w:cs="Arial"/>
          <w:i w:val="0"/>
          <w:iCs/>
          <w:szCs w:val="20"/>
        </w:rPr>
        <w:t>a-</w:t>
      </w:r>
      <w:r w:rsidR="00974906" w:rsidRPr="005C184F">
        <w:rPr>
          <w:rFonts w:ascii="Arial" w:hAnsi="Arial" w:cs="Arial"/>
          <w:i w:val="0"/>
          <w:iCs/>
          <w:szCs w:val="20"/>
        </w:rPr>
        <w:t>b) showed a broad band between 3600 and 3300 cm</w:t>
      </w:r>
      <w:r w:rsidR="00974906" w:rsidRPr="005C184F">
        <w:rPr>
          <w:rFonts w:ascii="Arial" w:hAnsi="Arial" w:cs="Arial"/>
          <w:i w:val="0"/>
          <w:iCs/>
          <w:szCs w:val="20"/>
          <w:vertAlign w:val="superscript"/>
        </w:rPr>
        <w:t>-1</w:t>
      </w:r>
      <w:r w:rsidR="00974906" w:rsidRPr="005C184F">
        <w:rPr>
          <w:rFonts w:ascii="Arial" w:hAnsi="Arial" w:cs="Arial"/>
          <w:i w:val="0"/>
          <w:iCs/>
          <w:szCs w:val="20"/>
        </w:rPr>
        <w:t xml:space="preserve"> due to the presence of hydroxylic groups (</w:t>
      </w:r>
      <w:r w:rsidR="00974906" w:rsidRPr="005C184F">
        <w:rPr>
          <w:rFonts w:ascii="Symbol" w:hAnsi="Symbol" w:cs="Arial"/>
          <w:i w:val="0"/>
          <w:iCs/>
          <w:szCs w:val="20"/>
        </w:rPr>
        <w:t></w:t>
      </w:r>
      <w:r w:rsidR="00974906" w:rsidRPr="005C184F">
        <w:rPr>
          <w:rFonts w:ascii="Arial" w:hAnsi="Arial" w:cs="Arial"/>
          <w:i w:val="0"/>
          <w:iCs/>
          <w:szCs w:val="20"/>
          <w:vertAlign w:val="subscript"/>
        </w:rPr>
        <w:t>O-H</w:t>
      </w:r>
      <w:r w:rsidR="00974906" w:rsidRPr="005C184F">
        <w:rPr>
          <w:rFonts w:ascii="Arial" w:hAnsi="Arial" w:cs="Arial"/>
          <w:i w:val="0"/>
          <w:iCs/>
          <w:szCs w:val="20"/>
        </w:rPr>
        <w:t xml:space="preserve">), signals of saturated </w:t>
      </w:r>
      <w:r w:rsidR="00974906" w:rsidRPr="005C184F">
        <w:rPr>
          <w:rFonts w:ascii="Symbol" w:hAnsi="Symbol" w:cs="Arial"/>
          <w:i w:val="0"/>
          <w:iCs/>
          <w:szCs w:val="20"/>
        </w:rPr>
        <w:t></w:t>
      </w:r>
      <w:r w:rsidR="00974906" w:rsidRPr="005C184F">
        <w:rPr>
          <w:rFonts w:ascii="Arial" w:hAnsi="Arial" w:cs="Arial"/>
          <w:i w:val="0"/>
          <w:iCs/>
          <w:szCs w:val="20"/>
          <w:vertAlign w:val="subscript"/>
        </w:rPr>
        <w:t>C-H</w:t>
      </w:r>
      <w:r w:rsidR="00974906" w:rsidRPr="005C184F">
        <w:rPr>
          <w:rFonts w:ascii="Arial" w:hAnsi="Arial" w:cs="Arial"/>
          <w:i w:val="0"/>
          <w:iCs/>
          <w:szCs w:val="20"/>
        </w:rPr>
        <w:t xml:space="preserve"> at 2900-2850 cm</w:t>
      </w:r>
      <w:r w:rsidR="00974906" w:rsidRPr="005C184F">
        <w:rPr>
          <w:rFonts w:ascii="Arial" w:hAnsi="Arial" w:cs="Arial"/>
          <w:i w:val="0"/>
          <w:iCs/>
          <w:szCs w:val="20"/>
          <w:vertAlign w:val="superscript"/>
        </w:rPr>
        <w:t>-1</w:t>
      </w:r>
      <w:r w:rsidR="00974906" w:rsidRPr="005C184F">
        <w:rPr>
          <w:rFonts w:ascii="Arial" w:hAnsi="Arial" w:cs="Arial"/>
          <w:i w:val="0"/>
          <w:iCs/>
          <w:szCs w:val="20"/>
        </w:rPr>
        <w:t xml:space="preserve">, </w:t>
      </w:r>
      <w:r w:rsidR="00974906" w:rsidRPr="005C184F">
        <w:rPr>
          <w:rFonts w:ascii="Symbol" w:hAnsi="Symbol" w:cs="Arial"/>
          <w:i w:val="0"/>
          <w:iCs/>
          <w:szCs w:val="20"/>
        </w:rPr>
        <w:t></w:t>
      </w:r>
      <w:r w:rsidR="00974906" w:rsidRPr="005C184F">
        <w:rPr>
          <w:rFonts w:ascii="Arial" w:hAnsi="Arial" w:cs="Arial"/>
          <w:i w:val="0"/>
          <w:iCs/>
          <w:szCs w:val="20"/>
          <w:vertAlign w:val="subscript"/>
        </w:rPr>
        <w:t xml:space="preserve">CH2 </w:t>
      </w:r>
      <w:r w:rsidR="00974906" w:rsidRPr="005C184F">
        <w:rPr>
          <w:rFonts w:ascii="Arial" w:hAnsi="Arial" w:cs="Arial"/>
          <w:i w:val="0"/>
          <w:iCs/>
          <w:szCs w:val="20"/>
        </w:rPr>
        <w:t>at 1426 cm</w:t>
      </w:r>
      <w:r w:rsidR="00974906" w:rsidRPr="005C184F">
        <w:rPr>
          <w:rFonts w:ascii="Arial" w:hAnsi="Arial" w:cs="Arial"/>
          <w:i w:val="0"/>
          <w:iCs/>
          <w:szCs w:val="20"/>
          <w:vertAlign w:val="superscript"/>
        </w:rPr>
        <w:t>-1</w:t>
      </w:r>
      <w:r w:rsidR="00974906" w:rsidRPr="005C184F">
        <w:rPr>
          <w:rFonts w:ascii="Arial" w:hAnsi="Arial" w:cs="Arial"/>
          <w:i w:val="0"/>
          <w:iCs/>
          <w:szCs w:val="20"/>
        </w:rPr>
        <w:t xml:space="preserve"> due to the C6 of glucose structure and a bands envelopment between 900 cm</w:t>
      </w:r>
      <w:r w:rsidR="00974906" w:rsidRPr="005C184F">
        <w:rPr>
          <w:rFonts w:ascii="Arial" w:hAnsi="Arial" w:cs="Arial"/>
          <w:i w:val="0"/>
          <w:iCs/>
          <w:szCs w:val="20"/>
          <w:vertAlign w:val="superscript"/>
        </w:rPr>
        <w:t>-1</w:t>
      </w:r>
      <w:r w:rsidR="00974906" w:rsidRPr="005C184F">
        <w:rPr>
          <w:rFonts w:ascii="Arial" w:hAnsi="Arial" w:cs="Arial"/>
          <w:i w:val="0"/>
          <w:iCs/>
          <w:szCs w:val="20"/>
        </w:rPr>
        <w:t xml:space="preserve"> and 1100 cm</w:t>
      </w:r>
      <w:r w:rsidR="00974906" w:rsidRPr="005C184F">
        <w:rPr>
          <w:rFonts w:ascii="Arial" w:hAnsi="Arial" w:cs="Arial"/>
          <w:i w:val="0"/>
          <w:iCs/>
          <w:szCs w:val="20"/>
          <w:vertAlign w:val="superscript"/>
        </w:rPr>
        <w:t>-1</w:t>
      </w:r>
      <w:r w:rsidR="00974906" w:rsidRPr="005C184F">
        <w:rPr>
          <w:rFonts w:ascii="Arial" w:hAnsi="Arial" w:cs="Arial"/>
          <w:i w:val="0"/>
          <w:iCs/>
          <w:szCs w:val="20"/>
        </w:rPr>
        <w:t xml:space="preserve"> due to the </w:t>
      </w:r>
      <w:r w:rsidR="00974906" w:rsidRPr="005C184F">
        <w:rPr>
          <w:rFonts w:ascii="Symbol" w:hAnsi="Symbol" w:cs="Arial"/>
          <w:i w:val="0"/>
          <w:iCs/>
          <w:szCs w:val="20"/>
        </w:rPr>
        <w:t></w:t>
      </w:r>
      <w:r w:rsidR="00974906" w:rsidRPr="005C184F">
        <w:rPr>
          <w:rFonts w:ascii="Arial" w:hAnsi="Arial" w:cs="Arial"/>
          <w:i w:val="0"/>
          <w:iCs/>
          <w:szCs w:val="20"/>
          <w:vertAlign w:val="subscript"/>
        </w:rPr>
        <w:t>CH2</w:t>
      </w:r>
      <w:r w:rsidR="00974906" w:rsidRPr="005C184F">
        <w:rPr>
          <w:rFonts w:ascii="Arial" w:hAnsi="Arial" w:cs="Arial"/>
          <w:i w:val="0"/>
          <w:iCs/>
          <w:szCs w:val="20"/>
        </w:rPr>
        <w:t xml:space="preserve"> and </w:t>
      </w:r>
      <w:r w:rsidR="00974906" w:rsidRPr="005C184F">
        <w:rPr>
          <w:rFonts w:ascii="Symbol" w:hAnsi="Symbol" w:cs="Arial"/>
          <w:i w:val="0"/>
          <w:iCs/>
          <w:szCs w:val="20"/>
        </w:rPr>
        <w:t></w:t>
      </w:r>
      <w:r w:rsidR="00974906" w:rsidRPr="005C184F">
        <w:rPr>
          <w:rFonts w:ascii="Arial" w:hAnsi="Arial" w:cs="Arial"/>
          <w:i w:val="0"/>
          <w:iCs/>
          <w:szCs w:val="20"/>
          <w:vertAlign w:val="subscript"/>
        </w:rPr>
        <w:t>C-O</w:t>
      </w:r>
      <w:r w:rsidR="00974906" w:rsidRPr="005C184F">
        <w:rPr>
          <w:rFonts w:ascii="Arial" w:hAnsi="Arial" w:cs="Arial"/>
          <w:i w:val="0"/>
          <w:iCs/>
          <w:szCs w:val="20"/>
        </w:rPr>
        <w:t xml:space="preserve">. </w:t>
      </w:r>
      <w:r w:rsidR="00E41422" w:rsidRPr="005C184F">
        <w:rPr>
          <w:rFonts w:ascii="Arial" w:hAnsi="Arial" w:cs="Arial"/>
          <w:i w:val="0"/>
          <w:iCs/>
          <w:szCs w:val="20"/>
        </w:rPr>
        <w:t>Pristine CFs showed a medium intesity peak at 1232 cm</w:t>
      </w:r>
      <w:r w:rsidR="00E41422" w:rsidRPr="005C184F">
        <w:rPr>
          <w:rFonts w:ascii="Arial" w:hAnsi="Arial" w:cs="Arial"/>
          <w:i w:val="0"/>
          <w:iCs/>
          <w:szCs w:val="20"/>
          <w:vertAlign w:val="superscript"/>
        </w:rPr>
        <w:t>-1</w:t>
      </w:r>
      <w:r w:rsidR="00E41422" w:rsidRPr="005C184F">
        <w:rPr>
          <w:rFonts w:ascii="Arial" w:hAnsi="Arial" w:cs="Arial"/>
          <w:i w:val="0"/>
          <w:iCs/>
          <w:szCs w:val="20"/>
        </w:rPr>
        <w:t xml:space="preserve"> due to </w:t>
      </w:r>
      <w:r w:rsidR="00E41422" w:rsidRPr="005C184F">
        <w:rPr>
          <w:rFonts w:ascii="Symbol" w:hAnsi="Symbol" w:cs="Arial"/>
          <w:i w:val="0"/>
          <w:iCs/>
          <w:szCs w:val="20"/>
        </w:rPr>
        <w:t></w:t>
      </w:r>
      <w:r w:rsidR="00E41422" w:rsidRPr="005C184F">
        <w:rPr>
          <w:rFonts w:ascii="Arial" w:hAnsi="Arial" w:cs="Arial"/>
          <w:i w:val="0"/>
          <w:iCs/>
          <w:szCs w:val="20"/>
          <w:vertAlign w:val="subscript"/>
        </w:rPr>
        <w:t xml:space="preserve">C-O </w:t>
      </w:r>
      <w:r w:rsidR="00E41422" w:rsidRPr="005C184F">
        <w:rPr>
          <w:rFonts w:ascii="Arial" w:hAnsi="Arial" w:cs="Arial"/>
          <w:i w:val="0"/>
          <w:iCs/>
          <w:szCs w:val="20"/>
        </w:rPr>
        <w:t>at to of etheric functionalities of glycosidic bonds.</w:t>
      </w:r>
    </w:p>
    <w:p w14:paraId="29B62D14" w14:textId="05A2624D" w:rsidR="00974906" w:rsidRPr="005C184F" w:rsidRDefault="00E41422" w:rsidP="00974906">
      <w:pPr>
        <w:spacing w:line="480" w:lineRule="auto"/>
        <w:jc w:val="both"/>
        <w:rPr>
          <w:rFonts w:ascii="Arial" w:hAnsi="Arial" w:cs="Arial"/>
          <w:bCs/>
          <w:iCs/>
          <w:sz w:val="20"/>
          <w:szCs w:val="20"/>
        </w:rPr>
      </w:pPr>
      <w:r w:rsidRPr="005C184F">
        <w:rPr>
          <w:rFonts w:ascii="Arial" w:hAnsi="Arial" w:cs="Arial"/>
          <w:iCs/>
          <w:sz w:val="20"/>
          <w:szCs w:val="20"/>
        </w:rPr>
        <w:t xml:space="preserve">Spectra of both </w:t>
      </w:r>
      <w:r w:rsidR="00974906" w:rsidRPr="005C184F">
        <w:rPr>
          <w:rFonts w:ascii="Arial" w:hAnsi="Arial" w:cs="Arial"/>
          <w:iCs/>
          <w:sz w:val="20"/>
          <w:szCs w:val="20"/>
        </w:rPr>
        <w:t xml:space="preserve">carbonized </w:t>
      </w:r>
      <w:r w:rsidRPr="005C184F">
        <w:rPr>
          <w:rFonts w:ascii="Arial" w:hAnsi="Arial" w:cs="Arial"/>
          <w:iCs/>
          <w:sz w:val="20"/>
          <w:szCs w:val="20"/>
        </w:rPr>
        <w:t xml:space="preserve">CFs and </w:t>
      </w:r>
      <w:r w:rsidR="00974906" w:rsidRPr="005C184F">
        <w:rPr>
          <w:rFonts w:ascii="Arial" w:hAnsi="Arial" w:cs="Arial"/>
          <w:iCs/>
          <w:sz w:val="20"/>
          <w:szCs w:val="20"/>
        </w:rPr>
        <w:t xml:space="preserve">CNCs at 400°C (Figure 2 </w:t>
      </w:r>
      <w:r w:rsidRPr="005C184F">
        <w:rPr>
          <w:rFonts w:ascii="Arial" w:hAnsi="Arial" w:cs="Arial"/>
          <w:iCs/>
          <w:sz w:val="20"/>
          <w:szCs w:val="20"/>
        </w:rPr>
        <w:t>c-</w:t>
      </w:r>
      <w:r w:rsidR="00974906" w:rsidRPr="005C184F">
        <w:rPr>
          <w:rFonts w:ascii="Arial" w:hAnsi="Arial" w:cs="Arial"/>
          <w:iCs/>
          <w:sz w:val="20"/>
          <w:szCs w:val="20"/>
        </w:rPr>
        <w:t>d) did not show any bands at 3600 or 2850 cm</w:t>
      </w:r>
      <w:r w:rsidR="00974906" w:rsidRPr="005C184F">
        <w:rPr>
          <w:rFonts w:ascii="Arial" w:hAnsi="Arial" w:cs="Arial"/>
          <w:iCs/>
          <w:sz w:val="20"/>
          <w:szCs w:val="20"/>
          <w:vertAlign w:val="superscript"/>
        </w:rPr>
        <w:t>-1</w:t>
      </w:r>
      <w:r w:rsidR="00974906" w:rsidRPr="005C184F">
        <w:rPr>
          <w:rFonts w:ascii="Arial" w:hAnsi="Arial" w:cs="Arial"/>
          <w:iCs/>
          <w:sz w:val="20"/>
          <w:szCs w:val="20"/>
        </w:rPr>
        <w:t xml:space="preserve"> according to the pyrolytic degradation of cellulose chains</w:t>
      </w:r>
      <w:hyperlink w:anchor="_ENREF_39" w:tooltip="Bartoli, 2016 #544" w:history="1">
        <w:r w:rsidR="00010E88" w:rsidRPr="005C184F">
          <w:rPr>
            <w:rFonts w:ascii="Arial" w:hAnsi="Arial" w:cs="Arial"/>
            <w:i/>
            <w:iCs/>
            <w:sz w:val="20"/>
            <w:szCs w:val="20"/>
          </w:rPr>
          <w:fldChar w:fldCharType="begin"/>
        </w:r>
        <w:r w:rsidR="00010E88" w:rsidRPr="005C184F">
          <w:rPr>
            <w:rFonts w:ascii="Arial" w:hAnsi="Arial" w:cs="Arial"/>
            <w:i/>
            <w:iCs/>
            <w:sz w:val="20"/>
            <w:szCs w:val="20"/>
          </w:rPr>
          <w:instrText xml:space="preserve"> ADDIN EN.CITE &lt;EndNote&gt;&lt;Cite&gt;&lt;Author&gt;Bartoli&lt;/Author&gt;&lt;Year&gt;2016&lt;/Year&gt;&lt;RecNum&gt;544&lt;/RecNum&gt;&lt;DisplayText&gt;&lt;style face="superscript"&gt;39&lt;/style&gt;&lt;/DisplayText&gt;&lt;record&gt;&lt;rec-number&gt;544&lt;/rec-number&gt;&lt;foreign-keys&gt;&lt;key app="EN" db-id="er0tzwewbd9rxlez0psxzwena0v5er9frvxx" timestamp="1459325890"&gt;544&lt;/key&gt;&lt;/foreign-keys&gt;&lt;ref-type name="Journal Article"&gt;17&lt;/ref-type&gt;&lt;contributors&gt;&lt;authors&gt;&lt;author&gt;Bartoli, Mattia&lt;/author&gt;&lt;author&gt;Rosi, Luca&lt;/author&gt;&lt;author&gt;Giovannelli, Alessio&lt;/author&gt;&lt;author&gt;Frediani, Piero&lt;/author&gt;&lt;author&gt;Frediani, Marco&lt;/author&gt;&lt;/authors&gt;&lt;/contributors&gt;&lt;titles&gt;&lt;title&gt;&lt;style face="normal" font="default" size="100%"&gt;Pyrolysis of &lt;/style&gt;&lt;style face="normal" font="Symbol" charset="2" size="100%"&gt;a&lt;/style&gt;&lt;style face="normal" font="default" size="100%"&gt;-cellulose in a microwave multimode batch reactor&lt;/style&gt;&lt;/title&gt;&lt;secondary-title&gt;Journal of Analytical and Applied Pyrolysis&lt;/secondary-title&gt;&lt;/titles&gt;&lt;periodical&gt;&lt;full-title&gt;Journal of Analytical and Applied Pyrolysis&lt;/full-title&gt;&lt;/periodical&gt;&lt;pages&gt;284-296&lt;/pages&gt;&lt;volume&gt;120&lt;/volume&gt;&lt;section&gt;284&lt;/section&gt;&lt;dates&gt;&lt;year&gt;2016&lt;/year&gt;&lt;/dates&gt;&lt;urls&gt;&lt;/urls&gt;&lt;/record&gt;&lt;/Cite&gt;&lt;/EndNote&gt;</w:instrText>
        </w:r>
        <w:r w:rsidR="00010E88" w:rsidRPr="005C184F">
          <w:rPr>
            <w:rFonts w:ascii="Arial" w:hAnsi="Arial" w:cs="Arial"/>
            <w:i/>
            <w:iCs/>
            <w:sz w:val="20"/>
            <w:szCs w:val="20"/>
          </w:rPr>
          <w:fldChar w:fldCharType="separate"/>
        </w:r>
        <w:r w:rsidR="00010E88" w:rsidRPr="005C184F">
          <w:rPr>
            <w:rFonts w:ascii="Arial" w:hAnsi="Arial" w:cs="Arial"/>
            <w:i/>
            <w:iCs/>
            <w:noProof/>
            <w:sz w:val="20"/>
            <w:szCs w:val="20"/>
            <w:vertAlign w:val="superscript"/>
          </w:rPr>
          <w:t>39</w:t>
        </w:r>
        <w:r w:rsidR="00010E88" w:rsidRPr="005C184F">
          <w:rPr>
            <w:rFonts w:ascii="Arial" w:hAnsi="Arial" w:cs="Arial"/>
            <w:i/>
            <w:iCs/>
            <w:sz w:val="20"/>
            <w:szCs w:val="20"/>
          </w:rPr>
          <w:fldChar w:fldCharType="end"/>
        </w:r>
      </w:hyperlink>
      <w:r w:rsidR="00974906" w:rsidRPr="005C184F">
        <w:rPr>
          <w:rFonts w:ascii="Arial" w:hAnsi="Arial" w:cs="Arial"/>
          <w:iCs/>
          <w:sz w:val="20"/>
          <w:szCs w:val="20"/>
        </w:rPr>
        <w:t xml:space="preserve">. </w:t>
      </w:r>
      <w:r w:rsidRPr="005C184F">
        <w:rPr>
          <w:rFonts w:ascii="Arial" w:hAnsi="Arial" w:cs="Arial"/>
          <w:iCs/>
          <w:sz w:val="20"/>
          <w:szCs w:val="20"/>
        </w:rPr>
        <w:t>In the spectrum of carbonized CNCs, s</w:t>
      </w:r>
      <w:r w:rsidR="00974906" w:rsidRPr="005C184F">
        <w:rPr>
          <w:rFonts w:ascii="Arial" w:hAnsi="Arial" w:cs="Arial"/>
          <w:iCs/>
          <w:sz w:val="20"/>
          <w:szCs w:val="20"/>
        </w:rPr>
        <w:t xml:space="preserve">ome residual groups could be detected such as </w:t>
      </w:r>
      <w:proofErr w:type="spellStart"/>
      <w:r w:rsidR="00974906" w:rsidRPr="005C184F">
        <w:rPr>
          <w:rFonts w:ascii="Arial" w:hAnsi="Arial" w:cs="Arial"/>
          <w:iCs/>
          <w:sz w:val="20"/>
          <w:szCs w:val="20"/>
        </w:rPr>
        <w:t>ketonic</w:t>
      </w:r>
      <w:proofErr w:type="spellEnd"/>
      <w:r w:rsidR="00974906" w:rsidRPr="005C184F">
        <w:rPr>
          <w:rFonts w:ascii="Arial" w:hAnsi="Arial" w:cs="Arial"/>
          <w:iCs/>
          <w:sz w:val="20"/>
          <w:szCs w:val="20"/>
        </w:rPr>
        <w:t xml:space="preserve"> (1580 cm</w:t>
      </w:r>
      <w:r w:rsidR="00974906" w:rsidRPr="005C184F">
        <w:rPr>
          <w:rFonts w:ascii="Arial" w:hAnsi="Arial" w:cs="Arial"/>
          <w:iCs/>
          <w:sz w:val="20"/>
          <w:szCs w:val="20"/>
          <w:vertAlign w:val="superscript"/>
        </w:rPr>
        <w:t>-1</w:t>
      </w:r>
      <w:r w:rsidR="00974906" w:rsidRPr="005C184F">
        <w:rPr>
          <w:rFonts w:ascii="Arial" w:hAnsi="Arial" w:cs="Arial"/>
          <w:iCs/>
          <w:sz w:val="20"/>
          <w:szCs w:val="20"/>
        </w:rPr>
        <w:t xml:space="preserve">, </w:t>
      </w:r>
      <w:r w:rsidR="00974906" w:rsidRPr="005C184F">
        <w:rPr>
          <w:rFonts w:ascii="Symbol" w:hAnsi="Symbol" w:cs="Arial"/>
          <w:iCs/>
          <w:sz w:val="20"/>
          <w:szCs w:val="20"/>
        </w:rPr>
        <w:t></w:t>
      </w:r>
      <w:r w:rsidR="00974906" w:rsidRPr="005C184F">
        <w:rPr>
          <w:rFonts w:ascii="Arial" w:hAnsi="Arial" w:cs="Arial"/>
          <w:iCs/>
          <w:sz w:val="20"/>
          <w:szCs w:val="20"/>
          <w:vertAlign w:val="subscript"/>
        </w:rPr>
        <w:t>C=O</w:t>
      </w:r>
      <w:r w:rsidR="00974906" w:rsidRPr="005C184F">
        <w:rPr>
          <w:rFonts w:ascii="Arial" w:hAnsi="Arial" w:cs="Arial"/>
          <w:iCs/>
          <w:sz w:val="20"/>
          <w:szCs w:val="20"/>
        </w:rPr>
        <w:t>) and carboxylic (</w:t>
      </w:r>
      <w:r w:rsidR="00974906" w:rsidRPr="005C184F">
        <w:rPr>
          <w:rFonts w:ascii="Symbol" w:hAnsi="Symbol" w:cs="Arial"/>
          <w:iCs/>
          <w:sz w:val="20"/>
          <w:szCs w:val="20"/>
        </w:rPr>
        <w:t></w:t>
      </w:r>
      <w:r w:rsidR="00974906" w:rsidRPr="005C184F">
        <w:rPr>
          <w:rFonts w:ascii="Arial" w:hAnsi="Arial" w:cs="Arial"/>
          <w:iCs/>
          <w:sz w:val="20"/>
          <w:szCs w:val="20"/>
          <w:vertAlign w:val="subscript"/>
        </w:rPr>
        <w:t xml:space="preserve">C=O </w:t>
      </w:r>
      <w:r w:rsidR="00974906" w:rsidRPr="005C184F">
        <w:rPr>
          <w:rFonts w:ascii="Arial" w:hAnsi="Arial" w:cs="Arial"/>
          <w:iCs/>
          <w:sz w:val="20"/>
          <w:szCs w:val="20"/>
        </w:rPr>
        <w:t>at 1700 cm</w:t>
      </w:r>
      <w:r w:rsidR="00974906" w:rsidRPr="005C184F">
        <w:rPr>
          <w:rFonts w:ascii="Arial" w:hAnsi="Arial" w:cs="Arial"/>
          <w:iCs/>
          <w:sz w:val="20"/>
          <w:szCs w:val="20"/>
          <w:vertAlign w:val="superscript"/>
        </w:rPr>
        <w:t>-1</w:t>
      </w:r>
      <w:r w:rsidR="00974906" w:rsidRPr="005C184F">
        <w:rPr>
          <w:rFonts w:ascii="Arial" w:hAnsi="Arial" w:cs="Arial"/>
          <w:iCs/>
          <w:sz w:val="20"/>
          <w:szCs w:val="20"/>
        </w:rPr>
        <w:t xml:space="preserve"> and</w:t>
      </w:r>
      <w:r w:rsidR="00974906" w:rsidRPr="005C184F">
        <w:rPr>
          <w:rFonts w:ascii="Symbol" w:hAnsi="Symbol" w:cs="Arial"/>
          <w:iCs/>
          <w:sz w:val="20"/>
          <w:szCs w:val="20"/>
        </w:rPr>
        <w:t></w:t>
      </w:r>
      <w:r w:rsidR="00974906" w:rsidRPr="005C184F">
        <w:rPr>
          <w:rFonts w:ascii="Symbol" w:hAnsi="Symbol" w:cs="Arial"/>
          <w:iCs/>
          <w:sz w:val="20"/>
          <w:szCs w:val="20"/>
        </w:rPr>
        <w:t></w:t>
      </w:r>
      <w:r w:rsidR="00974906" w:rsidRPr="005C184F">
        <w:rPr>
          <w:rFonts w:ascii="Arial" w:hAnsi="Arial" w:cs="Arial"/>
          <w:iCs/>
          <w:sz w:val="20"/>
          <w:szCs w:val="20"/>
          <w:vertAlign w:val="subscript"/>
        </w:rPr>
        <w:t xml:space="preserve">O-H </w:t>
      </w:r>
      <w:r w:rsidR="00974906" w:rsidRPr="005C184F">
        <w:rPr>
          <w:rFonts w:ascii="Arial" w:hAnsi="Arial" w:cs="Arial"/>
          <w:iCs/>
          <w:sz w:val="20"/>
          <w:szCs w:val="20"/>
        </w:rPr>
        <w:t>at 1436 cm</w:t>
      </w:r>
      <w:r w:rsidR="00974906" w:rsidRPr="005C184F">
        <w:rPr>
          <w:rFonts w:ascii="Arial" w:hAnsi="Arial" w:cs="Arial"/>
          <w:iCs/>
          <w:sz w:val="20"/>
          <w:szCs w:val="20"/>
          <w:vertAlign w:val="superscript"/>
        </w:rPr>
        <w:t>-1</w:t>
      </w:r>
      <w:r w:rsidR="00974906" w:rsidRPr="005C184F">
        <w:rPr>
          <w:rFonts w:ascii="Arial" w:hAnsi="Arial" w:cs="Arial"/>
          <w:iCs/>
          <w:sz w:val="20"/>
          <w:szCs w:val="20"/>
        </w:rPr>
        <w:t>) functionalities together with ethers (</w:t>
      </w:r>
      <w:r w:rsidR="00974906" w:rsidRPr="005C184F">
        <w:rPr>
          <w:rFonts w:ascii="Symbol" w:hAnsi="Symbol" w:cs="Arial"/>
          <w:iCs/>
          <w:sz w:val="20"/>
          <w:szCs w:val="20"/>
        </w:rPr>
        <w:t></w:t>
      </w:r>
      <w:r w:rsidR="00974906" w:rsidRPr="005C184F">
        <w:rPr>
          <w:rFonts w:ascii="Arial" w:hAnsi="Arial" w:cs="Arial"/>
          <w:iCs/>
          <w:sz w:val="20"/>
          <w:szCs w:val="20"/>
          <w:vertAlign w:val="subscript"/>
        </w:rPr>
        <w:t xml:space="preserve">C-O </w:t>
      </w:r>
      <w:r w:rsidR="00974906" w:rsidRPr="005C184F">
        <w:rPr>
          <w:rFonts w:ascii="Arial" w:hAnsi="Arial" w:cs="Arial"/>
          <w:iCs/>
          <w:sz w:val="20"/>
          <w:szCs w:val="20"/>
        </w:rPr>
        <w:t>at 1228 cm</w:t>
      </w:r>
      <w:r w:rsidR="00974906" w:rsidRPr="005C184F">
        <w:rPr>
          <w:rFonts w:ascii="Arial" w:hAnsi="Arial" w:cs="Arial"/>
          <w:iCs/>
          <w:sz w:val="20"/>
          <w:szCs w:val="20"/>
          <w:vertAlign w:val="superscript"/>
        </w:rPr>
        <w:t>-1</w:t>
      </w:r>
      <w:r w:rsidR="00974906" w:rsidRPr="005C184F">
        <w:rPr>
          <w:rFonts w:ascii="Arial" w:hAnsi="Arial" w:cs="Arial"/>
          <w:iCs/>
          <w:sz w:val="20"/>
          <w:szCs w:val="20"/>
        </w:rPr>
        <w:t xml:space="preserve"> and </w:t>
      </w:r>
      <w:r w:rsidR="00974906" w:rsidRPr="005C184F">
        <w:rPr>
          <w:rFonts w:ascii="Symbol" w:hAnsi="Symbol" w:cs="Arial"/>
          <w:iCs/>
          <w:sz w:val="20"/>
          <w:szCs w:val="20"/>
        </w:rPr>
        <w:t></w:t>
      </w:r>
      <w:r w:rsidR="00974906" w:rsidRPr="005C184F">
        <w:rPr>
          <w:rFonts w:ascii="Arial" w:hAnsi="Arial" w:cs="Arial"/>
          <w:iCs/>
          <w:sz w:val="20"/>
          <w:szCs w:val="20"/>
          <w:vertAlign w:val="subscript"/>
        </w:rPr>
        <w:t xml:space="preserve">C-O </w:t>
      </w:r>
      <w:r w:rsidR="00974906" w:rsidRPr="005C184F">
        <w:rPr>
          <w:rFonts w:ascii="Arial" w:hAnsi="Arial" w:cs="Arial"/>
          <w:iCs/>
          <w:sz w:val="20"/>
          <w:szCs w:val="20"/>
        </w:rPr>
        <w:t>at 1119 cm</w:t>
      </w:r>
      <w:r w:rsidR="00974906" w:rsidRPr="005C184F">
        <w:rPr>
          <w:rFonts w:ascii="Arial" w:hAnsi="Arial" w:cs="Arial"/>
          <w:iCs/>
          <w:sz w:val="20"/>
          <w:szCs w:val="20"/>
          <w:vertAlign w:val="superscript"/>
        </w:rPr>
        <w:t>-1</w:t>
      </w:r>
      <w:r w:rsidR="00974906" w:rsidRPr="005C184F">
        <w:rPr>
          <w:rFonts w:ascii="Arial" w:hAnsi="Arial" w:cs="Arial"/>
          <w:iCs/>
          <w:sz w:val="20"/>
          <w:szCs w:val="20"/>
        </w:rPr>
        <w:t>).</w:t>
      </w:r>
      <w:r w:rsidRPr="005C184F">
        <w:rPr>
          <w:rFonts w:ascii="Arial" w:hAnsi="Arial" w:cs="Arial"/>
          <w:iCs/>
          <w:sz w:val="20"/>
          <w:szCs w:val="20"/>
        </w:rPr>
        <w:t xml:space="preserve">  In the spectrum of carbonized CFs, a broad envelopment of bands was present in the region between 1000</w:t>
      </w:r>
      <w:r w:rsidR="00B3704E" w:rsidRPr="005C184F">
        <w:rPr>
          <w:rFonts w:ascii="Arial" w:hAnsi="Arial" w:cs="Arial"/>
          <w:iCs/>
          <w:sz w:val="20"/>
          <w:szCs w:val="20"/>
        </w:rPr>
        <w:t xml:space="preserve"> cm</w:t>
      </w:r>
      <w:r w:rsidR="00B3704E" w:rsidRPr="005C184F">
        <w:rPr>
          <w:rFonts w:ascii="Arial" w:hAnsi="Arial" w:cs="Arial"/>
          <w:iCs/>
          <w:sz w:val="20"/>
          <w:szCs w:val="20"/>
          <w:vertAlign w:val="superscript"/>
        </w:rPr>
        <w:t>-1</w:t>
      </w:r>
      <w:r w:rsidRPr="005C184F">
        <w:rPr>
          <w:rFonts w:ascii="Arial" w:hAnsi="Arial" w:cs="Arial"/>
          <w:iCs/>
          <w:sz w:val="20"/>
          <w:szCs w:val="20"/>
        </w:rPr>
        <w:t xml:space="preserve"> to 1500</w:t>
      </w:r>
      <w:r w:rsidR="00B3704E" w:rsidRPr="005C184F">
        <w:rPr>
          <w:rFonts w:ascii="Arial" w:hAnsi="Arial" w:cs="Arial"/>
          <w:iCs/>
          <w:sz w:val="20"/>
          <w:szCs w:val="20"/>
        </w:rPr>
        <w:t xml:space="preserve"> cm</w:t>
      </w:r>
      <w:r w:rsidR="00B3704E" w:rsidRPr="005C184F">
        <w:rPr>
          <w:rFonts w:ascii="Arial" w:hAnsi="Arial" w:cs="Arial"/>
          <w:iCs/>
          <w:sz w:val="20"/>
          <w:szCs w:val="20"/>
          <w:vertAlign w:val="superscript"/>
        </w:rPr>
        <w:t>-1</w:t>
      </w:r>
      <w:r w:rsidRPr="005C184F">
        <w:rPr>
          <w:rFonts w:ascii="Arial" w:hAnsi="Arial" w:cs="Arial"/>
          <w:iCs/>
          <w:sz w:val="20"/>
          <w:szCs w:val="20"/>
        </w:rPr>
        <w:t xml:space="preserve"> </w:t>
      </w:r>
      <w:r w:rsidRPr="005C184F">
        <w:rPr>
          <w:rFonts w:ascii="Arial" w:hAnsi="Arial" w:cs="Arial"/>
          <w:iCs/>
          <w:sz w:val="20"/>
          <w:szCs w:val="20"/>
        </w:rPr>
        <w:lastRenderedPageBreak/>
        <w:t xml:space="preserve">due the more </w:t>
      </w:r>
      <w:proofErr w:type="spellStart"/>
      <w:r w:rsidRPr="005C184F">
        <w:rPr>
          <w:rFonts w:ascii="Arial" w:hAnsi="Arial" w:cs="Arial"/>
          <w:iCs/>
          <w:sz w:val="20"/>
          <w:szCs w:val="20"/>
        </w:rPr>
        <w:t>degradated</w:t>
      </w:r>
      <w:proofErr w:type="spellEnd"/>
      <w:r w:rsidRPr="005C184F">
        <w:rPr>
          <w:rFonts w:ascii="Arial" w:hAnsi="Arial" w:cs="Arial"/>
          <w:iCs/>
          <w:sz w:val="20"/>
          <w:szCs w:val="20"/>
        </w:rPr>
        <w:t xml:space="preserve"> structures. This was reasonably due to the low crystallinity degree of CFs compared with CNCs that promoted a </w:t>
      </w:r>
      <w:r w:rsidR="00B3704E" w:rsidRPr="005C184F">
        <w:rPr>
          <w:rFonts w:ascii="Arial" w:hAnsi="Arial" w:cs="Arial"/>
          <w:iCs/>
          <w:sz w:val="20"/>
          <w:szCs w:val="20"/>
        </w:rPr>
        <w:t xml:space="preserve">faster pyrolytic cracking with </w:t>
      </w:r>
      <w:r w:rsidRPr="005C184F">
        <w:rPr>
          <w:rFonts w:ascii="Arial" w:hAnsi="Arial" w:cs="Arial"/>
          <w:iCs/>
          <w:sz w:val="20"/>
          <w:szCs w:val="20"/>
        </w:rPr>
        <w:t>lower residual functionalities.</w:t>
      </w:r>
    </w:p>
    <w:p w14:paraId="00FE8183" w14:textId="766CEDEB" w:rsidR="00A25354" w:rsidRPr="005C184F" w:rsidRDefault="00A25354" w:rsidP="00D45618">
      <w:pPr>
        <w:spacing w:line="480" w:lineRule="auto"/>
        <w:jc w:val="both"/>
        <w:rPr>
          <w:rFonts w:ascii="Arial" w:hAnsi="Arial" w:cs="Arial"/>
          <w:i/>
          <w:sz w:val="20"/>
          <w:szCs w:val="20"/>
        </w:rPr>
      </w:pPr>
      <w:r w:rsidRPr="005C184F">
        <w:rPr>
          <w:rFonts w:ascii="Arial" w:hAnsi="Arial" w:cs="Arial"/>
          <w:i/>
          <w:sz w:val="20"/>
          <w:szCs w:val="20"/>
        </w:rPr>
        <w:t>3.2 Epoxy composites characterization</w:t>
      </w:r>
    </w:p>
    <w:p w14:paraId="3822458C" w14:textId="68D434A2" w:rsidR="00496099" w:rsidRPr="005C184F" w:rsidRDefault="00496099" w:rsidP="00496099">
      <w:pPr>
        <w:spacing w:line="480" w:lineRule="auto"/>
        <w:jc w:val="both"/>
        <w:rPr>
          <w:rFonts w:ascii="Arial" w:hAnsi="Arial" w:cs="Arial"/>
          <w:i/>
          <w:sz w:val="20"/>
          <w:szCs w:val="20"/>
        </w:rPr>
      </w:pPr>
      <w:r w:rsidRPr="005C184F">
        <w:rPr>
          <w:rFonts w:ascii="Arial" w:hAnsi="Arial" w:cs="Arial"/>
          <w:i/>
          <w:sz w:val="20"/>
          <w:szCs w:val="20"/>
        </w:rPr>
        <w:t xml:space="preserve">3.2.1 </w:t>
      </w:r>
      <w:proofErr w:type="spellStart"/>
      <w:r w:rsidRPr="005C184F">
        <w:rPr>
          <w:rFonts w:ascii="Arial" w:hAnsi="Arial" w:cs="Arial"/>
          <w:i/>
          <w:sz w:val="20"/>
          <w:szCs w:val="20"/>
        </w:rPr>
        <w:t>Thermogravimetrical</w:t>
      </w:r>
      <w:proofErr w:type="spellEnd"/>
      <w:r w:rsidRPr="005C184F">
        <w:rPr>
          <w:rFonts w:ascii="Arial" w:hAnsi="Arial" w:cs="Arial"/>
          <w:i/>
          <w:sz w:val="20"/>
          <w:szCs w:val="20"/>
        </w:rPr>
        <w:t xml:space="preserve"> analysis</w:t>
      </w:r>
    </w:p>
    <w:p w14:paraId="1BC7926A" w14:textId="15F69171" w:rsidR="00CF6F9F" w:rsidRPr="005C184F" w:rsidRDefault="00CF6F9F" w:rsidP="00CF6F9F">
      <w:pPr>
        <w:spacing w:line="480" w:lineRule="auto"/>
        <w:jc w:val="both"/>
        <w:rPr>
          <w:rFonts w:ascii="Arial" w:hAnsi="Arial" w:cs="Arial"/>
          <w:sz w:val="20"/>
          <w:szCs w:val="20"/>
        </w:rPr>
      </w:pPr>
      <w:proofErr w:type="spellStart"/>
      <w:r w:rsidRPr="005C184F">
        <w:rPr>
          <w:rFonts w:ascii="Arial" w:hAnsi="Arial" w:cs="Arial"/>
          <w:sz w:val="20"/>
          <w:szCs w:val="20"/>
        </w:rPr>
        <w:t>Thermogravimetrical</w:t>
      </w:r>
      <w:proofErr w:type="spellEnd"/>
      <w:r w:rsidRPr="005C184F">
        <w:rPr>
          <w:rFonts w:ascii="Arial" w:hAnsi="Arial" w:cs="Arial"/>
          <w:sz w:val="20"/>
          <w:szCs w:val="20"/>
        </w:rPr>
        <w:t xml:space="preserve"> analysis (TGA) of neat resin and </w:t>
      </w:r>
      <w:proofErr w:type="spellStart"/>
      <w:proofErr w:type="gramStart"/>
      <w:r w:rsidRPr="005C184F">
        <w:rPr>
          <w:rFonts w:ascii="Arial" w:hAnsi="Arial" w:cs="Arial"/>
          <w:sz w:val="20"/>
          <w:szCs w:val="20"/>
        </w:rPr>
        <w:t>biochar</w:t>
      </w:r>
      <w:proofErr w:type="spellEnd"/>
      <w:r w:rsidRPr="005C184F">
        <w:rPr>
          <w:rFonts w:ascii="Arial" w:hAnsi="Arial" w:cs="Arial"/>
          <w:sz w:val="20"/>
          <w:szCs w:val="20"/>
        </w:rPr>
        <w:t xml:space="preserve"> based</w:t>
      </w:r>
      <w:proofErr w:type="gramEnd"/>
      <w:r w:rsidRPr="005C184F">
        <w:rPr>
          <w:rFonts w:ascii="Arial" w:hAnsi="Arial" w:cs="Arial"/>
          <w:sz w:val="20"/>
          <w:szCs w:val="20"/>
        </w:rPr>
        <w:t xml:space="preserve"> composites are shown in Figure 3.</w:t>
      </w:r>
    </w:p>
    <w:p w14:paraId="4BF040B0" w14:textId="20F67013" w:rsidR="00496099" w:rsidRPr="005C184F" w:rsidRDefault="00CF6F9F" w:rsidP="00D45618">
      <w:pPr>
        <w:spacing w:line="480" w:lineRule="auto"/>
        <w:jc w:val="both"/>
        <w:rPr>
          <w:rFonts w:ascii="Arial" w:hAnsi="Arial" w:cs="Arial"/>
          <w:b/>
          <w:sz w:val="20"/>
          <w:szCs w:val="20"/>
        </w:rPr>
      </w:pPr>
      <w:r w:rsidRPr="005C184F">
        <w:rPr>
          <w:rFonts w:ascii="Arial" w:hAnsi="Arial" w:cs="Arial"/>
          <w:b/>
          <w:sz w:val="20"/>
          <w:szCs w:val="20"/>
        </w:rPr>
        <w:t>INSERT FIGURE 3 HERE</w:t>
      </w:r>
      <w:bookmarkStart w:id="1" w:name="_GoBack"/>
      <w:bookmarkEnd w:id="1"/>
    </w:p>
    <w:p w14:paraId="29365F39" w14:textId="57E15700" w:rsidR="00CF6F9F" w:rsidRPr="005C184F" w:rsidRDefault="00557D95" w:rsidP="00D45618">
      <w:pPr>
        <w:spacing w:line="480" w:lineRule="auto"/>
        <w:jc w:val="both"/>
        <w:rPr>
          <w:rFonts w:ascii="Arial" w:hAnsi="Arial" w:cs="Arial"/>
          <w:sz w:val="20"/>
          <w:szCs w:val="20"/>
        </w:rPr>
      </w:pPr>
      <w:r w:rsidRPr="005C184F">
        <w:rPr>
          <w:rFonts w:ascii="Arial" w:hAnsi="Arial" w:cs="Arial"/>
          <w:sz w:val="20"/>
          <w:szCs w:val="20"/>
        </w:rPr>
        <w:t>Neat resin showed a</w:t>
      </w:r>
      <w:r w:rsidR="00010E88" w:rsidRPr="005C184F">
        <w:rPr>
          <w:rFonts w:ascii="Arial" w:hAnsi="Arial" w:cs="Arial"/>
          <w:sz w:val="20"/>
          <w:szCs w:val="20"/>
        </w:rPr>
        <w:t xml:space="preserve"> 5 wt.% loss at 184°C </w:t>
      </w:r>
      <w:r w:rsidRPr="005C184F">
        <w:rPr>
          <w:rFonts w:ascii="Arial" w:hAnsi="Arial" w:cs="Arial"/>
          <w:sz w:val="20"/>
          <w:szCs w:val="20"/>
        </w:rPr>
        <w:t xml:space="preserve">reasonably </w:t>
      </w:r>
      <w:r w:rsidR="00010E88" w:rsidRPr="005C184F">
        <w:rPr>
          <w:rFonts w:ascii="Arial" w:hAnsi="Arial" w:cs="Arial"/>
          <w:sz w:val="20"/>
          <w:szCs w:val="20"/>
        </w:rPr>
        <w:t xml:space="preserve">due to </w:t>
      </w:r>
      <w:r w:rsidRPr="005C184F">
        <w:rPr>
          <w:rFonts w:ascii="Arial" w:hAnsi="Arial" w:cs="Arial"/>
          <w:sz w:val="20"/>
          <w:szCs w:val="20"/>
        </w:rPr>
        <w:t xml:space="preserve">loss  of </w:t>
      </w:r>
      <w:r w:rsidR="00010E88" w:rsidRPr="005C184F">
        <w:rPr>
          <w:rFonts w:ascii="Arial" w:hAnsi="Arial" w:cs="Arial"/>
          <w:sz w:val="20"/>
          <w:szCs w:val="20"/>
        </w:rPr>
        <w:t xml:space="preserve">the additives of the mixture (such as benzyl </w:t>
      </w:r>
      <w:proofErr w:type="spellStart"/>
      <w:r w:rsidR="00010E88" w:rsidRPr="005C184F">
        <w:rPr>
          <w:rFonts w:ascii="Arial" w:hAnsi="Arial" w:cs="Arial"/>
          <w:sz w:val="20"/>
          <w:szCs w:val="20"/>
        </w:rPr>
        <w:t>acohol</w:t>
      </w:r>
      <w:proofErr w:type="spellEnd"/>
      <w:r w:rsidR="00010E88" w:rsidRPr="005C184F">
        <w:rPr>
          <w:rFonts w:ascii="Arial" w:hAnsi="Arial" w:cs="Arial"/>
          <w:sz w:val="20"/>
          <w:szCs w:val="20"/>
        </w:rPr>
        <w:t xml:space="preserve"> and fatty acids)</w:t>
      </w:r>
      <w:hyperlink w:anchor="_ENREF_40" w:tooltip="s.r.l., 2019 #5199" w:history="1">
        <w:r w:rsidR="00010E88" w:rsidRPr="005C184F">
          <w:rPr>
            <w:rFonts w:ascii="Arial" w:hAnsi="Arial" w:cs="Arial"/>
            <w:sz w:val="20"/>
            <w:szCs w:val="20"/>
          </w:rPr>
          <w:fldChar w:fldCharType="begin"/>
        </w:r>
        <w:r w:rsidR="00010E88" w:rsidRPr="005C184F">
          <w:rPr>
            <w:rFonts w:ascii="Arial" w:hAnsi="Arial" w:cs="Arial"/>
            <w:sz w:val="20"/>
            <w:szCs w:val="20"/>
          </w:rPr>
          <w:instrText xml:space="preserve"> ADDIN EN.CITE &lt;EndNote&gt;&lt;Cite&gt;&lt;Author&gt;s.r.l.&lt;/Author&gt;&lt;Year&gt;2019&lt;/Year&gt;&lt;RecNum&gt;5199&lt;/RecNum&gt;&lt;DisplayText&gt;&lt;style face="superscript"&gt;40&lt;/style&gt;&lt;/DisplayText&gt;&lt;record&gt;&lt;rec-number&gt;5199&lt;/rec-number&gt;&lt;foreign-keys&gt;&lt;key app="EN" db-id="er0tzwewbd9rxlez0psxzwena0v5er9frvxx" timestamp="1571677501"&gt;5199&lt;/key&gt;&lt;/foreign-keys&gt;&lt;ref-type name="Web Page"&gt;12&lt;/ref-type&gt;&lt;contributors&gt;&lt;authors&gt;&lt;author&gt;Cores s.r.l.&lt;/author&gt;&lt;/authors&gt;&lt;/contributors&gt;&lt;titles&gt;&lt;title&gt;Safety data sheet&lt;/title&gt;&lt;/titles&gt;&lt;volume&gt;2019&lt;/volume&gt;&lt;number&gt;21 OCtober&lt;/number&gt;&lt;dates&gt;&lt;year&gt;2019&lt;/year&gt;&lt;/dates&gt;&lt;urls&gt;&lt;related-urls&gt;&lt;url&gt;https://resine-epossidiche.it/wp-content/uploads/2014/02/EPOXYRESIN-LPL-comp.A.pdf&lt;/url&gt;&lt;/related-urls&gt;&lt;/urls&gt;&lt;/record&gt;&lt;/Cite&gt;&lt;/EndNote&gt;</w:instrText>
        </w:r>
        <w:r w:rsidR="00010E88" w:rsidRPr="005C184F">
          <w:rPr>
            <w:rFonts w:ascii="Arial" w:hAnsi="Arial" w:cs="Arial"/>
            <w:sz w:val="20"/>
            <w:szCs w:val="20"/>
          </w:rPr>
          <w:fldChar w:fldCharType="separate"/>
        </w:r>
        <w:r w:rsidR="00010E88" w:rsidRPr="005C184F">
          <w:rPr>
            <w:rFonts w:ascii="Arial" w:hAnsi="Arial" w:cs="Arial"/>
            <w:noProof/>
            <w:sz w:val="20"/>
            <w:szCs w:val="20"/>
            <w:vertAlign w:val="superscript"/>
          </w:rPr>
          <w:t>40</w:t>
        </w:r>
        <w:r w:rsidR="00010E88" w:rsidRPr="005C184F">
          <w:rPr>
            <w:rFonts w:ascii="Arial" w:hAnsi="Arial" w:cs="Arial"/>
            <w:sz w:val="20"/>
            <w:szCs w:val="20"/>
          </w:rPr>
          <w:fldChar w:fldCharType="end"/>
        </w:r>
      </w:hyperlink>
      <w:r w:rsidR="00010E88" w:rsidRPr="005C184F">
        <w:rPr>
          <w:rFonts w:ascii="Arial" w:hAnsi="Arial" w:cs="Arial"/>
          <w:sz w:val="20"/>
          <w:szCs w:val="20"/>
        </w:rPr>
        <w:t xml:space="preserve"> and a further degradation step at 330°C imputable to</w:t>
      </w:r>
      <w:r w:rsidRPr="005C184F">
        <w:rPr>
          <w:rFonts w:ascii="Arial" w:hAnsi="Arial" w:cs="Arial"/>
          <w:sz w:val="20"/>
          <w:szCs w:val="20"/>
        </w:rPr>
        <w:t xml:space="preserve"> degradation of alkyl chains of</w:t>
      </w:r>
      <w:r w:rsidR="00010E88" w:rsidRPr="005C184F">
        <w:rPr>
          <w:rFonts w:ascii="Arial" w:hAnsi="Arial" w:cs="Arial"/>
          <w:sz w:val="20"/>
          <w:szCs w:val="20"/>
        </w:rPr>
        <w:t xml:space="preserve"> polymeric structure</w:t>
      </w:r>
      <w:hyperlink w:anchor="_ENREF_41" w:tooltip="Farzi, 2019 #5198" w:history="1">
        <w:r w:rsidR="00010E88" w:rsidRPr="005C184F">
          <w:rPr>
            <w:rFonts w:ascii="Arial" w:hAnsi="Arial" w:cs="Arial"/>
            <w:sz w:val="20"/>
            <w:szCs w:val="20"/>
          </w:rPr>
          <w:fldChar w:fldCharType="begin"/>
        </w:r>
        <w:r w:rsidR="00010E88" w:rsidRPr="005C184F">
          <w:rPr>
            <w:rFonts w:ascii="Arial" w:hAnsi="Arial" w:cs="Arial"/>
            <w:sz w:val="20"/>
            <w:szCs w:val="20"/>
          </w:rPr>
          <w:instrText xml:space="preserve"> ADDIN EN.CITE &lt;EndNote&gt;&lt;Cite&gt;&lt;Author&gt;Farzi&lt;/Author&gt;&lt;Year&gt;2019&lt;/Year&gt;&lt;RecNum&gt;5198&lt;/RecNum&gt;&lt;DisplayText&gt;&lt;style face="superscript"&gt;41&lt;/style&gt;&lt;/DisplayText&gt;&lt;record&gt;&lt;rec-number&gt;5198&lt;/rec-number&gt;&lt;foreign-keys&gt;&lt;key app="EN" db-id="er0tzwewbd9rxlez0psxzwena0v5er9frvxx" timestamp="1571677299"&gt;5198&lt;/key&gt;&lt;/foreign-keys&gt;&lt;ref-type name="Journal Article"&gt;17&lt;/ref-type&gt;&lt;contributors&gt;&lt;authors&gt;&lt;author&gt;Farzi, Gholamali&lt;/author&gt;&lt;author&gt;Lezgy-Nazargah, Mojtaba&lt;/author&gt;&lt;author&gt;Imani, Amin&lt;/author&gt;&lt;author&gt;Eidi, Mahdi&lt;/author&gt;&lt;author&gt;Darabi, Majid&lt;/author&gt;&lt;/authors&gt;&lt;/contributors&gt;&lt;titles&gt;&lt;title&gt;Mechanical, thermal and microstructural properties of epoxy-OAT composites&lt;/title&gt;&lt;secondary-title&gt;Construction and Building Materials&lt;/secondary-title&gt;&lt;/titles&gt;&lt;periodical&gt;&lt;full-title&gt;Construction and Building Materials&lt;/full-title&gt;&lt;/periodical&gt;&lt;pages&gt;12-20&lt;/pages&gt;&lt;volume&gt;197&lt;/volume&gt;&lt;keywords&gt;&lt;keyword&gt;Epoxy resin&lt;/keyword&gt;&lt;keyword&gt;Alternative filler&lt;/keyword&gt;&lt;keyword&gt;OAT&lt;/keyword&gt;&lt;keyword&gt;Mechanical properties&lt;/keyword&gt;&lt;keyword&gt;Composite polymer&lt;/keyword&gt;&lt;/keywords&gt;&lt;dates&gt;&lt;year&gt;2019&lt;/year&gt;&lt;pub-dates&gt;&lt;date&gt;2019/02/10/&lt;/date&gt;&lt;/pub-dates&gt;&lt;/dates&gt;&lt;isbn&gt;0950-0618&lt;/isbn&gt;&lt;urls&gt;&lt;related-urls&gt;&lt;url&gt;http://www.sciencedirect.com/science/article/pii/S0950061818328848&lt;/url&gt;&lt;/related-urls&gt;&lt;/urls&gt;&lt;electronic-resource-num&gt;https://doi.org/10.1016/j.conbuildmat.2018.11.202&lt;/electronic-resource-num&gt;&lt;/record&gt;&lt;/Cite&gt;&lt;/EndNote&gt;</w:instrText>
        </w:r>
        <w:r w:rsidR="00010E88" w:rsidRPr="005C184F">
          <w:rPr>
            <w:rFonts w:ascii="Arial" w:hAnsi="Arial" w:cs="Arial"/>
            <w:sz w:val="20"/>
            <w:szCs w:val="20"/>
          </w:rPr>
          <w:fldChar w:fldCharType="separate"/>
        </w:r>
        <w:r w:rsidR="00010E88" w:rsidRPr="005C184F">
          <w:rPr>
            <w:rFonts w:ascii="Arial" w:hAnsi="Arial" w:cs="Arial"/>
            <w:noProof/>
            <w:sz w:val="20"/>
            <w:szCs w:val="20"/>
            <w:vertAlign w:val="superscript"/>
          </w:rPr>
          <w:t>41</w:t>
        </w:r>
        <w:r w:rsidR="00010E88" w:rsidRPr="005C184F">
          <w:rPr>
            <w:rFonts w:ascii="Arial" w:hAnsi="Arial" w:cs="Arial"/>
            <w:sz w:val="20"/>
            <w:szCs w:val="20"/>
          </w:rPr>
          <w:fldChar w:fldCharType="end"/>
        </w:r>
      </w:hyperlink>
      <w:r w:rsidR="00010E88" w:rsidRPr="005C184F">
        <w:rPr>
          <w:rFonts w:ascii="Arial" w:hAnsi="Arial" w:cs="Arial"/>
          <w:sz w:val="20"/>
          <w:szCs w:val="20"/>
        </w:rPr>
        <w:t xml:space="preserve">. </w:t>
      </w:r>
      <w:r w:rsidR="00CF6F9F" w:rsidRPr="005C184F">
        <w:rPr>
          <w:rFonts w:ascii="Arial" w:hAnsi="Arial" w:cs="Arial"/>
          <w:sz w:val="20"/>
          <w:szCs w:val="20"/>
        </w:rPr>
        <w:t xml:space="preserve">TGA curves </w:t>
      </w:r>
      <w:r w:rsidRPr="005C184F">
        <w:rPr>
          <w:rFonts w:ascii="Arial" w:hAnsi="Arial" w:cs="Arial"/>
          <w:sz w:val="20"/>
          <w:szCs w:val="20"/>
        </w:rPr>
        <w:t>of</w:t>
      </w:r>
      <w:r w:rsidR="00CF6F9F" w:rsidRPr="005C184F">
        <w:rPr>
          <w:rFonts w:ascii="Arial" w:hAnsi="Arial" w:cs="Arial"/>
          <w:sz w:val="20"/>
          <w:szCs w:val="20"/>
        </w:rPr>
        <w:t xml:space="preserve"> the </w:t>
      </w:r>
      <w:proofErr w:type="spellStart"/>
      <w:r w:rsidR="00CF6F9F" w:rsidRPr="005C184F">
        <w:rPr>
          <w:rFonts w:ascii="Arial" w:hAnsi="Arial" w:cs="Arial"/>
          <w:sz w:val="20"/>
          <w:szCs w:val="20"/>
        </w:rPr>
        <w:t>biochar</w:t>
      </w:r>
      <w:proofErr w:type="spellEnd"/>
      <w:r w:rsidR="00CF6F9F" w:rsidRPr="005C184F">
        <w:rPr>
          <w:rFonts w:ascii="Arial" w:hAnsi="Arial" w:cs="Arial"/>
          <w:sz w:val="20"/>
          <w:szCs w:val="20"/>
        </w:rPr>
        <w:t xml:space="preserve">-based composites </w:t>
      </w:r>
      <w:r w:rsidRPr="005C184F">
        <w:rPr>
          <w:rFonts w:ascii="Arial" w:hAnsi="Arial" w:cs="Arial"/>
          <w:sz w:val="20"/>
          <w:szCs w:val="20"/>
        </w:rPr>
        <w:t>showed very homogenous trends provi</w:t>
      </w:r>
      <w:r w:rsidR="00CF6F9F" w:rsidRPr="005C184F">
        <w:rPr>
          <w:rFonts w:ascii="Arial" w:hAnsi="Arial" w:cs="Arial"/>
          <w:sz w:val="20"/>
          <w:szCs w:val="20"/>
        </w:rPr>
        <w:t xml:space="preserve">ng </w:t>
      </w:r>
      <w:r w:rsidRPr="005C184F">
        <w:rPr>
          <w:rFonts w:ascii="Arial" w:hAnsi="Arial" w:cs="Arial"/>
          <w:sz w:val="20"/>
          <w:szCs w:val="20"/>
        </w:rPr>
        <w:t>a negligible effect of</w:t>
      </w:r>
      <w:r w:rsidR="00CF6F9F" w:rsidRPr="005C184F">
        <w:rPr>
          <w:rFonts w:ascii="Arial" w:hAnsi="Arial" w:cs="Arial"/>
          <w:sz w:val="20"/>
          <w:szCs w:val="20"/>
        </w:rPr>
        <w:t xml:space="preserve"> carbonized CNCs and CF</w:t>
      </w:r>
      <w:r w:rsidR="00010E88" w:rsidRPr="005C184F">
        <w:rPr>
          <w:rFonts w:ascii="Arial" w:hAnsi="Arial" w:cs="Arial"/>
          <w:sz w:val="20"/>
          <w:szCs w:val="20"/>
        </w:rPr>
        <w:t xml:space="preserve">s </w:t>
      </w:r>
      <w:r w:rsidRPr="005C184F">
        <w:rPr>
          <w:rFonts w:ascii="Arial" w:hAnsi="Arial" w:cs="Arial"/>
          <w:sz w:val="20"/>
          <w:szCs w:val="20"/>
        </w:rPr>
        <w:t>on thermal stability of the related composites.</w:t>
      </w:r>
    </w:p>
    <w:p w14:paraId="3EBB22EE" w14:textId="10525FB2" w:rsidR="00A25354" w:rsidRPr="005C184F" w:rsidRDefault="00A25354" w:rsidP="00D45618">
      <w:pPr>
        <w:spacing w:line="480" w:lineRule="auto"/>
        <w:jc w:val="both"/>
        <w:rPr>
          <w:rFonts w:ascii="Arial" w:hAnsi="Arial" w:cs="Arial"/>
          <w:i/>
          <w:sz w:val="20"/>
          <w:szCs w:val="20"/>
        </w:rPr>
      </w:pPr>
      <w:r w:rsidRPr="005C184F">
        <w:rPr>
          <w:rFonts w:ascii="Arial" w:hAnsi="Arial" w:cs="Arial"/>
          <w:i/>
          <w:sz w:val="20"/>
          <w:szCs w:val="20"/>
        </w:rPr>
        <w:t>3.2.</w:t>
      </w:r>
      <w:r w:rsidR="00496099" w:rsidRPr="005C184F">
        <w:rPr>
          <w:rFonts w:ascii="Arial" w:hAnsi="Arial" w:cs="Arial"/>
          <w:i/>
          <w:sz w:val="20"/>
          <w:szCs w:val="20"/>
        </w:rPr>
        <w:t>2</w:t>
      </w:r>
      <w:r w:rsidRPr="005C184F">
        <w:rPr>
          <w:rFonts w:ascii="Arial" w:hAnsi="Arial" w:cs="Arial"/>
          <w:i/>
          <w:sz w:val="20"/>
          <w:szCs w:val="20"/>
        </w:rPr>
        <w:t xml:space="preserve"> Bulk properties</w:t>
      </w:r>
    </w:p>
    <w:p w14:paraId="2C37E1F9" w14:textId="7B73FC14" w:rsidR="00E1208C" w:rsidRPr="005C184F" w:rsidRDefault="00E1208C" w:rsidP="00D45618">
      <w:pPr>
        <w:spacing w:line="480" w:lineRule="auto"/>
        <w:jc w:val="both"/>
        <w:rPr>
          <w:rFonts w:ascii="Arial" w:hAnsi="Arial" w:cs="Arial"/>
          <w:iCs/>
          <w:sz w:val="20"/>
          <w:szCs w:val="20"/>
        </w:rPr>
      </w:pPr>
      <w:r w:rsidRPr="005C184F">
        <w:rPr>
          <w:rFonts w:ascii="Arial" w:hAnsi="Arial" w:cs="Arial"/>
          <w:iCs/>
          <w:sz w:val="20"/>
          <w:szCs w:val="20"/>
        </w:rPr>
        <w:t xml:space="preserve">Dog-bone samples were produced according to the methods above described using a filler concentration of 1 wt.%, 2 wt.%, 5 wt.% and 10 wt.% and analyzed trough stress test producing the curves reported in </w:t>
      </w:r>
      <w:r w:rsidR="00496099" w:rsidRPr="005C184F">
        <w:rPr>
          <w:rFonts w:ascii="Arial" w:hAnsi="Arial" w:cs="Arial"/>
          <w:iCs/>
          <w:sz w:val="20"/>
          <w:szCs w:val="20"/>
        </w:rPr>
        <w:t xml:space="preserve">Figure 4 </w:t>
      </w:r>
      <w:r w:rsidRPr="005C184F">
        <w:rPr>
          <w:rFonts w:ascii="Arial" w:hAnsi="Arial" w:cs="Arial"/>
          <w:iCs/>
          <w:sz w:val="20"/>
          <w:szCs w:val="20"/>
        </w:rPr>
        <w:t xml:space="preserve">while the main mechanical properties are summarized in </w:t>
      </w:r>
      <w:r w:rsidR="00051835" w:rsidRPr="005C184F">
        <w:rPr>
          <w:rFonts w:ascii="Arial" w:hAnsi="Arial" w:cs="Arial"/>
          <w:iCs/>
          <w:sz w:val="20"/>
          <w:szCs w:val="20"/>
        </w:rPr>
        <w:t xml:space="preserve">Figure </w:t>
      </w:r>
      <w:r w:rsidR="00496099" w:rsidRPr="005C184F">
        <w:rPr>
          <w:rFonts w:ascii="Arial" w:hAnsi="Arial" w:cs="Arial"/>
          <w:iCs/>
          <w:sz w:val="20"/>
          <w:szCs w:val="20"/>
        </w:rPr>
        <w:t>5</w:t>
      </w:r>
      <w:r w:rsidRPr="005C184F">
        <w:rPr>
          <w:rFonts w:ascii="Arial" w:hAnsi="Arial" w:cs="Arial"/>
          <w:iCs/>
          <w:sz w:val="20"/>
          <w:szCs w:val="20"/>
        </w:rPr>
        <w:t>.</w:t>
      </w:r>
    </w:p>
    <w:p w14:paraId="38185E63" w14:textId="214CD8C4" w:rsidR="00A25354" w:rsidRPr="005C184F" w:rsidRDefault="00D45618" w:rsidP="00D45618">
      <w:pPr>
        <w:spacing w:line="480" w:lineRule="auto"/>
        <w:jc w:val="both"/>
        <w:rPr>
          <w:rFonts w:ascii="Arial" w:hAnsi="Arial" w:cs="Arial"/>
          <w:b/>
          <w:bCs/>
          <w:iCs/>
          <w:sz w:val="20"/>
          <w:szCs w:val="20"/>
        </w:rPr>
      </w:pPr>
      <w:r w:rsidRPr="005C184F">
        <w:rPr>
          <w:rFonts w:ascii="Arial" w:hAnsi="Arial" w:cs="Arial"/>
          <w:b/>
          <w:bCs/>
          <w:iCs/>
          <w:sz w:val="20"/>
          <w:szCs w:val="20"/>
        </w:rPr>
        <w:t xml:space="preserve">INSERT </w:t>
      </w:r>
      <w:r w:rsidR="00496099" w:rsidRPr="005C184F">
        <w:rPr>
          <w:rFonts w:ascii="Arial" w:hAnsi="Arial" w:cs="Arial"/>
          <w:b/>
          <w:bCs/>
          <w:iCs/>
          <w:sz w:val="20"/>
          <w:szCs w:val="20"/>
        </w:rPr>
        <w:t>FIGURE 4</w:t>
      </w:r>
      <w:r w:rsidRPr="005C184F">
        <w:rPr>
          <w:rFonts w:ascii="Arial" w:hAnsi="Arial" w:cs="Arial"/>
          <w:b/>
          <w:bCs/>
          <w:iCs/>
          <w:sz w:val="20"/>
          <w:szCs w:val="20"/>
        </w:rPr>
        <w:t xml:space="preserve"> HERE</w:t>
      </w:r>
    </w:p>
    <w:p w14:paraId="39A53E0E" w14:textId="1F264BCF" w:rsidR="008D7F6C" w:rsidRPr="005C184F" w:rsidRDefault="00D45618" w:rsidP="00D45618">
      <w:pPr>
        <w:spacing w:line="480" w:lineRule="auto"/>
        <w:jc w:val="both"/>
        <w:rPr>
          <w:rFonts w:ascii="Arial" w:hAnsi="Arial" w:cs="Arial"/>
          <w:iCs/>
          <w:sz w:val="20"/>
          <w:szCs w:val="20"/>
        </w:rPr>
      </w:pPr>
      <w:r w:rsidRPr="005C184F">
        <w:rPr>
          <w:rFonts w:ascii="Arial" w:hAnsi="Arial" w:cs="Arial"/>
          <w:b/>
          <w:bCs/>
          <w:iCs/>
          <w:sz w:val="20"/>
          <w:szCs w:val="20"/>
        </w:rPr>
        <w:t xml:space="preserve">INSERT </w:t>
      </w:r>
      <w:r w:rsidR="00051835" w:rsidRPr="005C184F">
        <w:rPr>
          <w:rFonts w:ascii="Arial" w:hAnsi="Arial" w:cs="Arial"/>
          <w:b/>
          <w:bCs/>
          <w:iCs/>
          <w:sz w:val="20"/>
          <w:szCs w:val="20"/>
        </w:rPr>
        <w:t xml:space="preserve">FIGURE </w:t>
      </w:r>
      <w:r w:rsidR="00496099" w:rsidRPr="005C184F">
        <w:rPr>
          <w:rFonts w:ascii="Arial" w:hAnsi="Arial" w:cs="Arial"/>
          <w:b/>
          <w:bCs/>
          <w:iCs/>
          <w:sz w:val="20"/>
          <w:szCs w:val="20"/>
        </w:rPr>
        <w:t>5</w:t>
      </w:r>
      <w:r w:rsidRPr="005C184F">
        <w:rPr>
          <w:rFonts w:ascii="Arial" w:hAnsi="Arial" w:cs="Arial"/>
          <w:b/>
          <w:bCs/>
          <w:iCs/>
          <w:sz w:val="20"/>
          <w:szCs w:val="20"/>
        </w:rPr>
        <w:t xml:space="preserve"> HERE</w:t>
      </w:r>
    </w:p>
    <w:p w14:paraId="134A623A" w14:textId="77777777" w:rsidR="00E1208C" w:rsidRPr="005C184F" w:rsidRDefault="00E1208C" w:rsidP="00D45618">
      <w:pPr>
        <w:spacing w:line="480" w:lineRule="auto"/>
        <w:jc w:val="both"/>
        <w:rPr>
          <w:rFonts w:ascii="Arial" w:hAnsi="Arial" w:cs="Arial"/>
          <w:iCs/>
          <w:sz w:val="20"/>
          <w:szCs w:val="20"/>
        </w:rPr>
      </w:pPr>
      <w:r w:rsidRPr="005C184F">
        <w:rPr>
          <w:rFonts w:ascii="Arial" w:hAnsi="Arial" w:cs="Arial"/>
          <w:iCs/>
          <w:sz w:val="20"/>
          <w:szCs w:val="20"/>
        </w:rPr>
        <w:t xml:space="preserve">Pure epoxy resin </w:t>
      </w:r>
      <w:proofErr w:type="gramStart"/>
      <w:r w:rsidRPr="005C184F">
        <w:rPr>
          <w:rFonts w:ascii="Arial" w:hAnsi="Arial" w:cs="Arial"/>
          <w:iCs/>
          <w:sz w:val="20"/>
          <w:szCs w:val="20"/>
        </w:rPr>
        <w:t>was characterized</w:t>
      </w:r>
      <w:proofErr w:type="gramEnd"/>
      <w:r w:rsidRPr="005C184F">
        <w:rPr>
          <w:rFonts w:ascii="Arial" w:hAnsi="Arial" w:cs="Arial"/>
          <w:iCs/>
          <w:sz w:val="20"/>
          <w:szCs w:val="20"/>
        </w:rPr>
        <w:t xml:space="preserve"> by a Young’s modulus (YM) of 1286 ± 185 MPa, an ultimate tensile strength (UTS) of 17.0 ± 1.4 MPa and a maximum elongation of 4.</w:t>
      </w:r>
      <w:r w:rsidR="00DD01A5" w:rsidRPr="005C184F">
        <w:rPr>
          <w:rFonts w:ascii="Arial" w:hAnsi="Arial" w:cs="Arial"/>
          <w:iCs/>
          <w:sz w:val="20"/>
          <w:szCs w:val="20"/>
        </w:rPr>
        <w:t>1</w:t>
      </w:r>
      <w:r w:rsidRPr="005C184F">
        <w:rPr>
          <w:rFonts w:ascii="Arial" w:hAnsi="Arial" w:cs="Arial"/>
          <w:iCs/>
          <w:sz w:val="20"/>
          <w:szCs w:val="20"/>
        </w:rPr>
        <w:t xml:space="preserve"> ± 0.</w:t>
      </w:r>
      <w:r w:rsidR="00DD01A5" w:rsidRPr="005C184F">
        <w:rPr>
          <w:rFonts w:ascii="Arial" w:hAnsi="Arial" w:cs="Arial"/>
          <w:iCs/>
          <w:sz w:val="20"/>
          <w:szCs w:val="20"/>
        </w:rPr>
        <w:t>1</w:t>
      </w:r>
      <w:r w:rsidRPr="005C184F">
        <w:rPr>
          <w:rFonts w:ascii="Arial" w:hAnsi="Arial" w:cs="Arial"/>
          <w:iCs/>
          <w:sz w:val="20"/>
          <w:szCs w:val="20"/>
        </w:rPr>
        <w:t xml:space="preserve"> %. Furthermore, the toughness values </w:t>
      </w:r>
      <w:proofErr w:type="gramStart"/>
      <w:r w:rsidRPr="005C184F">
        <w:rPr>
          <w:rFonts w:ascii="Arial" w:hAnsi="Arial" w:cs="Arial"/>
          <w:iCs/>
          <w:sz w:val="20"/>
          <w:szCs w:val="20"/>
        </w:rPr>
        <w:t>w</w:t>
      </w:r>
      <w:r w:rsidR="008D7F6C" w:rsidRPr="005C184F">
        <w:rPr>
          <w:rFonts w:ascii="Arial" w:hAnsi="Arial" w:cs="Arial"/>
          <w:iCs/>
          <w:sz w:val="20"/>
          <w:szCs w:val="20"/>
        </w:rPr>
        <w:t>ere</w:t>
      </w:r>
      <w:r w:rsidRPr="005C184F">
        <w:rPr>
          <w:rFonts w:ascii="Arial" w:hAnsi="Arial" w:cs="Arial"/>
          <w:iCs/>
          <w:sz w:val="20"/>
          <w:szCs w:val="20"/>
        </w:rPr>
        <w:t xml:space="preserve"> attested</w:t>
      </w:r>
      <w:proofErr w:type="gramEnd"/>
      <w:r w:rsidRPr="005C184F">
        <w:rPr>
          <w:rFonts w:ascii="Arial" w:hAnsi="Arial" w:cs="Arial"/>
          <w:iCs/>
          <w:sz w:val="20"/>
          <w:szCs w:val="20"/>
        </w:rPr>
        <w:t xml:space="preserve"> of up to 0.57 ± 0.03 MJ/m</w:t>
      </w:r>
      <w:r w:rsidRPr="005C184F">
        <w:rPr>
          <w:rFonts w:ascii="Arial" w:hAnsi="Arial" w:cs="Arial"/>
          <w:iCs/>
          <w:sz w:val="20"/>
          <w:szCs w:val="20"/>
          <w:vertAlign w:val="superscript"/>
        </w:rPr>
        <w:t>3</w:t>
      </w:r>
      <w:r w:rsidRPr="005C184F">
        <w:rPr>
          <w:rFonts w:ascii="Arial" w:hAnsi="Arial" w:cs="Arial"/>
          <w:iCs/>
          <w:sz w:val="20"/>
          <w:szCs w:val="20"/>
        </w:rPr>
        <w:t xml:space="preserve">. </w:t>
      </w:r>
    </w:p>
    <w:p w14:paraId="27A6F4F5" w14:textId="4D1B88DF" w:rsidR="00E1208C" w:rsidRPr="005C184F" w:rsidRDefault="00DD01A5" w:rsidP="00D45618">
      <w:pPr>
        <w:spacing w:line="480" w:lineRule="auto"/>
        <w:jc w:val="both"/>
        <w:rPr>
          <w:rFonts w:ascii="Arial" w:hAnsi="Arial" w:cs="Arial"/>
          <w:iCs/>
          <w:sz w:val="20"/>
          <w:szCs w:val="20"/>
        </w:rPr>
      </w:pPr>
      <w:r w:rsidRPr="005C184F">
        <w:rPr>
          <w:rFonts w:ascii="Arial" w:hAnsi="Arial" w:cs="Arial"/>
          <w:iCs/>
          <w:sz w:val="20"/>
          <w:szCs w:val="20"/>
        </w:rPr>
        <w:t xml:space="preserve">Composites containing carbonized CNCs showed a general improvement of maximum elongation even at low concentration elongation (8.7 ± 0.1 % with </w:t>
      </w:r>
      <w:r w:rsidR="00E451BD" w:rsidRPr="005C184F">
        <w:rPr>
          <w:rFonts w:ascii="Arial" w:hAnsi="Arial" w:cs="Arial"/>
          <w:iCs/>
          <w:sz w:val="20"/>
          <w:szCs w:val="20"/>
        </w:rPr>
        <w:t>2</w:t>
      </w:r>
      <w:r w:rsidRPr="005C184F">
        <w:rPr>
          <w:rFonts w:ascii="Arial" w:hAnsi="Arial" w:cs="Arial"/>
          <w:iCs/>
          <w:sz w:val="20"/>
          <w:szCs w:val="20"/>
        </w:rPr>
        <w:t xml:space="preserve"> </w:t>
      </w:r>
      <w:proofErr w:type="spellStart"/>
      <w:r w:rsidRPr="005C184F">
        <w:rPr>
          <w:rFonts w:ascii="Arial" w:hAnsi="Arial" w:cs="Arial"/>
          <w:iCs/>
          <w:sz w:val="20"/>
          <w:szCs w:val="20"/>
        </w:rPr>
        <w:t>wt</w:t>
      </w:r>
      <w:proofErr w:type="spellEnd"/>
      <w:r w:rsidRPr="005C184F">
        <w:rPr>
          <w:rFonts w:ascii="Arial" w:hAnsi="Arial" w:cs="Arial"/>
          <w:iCs/>
          <w:sz w:val="20"/>
          <w:szCs w:val="20"/>
        </w:rPr>
        <w:t>%) reaching a maximum value of up to 8.2 ± 0.1 % with a concentration of 5 wt.%. Even at 10 wt</w:t>
      </w:r>
      <w:proofErr w:type="gramStart"/>
      <w:r w:rsidR="00361555" w:rsidRPr="005C184F">
        <w:rPr>
          <w:rFonts w:ascii="Arial" w:hAnsi="Arial" w:cs="Arial"/>
          <w:iCs/>
          <w:sz w:val="20"/>
          <w:szCs w:val="20"/>
        </w:rPr>
        <w:t>.</w:t>
      </w:r>
      <w:r w:rsidRPr="005C184F">
        <w:rPr>
          <w:rFonts w:ascii="Arial" w:hAnsi="Arial" w:cs="Arial"/>
          <w:iCs/>
          <w:sz w:val="20"/>
          <w:szCs w:val="20"/>
        </w:rPr>
        <w:t>%</w:t>
      </w:r>
      <w:proofErr w:type="gramEnd"/>
      <w:r w:rsidRPr="005C184F">
        <w:rPr>
          <w:rFonts w:ascii="Arial" w:hAnsi="Arial" w:cs="Arial"/>
          <w:iCs/>
          <w:sz w:val="20"/>
          <w:szCs w:val="20"/>
        </w:rPr>
        <w:t xml:space="preserve"> loading, carbonized CNCs composites remained ductile with a elongation of</w:t>
      </w:r>
      <w:r w:rsidR="00E451BD" w:rsidRPr="005C184F">
        <w:rPr>
          <w:rFonts w:ascii="Arial" w:hAnsi="Arial" w:cs="Arial"/>
          <w:iCs/>
          <w:sz w:val="20"/>
          <w:szCs w:val="20"/>
        </w:rPr>
        <w:t xml:space="preserve"> </w:t>
      </w:r>
      <w:r w:rsidRPr="005C184F">
        <w:rPr>
          <w:rFonts w:ascii="Arial" w:hAnsi="Arial" w:cs="Arial"/>
          <w:iCs/>
          <w:sz w:val="20"/>
          <w:szCs w:val="20"/>
        </w:rPr>
        <w:t xml:space="preserve">6.4 ± 0.1 %. YM values were not significantly different from neat resin while UTS was affected by the presence of CNCs. Using a filler loading of 1 wt.%, UTS was not significantly different from neat resin but a with an increment </w:t>
      </w:r>
      <w:r w:rsidR="007C24C6" w:rsidRPr="005C184F">
        <w:rPr>
          <w:rFonts w:ascii="Arial" w:hAnsi="Arial" w:cs="Arial"/>
          <w:iCs/>
          <w:sz w:val="20"/>
          <w:szCs w:val="20"/>
        </w:rPr>
        <w:t xml:space="preserve">of up </w:t>
      </w:r>
      <w:r w:rsidRPr="005C184F">
        <w:rPr>
          <w:rFonts w:ascii="Arial" w:hAnsi="Arial" w:cs="Arial"/>
          <w:iCs/>
          <w:sz w:val="20"/>
          <w:szCs w:val="20"/>
        </w:rPr>
        <w:t>to 2 wt.% it reached 21.6± 0.9 MPa. A further increment to 5 wt</w:t>
      </w:r>
      <w:proofErr w:type="gramStart"/>
      <w:r w:rsidRPr="005C184F">
        <w:rPr>
          <w:rFonts w:ascii="Arial" w:hAnsi="Arial" w:cs="Arial"/>
          <w:iCs/>
          <w:sz w:val="20"/>
          <w:szCs w:val="20"/>
        </w:rPr>
        <w:t>.%</w:t>
      </w:r>
      <w:proofErr w:type="gramEnd"/>
      <w:r w:rsidRPr="005C184F">
        <w:rPr>
          <w:rFonts w:ascii="Arial" w:hAnsi="Arial" w:cs="Arial"/>
          <w:iCs/>
          <w:sz w:val="20"/>
          <w:szCs w:val="20"/>
        </w:rPr>
        <w:t xml:space="preserve"> induced a decrement to 19.7± 0.9 MPa while using a filler loading of 10 wt.% a value of 26.8 ± 0.6 MPa was achieved. Toughness values were higher than neat resin reaching a maximum value of </w:t>
      </w:r>
      <w:bookmarkStart w:id="2" w:name="_Hlk13244383"/>
      <w:r w:rsidRPr="005C184F">
        <w:rPr>
          <w:rFonts w:ascii="Arial" w:hAnsi="Arial" w:cs="Arial"/>
          <w:iCs/>
          <w:sz w:val="20"/>
          <w:szCs w:val="20"/>
        </w:rPr>
        <w:t>1.46 ± 0.08 MJ/m</w:t>
      </w:r>
      <w:r w:rsidRPr="005C184F">
        <w:rPr>
          <w:rFonts w:ascii="Arial" w:hAnsi="Arial" w:cs="Arial"/>
          <w:iCs/>
          <w:sz w:val="20"/>
          <w:szCs w:val="20"/>
          <w:vertAlign w:val="superscript"/>
        </w:rPr>
        <w:t>3</w:t>
      </w:r>
      <w:r w:rsidRPr="005C184F">
        <w:rPr>
          <w:rFonts w:ascii="Arial" w:hAnsi="Arial" w:cs="Arial"/>
          <w:iCs/>
          <w:sz w:val="20"/>
          <w:szCs w:val="20"/>
        </w:rPr>
        <w:t xml:space="preserve"> </w:t>
      </w:r>
      <w:bookmarkEnd w:id="2"/>
      <w:r w:rsidRPr="005C184F">
        <w:rPr>
          <w:rFonts w:ascii="Arial" w:hAnsi="Arial" w:cs="Arial"/>
          <w:iCs/>
          <w:sz w:val="20"/>
          <w:szCs w:val="20"/>
        </w:rPr>
        <w:t>using a filler loading of 5 wt</w:t>
      </w:r>
      <w:proofErr w:type="gramStart"/>
      <w:r w:rsidRPr="005C184F">
        <w:rPr>
          <w:rFonts w:ascii="Arial" w:hAnsi="Arial" w:cs="Arial"/>
          <w:iCs/>
          <w:sz w:val="20"/>
          <w:szCs w:val="20"/>
        </w:rPr>
        <w:t>.%</w:t>
      </w:r>
      <w:proofErr w:type="gramEnd"/>
      <w:r w:rsidRPr="005C184F">
        <w:rPr>
          <w:rFonts w:ascii="Arial" w:hAnsi="Arial" w:cs="Arial"/>
          <w:iCs/>
          <w:sz w:val="20"/>
          <w:szCs w:val="20"/>
        </w:rPr>
        <w:t xml:space="preserve">. Toughness </w:t>
      </w:r>
      <w:r w:rsidR="007C24C6" w:rsidRPr="005C184F">
        <w:rPr>
          <w:rFonts w:ascii="Arial" w:hAnsi="Arial" w:cs="Arial"/>
          <w:iCs/>
          <w:sz w:val="20"/>
          <w:szCs w:val="20"/>
        </w:rPr>
        <w:t>increments are</w:t>
      </w:r>
      <w:r w:rsidRPr="005C184F">
        <w:rPr>
          <w:rFonts w:ascii="Arial" w:hAnsi="Arial" w:cs="Arial"/>
          <w:iCs/>
          <w:sz w:val="20"/>
          <w:szCs w:val="20"/>
        </w:rPr>
        <w:t xml:space="preserve"> mainly due to the elongation magnification promoted by the addition of carbonaceous fillers.</w:t>
      </w:r>
    </w:p>
    <w:p w14:paraId="70B622B7" w14:textId="7FC7ABB3" w:rsidR="00846D7A" w:rsidRPr="005C184F" w:rsidRDefault="000E0A3E" w:rsidP="00797447">
      <w:pPr>
        <w:spacing w:line="480" w:lineRule="auto"/>
        <w:jc w:val="both"/>
        <w:rPr>
          <w:rFonts w:ascii="Arial" w:hAnsi="Arial" w:cs="Arial"/>
          <w:iCs/>
          <w:sz w:val="20"/>
          <w:szCs w:val="20"/>
        </w:rPr>
      </w:pPr>
      <w:r w:rsidRPr="005C184F">
        <w:rPr>
          <w:rFonts w:ascii="Arial" w:hAnsi="Arial" w:cs="Arial"/>
          <w:iCs/>
          <w:sz w:val="20"/>
          <w:szCs w:val="20"/>
        </w:rPr>
        <w:t>C</w:t>
      </w:r>
      <w:r w:rsidR="00DD01A5" w:rsidRPr="005C184F">
        <w:rPr>
          <w:rFonts w:ascii="Arial" w:hAnsi="Arial" w:cs="Arial"/>
          <w:iCs/>
          <w:sz w:val="20"/>
          <w:szCs w:val="20"/>
        </w:rPr>
        <w:t>omposites containing carbonized CFs</w:t>
      </w:r>
      <w:r w:rsidRPr="005C184F">
        <w:rPr>
          <w:rFonts w:ascii="Arial" w:hAnsi="Arial" w:cs="Arial"/>
          <w:iCs/>
          <w:sz w:val="20"/>
          <w:szCs w:val="20"/>
        </w:rPr>
        <w:t xml:space="preserve"> showed a very similar behavior with an increment of maximum elongation of up to 7.8 ± 0.1 </w:t>
      </w:r>
      <w:r w:rsidR="001378D0" w:rsidRPr="005C184F">
        <w:rPr>
          <w:rFonts w:ascii="Arial" w:hAnsi="Arial" w:cs="Arial"/>
          <w:iCs/>
          <w:sz w:val="20"/>
          <w:szCs w:val="20"/>
        </w:rPr>
        <w:t>%</w:t>
      </w:r>
      <w:r w:rsidRPr="005C184F">
        <w:rPr>
          <w:rFonts w:ascii="Arial" w:hAnsi="Arial" w:cs="Arial"/>
          <w:iCs/>
          <w:sz w:val="20"/>
          <w:szCs w:val="20"/>
        </w:rPr>
        <w:t xml:space="preserve"> using a filler loading of 2 wt.%.</w:t>
      </w:r>
      <w:r w:rsidR="001378D0" w:rsidRPr="005C184F">
        <w:rPr>
          <w:rFonts w:ascii="Arial" w:hAnsi="Arial" w:cs="Arial"/>
          <w:iCs/>
          <w:sz w:val="20"/>
          <w:szCs w:val="20"/>
        </w:rPr>
        <w:t xml:space="preserve"> Further increments of filler induced a decrement </w:t>
      </w:r>
      <w:r w:rsidR="001378D0" w:rsidRPr="005C184F">
        <w:rPr>
          <w:rFonts w:ascii="Arial" w:hAnsi="Arial" w:cs="Arial"/>
          <w:iCs/>
          <w:sz w:val="20"/>
          <w:szCs w:val="20"/>
        </w:rPr>
        <w:lastRenderedPageBreak/>
        <w:t>of elongation down to 4.0 ± 0.9 % usi</w:t>
      </w:r>
      <w:r w:rsidR="00851160" w:rsidRPr="005C184F">
        <w:rPr>
          <w:rFonts w:ascii="Arial" w:hAnsi="Arial" w:cs="Arial"/>
          <w:iCs/>
          <w:sz w:val="20"/>
          <w:szCs w:val="20"/>
        </w:rPr>
        <w:t>ng a filler loading of 10 wt.% while UTS</w:t>
      </w:r>
      <w:r w:rsidR="001378D0" w:rsidRPr="005C184F">
        <w:rPr>
          <w:rFonts w:ascii="Arial" w:hAnsi="Arial" w:cs="Arial"/>
          <w:iCs/>
          <w:sz w:val="20"/>
          <w:szCs w:val="20"/>
        </w:rPr>
        <w:t xml:space="preserve"> and YM values were generally comparable with those achieved using the same CNCs loads. </w:t>
      </w:r>
    </w:p>
    <w:p w14:paraId="5BC1C69C" w14:textId="55ECF352" w:rsidR="00846D7A" w:rsidRPr="005C184F" w:rsidRDefault="001378D0" w:rsidP="00846D7A">
      <w:pPr>
        <w:spacing w:line="480" w:lineRule="auto"/>
        <w:jc w:val="both"/>
        <w:rPr>
          <w:rFonts w:ascii="Arial" w:hAnsi="Arial" w:cs="Arial"/>
          <w:iCs/>
          <w:sz w:val="20"/>
          <w:szCs w:val="20"/>
        </w:rPr>
      </w:pPr>
      <w:r w:rsidRPr="005C184F">
        <w:rPr>
          <w:rFonts w:ascii="Arial" w:hAnsi="Arial" w:cs="Arial"/>
          <w:iCs/>
          <w:sz w:val="20"/>
          <w:szCs w:val="20"/>
        </w:rPr>
        <w:t xml:space="preserve">As shown in </w:t>
      </w:r>
      <w:r w:rsidR="00846D7A" w:rsidRPr="005C184F">
        <w:rPr>
          <w:rFonts w:ascii="Arial" w:hAnsi="Arial" w:cs="Arial"/>
          <w:iCs/>
          <w:sz w:val="20"/>
          <w:szCs w:val="20"/>
        </w:rPr>
        <w:t xml:space="preserve">Figure </w:t>
      </w:r>
      <w:r w:rsidR="00496099" w:rsidRPr="005C184F">
        <w:rPr>
          <w:rFonts w:ascii="Arial" w:hAnsi="Arial" w:cs="Arial"/>
          <w:iCs/>
          <w:sz w:val="20"/>
          <w:szCs w:val="20"/>
        </w:rPr>
        <w:t>6</w:t>
      </w:r>
      <w:r w:rsidRPr="005C184F">
        <w:rPr>
          <w:rFonts w:ascii="Arial" w:hAnsi="Arial" w:cs="Arial"/>
          <w:iCs/>
          <w:sz w:val="20"/>
          <w:szCs w:val="20"/>
        </w:rPr>
        <w:t xml:space="preserve">, </w:t>
      </w:r>
      <w:r w:rsidR="00846D7A" w:rsidRPr="005C184F">
        <w:rPr>
          <w:rFonts w:ascii="Arial" w:hAnsi="Arial" w:cs="Arial"/>
          <w:iCs/>
          <w:sz w:val="20"/>
          <w:szCs w:val="20"/>
        </w:rPr>
        <w:t>carbonized CNCs</w:t>
      </w:r>
      <w:r w:rsidRPr="005C184F">
        <w:rPr>
          <w:rFonts w:ascii="Arial" w:hAnsi="Arial" w:cs="Arial"/>
          <w:iCs/>
          <w:sz w:val="20"/>
          <w:szCs w:val="20"/>
        </w:rPr>
        <w:t xml:space="preserve"> and </w:t>
      </w:r>
      <w:r w:rsidR="00846D7A" w:rsidRPr="005C184F">
        <w:rPr>
          <w:rFonts w:ascii="Arial" w:hAnsi="Arial" w:cs="Arial"/>
          <w:iCs/>
          <w:sz w:val="20"/>
          <w:szCs w:val="20"/>
        </w:rPr>
        <w:t>CFs</w:t>
      </w:r>
      <w:r w:rsidRPr="005C184F">
        <w:rPr>
          <w:rFonts w:ascii="Arial" w:hAnsi="Arial" w:cs="Arial"/>
          <w:iCs/>
          <w:sz w:val="20"/>
          <w:szCs w:val="20"/>
        </w:rPr>
        <w:t xml:space="preserve"> showed a different distribution into the polymeric matrix</w:t>
      </w:r>
      <w:r w:rsidR="008D7F6C" w:rsidRPr="005C184F">
        <w:rPr>
          <w:rFonts w:ascii="Arial" w:hAnsi="Arial" w:cs="Arial"/>
          <w:iCs/>
          <w:sz w:val="20"/>
          <w:szCs w:val="20"/>
        </w:rPr>
        <w:t xml:space="preserve"> after the factures</w:t>
      </w:r>
      <w:r w:rsidRPr="005C184F">
        <w:rPr>
          <w:rFonts w:ascii="Arial" w:hAnsi="Arial" w:cs="Arial"/>
          <w:iCs/>
          <w:sz w:val="20"/>
          <w:szCs w:val="20"/>
        </w:rPr>
        <w:t>.</w:t>
      </w:r>
    </w:p>
    <w:p w14:paraId="65655CC4" w14:textId="7652D474" w:rsidR="00846D7A" w:rsidRPr="005C184F" w:rsidRDefault="00846D7A" w:rsidP="00846D7A">
      <w:pPr>
        <w:spacing w:line="480" w:lineRule="auto"/>
        <w:jc w:val="both"/>
        <w:rPr>
          <w:rFonts w:ascii="Arial" w:hAnsi="Arial" w:cs="Arial"/>
          <w:iCs/>
          <w:sz w:val="20"/>
          <w:szCs w:val="20"/>
        </w:rPr>
      </w:pPr>
      <w:r w:rsidRPr="005C184F">
        <w:rPr>
          <w:rFonts w:ascii="Arial" w:hAnsi="Arial" w:cs="Arial"/>
          <w:b/>
          <w:bCs/>
          <w:iCs/>
          <w:sz w:val="20"/>
          <w:szCs w:val="20"/>
        </w:rPr>
        <w:t xml:space="preserve"> INSERT FIGURE </w:t>
      </w:r>
      <w:r w:rsidR="00496099" w:rsidRPr="005C184F">
        <w:rPr>
          <w:rFonts w:ascii="Arial" w:hAnsi="Arial" w:cs="Arial"/>
          <w:b/>
          <w:bCs/>
          <w:iCs/>
          <w:sz w:val="20"/>
          <w:szCs w:val="20"/>
        </w:rPr>
        <w:t>6</w:t>
      </w:r>
      <w:r w:rsidRPr="005C184F">
        <w:rPr>
          <w:rFonts w:ascii="Arial" w:hAnsi="Arial" w:cs="Arial"/>
          <w:b/>
          <w:bCs/>
          <w:iCs/>
          <w:sz w:val="20"/>
          <w:szCs w:val="20"/>
        </w:rPr>
        <w:t xml:space="preserve"> HERE</w:t>
      </w:r>
    </w:p>
    <w:p w14:paraId="4A897A61" w14:textId="210F467A" w:rsidR="00A25354" w:rsidRPr="005C184F" w:rsidRDefault="008D7F6C" w:rsidP="00D45618">
      <w:pPr>
        <w:spacing w:line="480" w:lineRule="auto"/>
        <w:jc w:val="both"/>
        <w:rPr>
          <w:rFonts w:ascii="Arial" w:hAnsi="Arial" w:cs="Arial"/>
          <w:iCs/>
          <w:sz w:val="20"/>
          <w:szCs w:val="20"/>
        </w:rPr>
      </w:pPr>
      <w:r w:rsidRPr="005C184F">
        <w:rPr>
          <w:rFonts w:ascii="Arial" w:hAnsi="Arial" w:cs="Arial"/>
          <w:iCs/>
          <w:sz w:val="20"/>
          <w:szCs w:val="20"/>
        </w:rPr>
        <w:t>Composites containing carbonized CNCs showed a diffuse cracks patters (</w:t>
      </w:r>
      <w:r w:rsidR="00051835" w:rsidRPr="005C184F">
        <w:rPr>
          <w:rFonts w:ascii="Arial" w:hAnsi="Arial" w:cs="Arial"/>
          <w:iCs/>
          <w:sz w:val="20"/>
          <w:szCs w:val="20"/>
        </w:rPr>
        <w:t xml:space="preserve">Figure </w:t>
      </w:r>
      <w:r w:rsidR="00496099" w:rsidRPr="005C184F">
        <w:rPr>
          <w:rFonts w:ascii="Arial" w:hAnsi="Arial" w:cs="Arial"/>
          <w:iCs/>
          <w:sz w:val="20"/>
          <w:szCs w:val="20"/>
        </w:rPr>
        <w:t>6</w:t>
      </w:r>
      <w:r w:rsidRPr="005C184F">
        <w:rPr>
          <w:rFonts w:ascii="Arial" w:hAnsi="Arial" w:cs="Arial"/>
          <w:iCs/>
          <w:sz w:val="20"/>
          <w:szCs w:val="20"/>
        </w:rPr>
        <w:t xml:space="preserve"> a) that move all around the filler particles. On the interphases between polymer and </w:t>
      </w:r>
      <w:proofErr w:type="spellStart"/>
      <w:r w:rsidRPr="005C184F">
        <w:rPr>
          <w:rFonts w:ascii="Arial" w:hAnsi="Arial" w:cs="Arial"/>
          <w:iCs/>
          <w:sz w:val="20"/>
          <w:szCs w:val="20"/>
        </w:rPr>
        <w:t>biochar</w:t>
      </w:r>
      <w:proofErr w:type="spellEnd"/>
      <w:r w:rsidRPr="005C184F">
        <w:rPr>
          <w:rFonts w:ascii="Arial" w:hAnsi="Arial" w:cs="Arial"/>
          <w:iCs/>
          <w:sz w:val="20"/>
          <w:szCs w:val="20"/>
        </w:rPr>
        <w:t>, a detachment could be noticed (</w:t>
      </w:r>
      <w:r w:rsidR="00797447" w:rsidRPr="005C184F">
        <w:rPr>
          <w:rFonts w:ascii="Arial" w:hAnsi="Arial" w:cs="Arial"/>
          <w:iCs/>
          <w:sz w:val="20"/>
          <w:szCs w:val="20"/>
        </w:rPr>
        <w:t>Figure 5</w:t>
      </w:r>
      <w:r w:rsidRPr="005C184F">
        <w:rPr>
          <w:rFonts w:ascii="Arial" w:hAnsi="Arial" w:cs="Arial"/>
          <w:iCs/>
          <w:sz w:val="20"/>
          <w:szCs w:val="20"/>
        </w:rPr>
        <w:t xml:space="preserve"> b). </w:t>
      </w:r>
      <w:proofErr w:type="gramStart"/>
      <w:r w:rsidR="009C6DE6" w:rsidRPr="005C184F">
        <w:rPr>
          <w:rFonts w:ascii="Arial" w:hAnsi="Arial" w:cs="Arial"/>
          <w:iCs/>
          <w:sz w:val="20"/>
          <w:szCs w:val="20"/>
        </w:rPr>
        <w:t>Accordingly</w:t>
      </w:r>
      <w:proofErr w:type="gramEnd"/>
      <w:r w:rsidR="009C6DE6" w:rsidRPr="005C184F">
        <w:rPr>
          <w:rFonts w:ascii="Arial" w:hAnsi="Arial" w:cs="Arial"/>
          <w:iCs/>
          <w:sz w:val="20"/>
          <w:szCs w:val="20"/>
        </w:rPr>
        <w:t xml:space="preserve"> to the surface analysis and </w:t>
      </w:r>
      <w:proofErr w:type="spellStart"/>
      <w:r w:rsidR="009C6DE6" w:rsidRPr="005C184F">
        <w:rPr>
          <w:rFonts w:ascii="Arial" w:hAnsi="Arial" w:cs="Arial"/>
          <w:iCs/>
          <w:sz w:val="20"/>
          <w:szCs w:val="20"/>
        </w:rPr>
        <w:t>thermogravimetrical</w:t>
      </w:r>
      <w:proofErr w:type="spellEnd"/>
      <w:r w:rsidR="009C6DE6" w:rsidRPr="005C184F">
        <w:rPr>
          <w:rFonts w:ascii="Arial" w:hAnsi="Arial" w:cs="Arial"/>
          <w:iCs/>
          <w:sz w:val="20"/>
          <w:szCs w:val="20"/>
        </w:rPr>
        <w:t xml:space="preserve"> data, </w:t>
      </w:r>
      <w:r w:rsidRPr="005C184F">
        <w:rPr>
          <w:rFonts w:ascii="Arial" w:hAnsi="Arial" w:cs="Arial"/>
          <w:iCs/>
          <w:sz w:val="20"/>
          <w:szCs w:val="20"/>
        </w:rPr>
        <w:t>the interaction between particles and resin can be ascribed to the weak forces instead of chemical bonding. Furthermore, this</w:t>
      </w:r>
      <w:r w:rsidR="007C24C6" w:rsidRPr="005C184F">
        <w:rPr>
          <w:rFonts w:ascii="Arial" w:hAnsi="Arial" w:cs="Arial"/>
          <w:iCs/>
          <w:sz w:val="20"/>
          <w:szCs w:val="20"/>
        </w:rPr>
        <w:t xml:space="preserve"> phenomenon</w:t>
      </w:r>
      <w:r w:rsidRPr="005C184F">
        <w:rPr>
          <w:rFonts w:ascii="Arial" w:hAnsi="Arial" w:cs="Arial"/>
          <w:iCs/>
          <w:sz w:val="20"/>
          <w:szCs w:val="20"/>
        </w:rPr>
        <w:t xml:space="preserve"> explained the great increment of the elongation observed that was due to the mobility of filler inside the matrix</w:t>
      </w:r>
      <w:r w:rsidR="00A0236B" w:rsidRPr="005C184F">
        <w:rPr>
          <w:rFonts w:ascii="Arial" w:hAnsi="Arial" w:cs="Arial"/>
          <w:iCs/>
          <w:sz w:val="20"/>
          <w:szCs w:val="20"/>
        </w:rPr>
        <w:t xml:space="preserve"> under external solicitations</w:t>
      </w:r>
      <w:r w:rsidRPr="005C184F">
        <w:rPr>
          <w:rFonts w:ascii="Arial" w:hAnsi="Arial" w:cs="Arial"/>
          <w:iCs/>
          <w:sz w:val="20"/>
          <w:szCs w:val="20"/>
        </w:rPr>
        <w:t>. This phenomenon contributed to the force redistribution inducing a ductility improvement</w:t>
      </w:r>
      <w:hyperlink w:anchor="_ENREF_42" w:tooltip="Alif, 1998 #3947" w:history="1">
        <w:r w:rsidR="00010E88" w:rsidRPr="005C184F">
          <w:rPr>
            <w:rFonts w:ascii="Arial" w:hAnsi="Arial" w:cs="Arial"/>
            <w:iCs/>
            <w:sz w:val="20"/>
            <w:szCs w:val="20"/>
          </w:rPr>
          <w:fldChar w:fldCharType="begin"/>
        </w:r>
        <w:r w:rsidR="00010E88" w:rsidRPr="005C184F">
          <w:rPr>
            <w:rFonts w:ascii="Arial" w:hAnsi="Arial" w:cs="Arial"/>
            <w:iCs/>
            <w:sz w:val="20"/>
            <w:szCs w:val="20"/>
          </w:rPr>
          <w:instrText xml:space="preserve"> ADDIN EN.CITE &lt;EndNote&gt;&lt;Cite&gt;&lt;Author&gt;Alif&lt;/Author&gt;&lt;Year&gt;1998&lt;/Year&gt;&lt;RecNum&gt;3947&lt;/RecNum&gt;&lt;DisplayText&gt;&lt;style face="superscript"&gt;42&lt;/style&gt;&lt;/DisplayText&gt;&lt;record&gt;&lt;rec-number&gt;3947&lt;/rec-number&gt;&lt;foreign-keys&gt;&lt;key app="EN" db-id="er0tzwewbd9rxlez0psxzwena0v5er9frvxx" timestamp="1565711101"&gt;3947&lt;/key&gt;&lt;/foreign-keys&gt;&lt;ref-type name="Journal Article"&gt;17&lt;/ref-type&gt;&lt;contributors&gt;&lt;authors&gt;&lt;author&gt;Alif, Nidal&lt;/author&gt;&lt;author&gt;Carlsson, Leif A&lt;/author&gt;&lt;author&gt;Boogh, Louis&lt;/author&gt;&lt;/authors&gt;&lt;/contributors&gt;&lt;titles&gt;&lt;title&gt;The effect of weave pattern and crack propagation direction on mode I delamination resistance of woven glass and carbon composites&lt;/title&gt;&lt;secondary-title&gt;Composites Part B: Engineering&lt;/secondary-title&gt;&lt;/titles&gt;&lt;periodical&gt;&lt;full-title&gt;Composites Part B: Engineering&lt;/full-title&gt;&lt;/periodical&gt;&lt;pages&gt;603-611&lt;/pages&gt;&lt;volume&gt;29&lt;/volume&gt;&lt;number&gt;5&lt;/number&gt;&lt;dates&gt;&lt;year&gt;1998&lt;/year&gt;&lt;/dates&gt;&lt;isbn&gt;1359-8368&lt;/isbn&gt;&lt;urls&gt;&lt;/urls&gt;&lt;/record&gt;&lt;/Cite&gt;&lt;/EndNote&gt;</w:instrText>
        </w:r>
        <w:r w:rsidR="00010E88" w:rsidRPr="005C184F">
          <w:rPr>
            <w:rFonts w:ascii="Arial" w:hAnsi="Arial" w:cs="Arial"/>
            <w:iCs/>
            <w:sz w:val="20"/>
            <w:szCs w:val="20"/>
          </w:rPr>
          <w:fldChar w:fldCharType="separate"/>
        </w:r>
        <w:r w:rsidR="00010E88" w:rsidRPr="005C184F">
          <w:rPr>
            <w:rFonts w:ascii="Arial" w:hAnsi="Arial" w:cs="Arial"/>
            <w:iCs/>
            <w:noProof/>
            <w:sz w:val="20"/>
            <w:szCs w:val="20"/>
            <w:vertAlign w:val="superscript"/>
          </w:rPr>
          <w:t>42</w:t>
        </w:r>
        <w:r w:rsidR="00010E88" w:rsidRPr="005C184F">
          <w:rPr>
            <w:rFonts w:ascii="Arial" w:hAnsi="Arial" w:cs="Arial"/>
            <w:iCs/>
            <w:sz w:val="20"/>
            <w:szCs w:val="20"/>
          </w:rPr>
          <w:fldChar w:fldCharType="end"/>
        </w:r>
      </w:hyperlink>
      <w:r w:rsidRPr="005C184F">
        <w:rPr>
          <w:rFonts w:ascii="Arial" w:hAnsi="Arial" w:cs="Arial"/>
          <w:iCs/>
          <w:sz w:val="20"/>
          <w:szCs w:val="20"/>
        </w:rPr>
        <w:t>.</w:t>
      </w:r>
    </w:p>
    <w:p w14:paraId="1728C3C4" w14:textId="3BA4F41A" w:rsidR="008D7F6C" w:rsidRPr="005C184F" w:rsidRDefault="008D7F6C" w:rsidP="00D45618">
      <w:pPr>
        <w:spacing w:line="480" w:lineRule="auto"/>
        <w:jc w:val="both"/>
        <w:rPr>
          <w:rFonts w:ascii="Arial" w:hAnsi="Arial" w:cs="Arial"/>
          <w:iCs/>
          <w:sz w:val="20"/>
          <w:szCs w:val="20"/>
        </w:rPr>
      </w:pPr>
      <w:r w:rsidRPr="005C184F">
        <w:rPr>
          <w:rFonts w:ascii="Arial" w:hAnsi="Arial" w:cs="Arial"/>
          <w:iCs/>
          <w:sz w:val="20"/>
          <w:szCs w:val="20"/>
        </w:rPr>
        <w:t xml:space="preserve">Carbonized CFs showed a very interesting and different behavior. After the </w:t>
      </w:r>
      <w:r w:rsidR="00D045AC" w:rsidRPr="005C184F">
        <w:rPr>
          <w:rFonts w:ascii="Arial" w:hAnsi="Arial" w:cs="Arial"/>
          <w:iCs/>
          <w:sz w:val="20"/>
          <w:szCs w:val="20"/>
        </w:rPr>
        <w:t>stress-</w:t>
      </w:r>
      <w:r w:rsidRPr="005C184F">
        <w:rPr>
          <w:rFonts w:ascii="Arial" w:hAnsi="Arial" w:cs="Arial"/>
          <w:iCs/>
          <w:sz w:val="20"/>
          <w:szCs w:val="20"/>
        </w:rPr>
        <w:t>strain test rods reoriented themselves accordingly with the force applied (</w:t>
      </w:r>
      <w:r w:rsidR="00496099" w:rsidRPr="005C184F">
        <w:rPr>
          <w:rFonts w:ascii="Arial" w:hAnsi="Arial" w:cs="Arial"/>
          <w:iCs/>
          <w:sz w:val="20"/>
          <w:szCs w:val="20"/>
        </w:rPr>
        <w:t>Figure 6</w:t>
      </w:r>
      <w:r w:rsidRPr="005C184F">
        <w:rPr>
          <w:rFonts w:ascii="Arial" w:hAnsi="Arial" w:cs="Arial"/>
          <w:iCs/>
          <w:sz w:val="20"/>
          <w:szCs w:val="20"/>
        </w:rPr>
        <w:t xml:space="preserve"> c). Contrary to carbonized CNCs, carbonized CFs were more fragile and they </w:t>
      </w:r>
      <w:proofErr w:type="gramStart"/>
      <w:r w:rsidRPr="005C184F">
        <w:rPr>
          <w:rFonts w:ascii="Arial" w:hAnsi="Arial" w:cs="Arial"/>
          <w:iCs/>
          <w:sz w:val="20"/>
          <w:szCs w:val="20"/>
        </w:rPr>
        <w:t>can be disrupted</w:t>
      </w:r>
      <w:proofErr w:type="gramEnd"/>
      <w:r w:rsidRPr="005C184F">
        <w:rPr>
          <w:rFonts w:ascii="Arial" w:hAnsi="Arial" w:cs="Arial"/>
          <w:iCs/>
          <w:sz w:val="20"/>
          <w:szCs w:val="20"/>
        </w:rPr>
        <w:t xml:space="preserve"> by mechanical stress</w:t>
      </w:r>
      <w:r w:rsidR="00D045AC" w:rsidRPr="005C184F">
        <w:rPr>
          <w:rFonts w:ascii="Arial" w:hAnsi="Arial" w:cs="Arial"/>
          <w:iCs/>
          <w:sz w:val="20"/>
          <w:szCs w:val="20"/>
        </w:rPr>
        <w:t xml:space="preserve"> </w:t>
      </w:r>
      <w:r w:rsidRPr="005C184F">
        <w:rPr>
          <w:rFonts w:ascii="Arial" w:hAnsi="Arial" w:cs="Arial"/>
          <w:iCs/>
          <w:sz w:val="20"/>
          <w:szCs w:val="20"/>
        </w:rPr>
        <w:t>(</w:t>
      </w:r>
      <w:r w:rsidR="00051835" w:rsidRPr="005C184F">
        <w:rPr>
          <w:rFonts w:ascii="Arial" w:hAnsi="Arial" w:cs="Arial"/>
          <w:iCs/>
          <w:sz w:val="20"/>
          <w:szCs w:val="20"/>
        </w:rPr>
        <w:t xml:space="preserve">Figure </w:t>
      </w:r>
      <w:r w:rsidR="00496099" w:rsidRPr="005C184F">
        <w:rPr>
          <w:rFonts w:ascii="Arial" w:hAnsi="Arial" w:cs="Arial"/>
          <w:iCs/>
          <w:sz w:val="20"/>
          <w:szCs w:val="20"/>
        </w:rPr>
        <w:t>6</w:t>
      </w:r>
      <w:r w:rsidRPr="005C184F">
        <w:rPr>
          <w:rFonts w:ascii="Arial" w:hAnsi="Arial" w:cs="Arial"/>
          <w:iCs/>
          <w:sz w:val="20"/>
          <w:szCs w:val="20"/>
        </w:rPr>
        <w:t xml:space="preserve"> d, black circle). Furthermore, the detachment between carbonized CFs and epoxy matrix was less relevant than in the case of carbonized CNCs. This was due to the high surface area of rods that induced a bett</w:t>
      </w:r>
      <w:r w:rsidR="00797447" w:rsidRPr="005C184F">
        <w:rPr>
          <w:rFonts w:ascii="Arial" w:hAnsi="Arial" w:cs="Arial"/>
          <w:iCs/>
          <w:sz w:val="20"/>
          <w:szCs w:val="20"/>
        </w:rPr>
        <w:t>er interaction with the polymer but it could be imputable for the decreased of elongation at high filler loading. The movements of rods-like particles could induced an additional stress issue to the material reaching the fracture point earlier than sphere like material.</w:t>
      </w:r>
    </w:p>
    <w:p w14:paraId="4D59CCBC" w14:textId="1D3BEAED" w:rsidR="00A25354" w:rsidRPr="005C184F" w:rsidRDefault="00496099" w:rsidP="00D45618">
      <w:pPr>
        <w:spacing w:line="480" w:lineRule="auto"/>
        <w:jc w:val="both"/>
        <w:rPr>
          <w:rFonts w:ascii="Arial" w:hAnsi="Arial" w:cs="Arial"/>
          <w:i/>
          <w:sz w:val="20"/>
          <w:szCs w:val="20"/>
        </w:rPr>
      </w:pPr>
      <w:r w:rsidRPr="005C184F">
        <w:rPr>
          <w:rFonts w:ascii="Arial" w:hAnsi="Arial" w:cs="Arial"/>
          <w:i/>
          <w:sz w:val="20"/>
          <w:szCs w:val="20"/>
        </w:rPr>
        <w:t>3.2.3</w:t>
      </w:r>
      <w:r w:rsidR="00A25354" w:rsidRPr="005C184F">
        <w:rPr>
          <w:rFonts w:ascii="Arial" w:hAnsi="Arial" w:cs="Arial"/>
          <w:i/>
          <w:sz w:val="20"/>
          <w:szCs w:val="20"/>
        </w:rPr>
        <w:t xml:space="preserve"> Surface properties</w:t>
      </w:r>
    </w:p>
    <w:p w14:paraId="0910145A" w14:textId="547C59DE" w:rsidR="008D7F6C" w:rsidRPr="005C184F" w:rsidRDefault="008D7F6C" w:rsidP="00D45618">
      <w:pPr>
        <w:spacing w:line="480" w:lineRule="auto"/>
        <w:jc w:val="both"/>
        <w:rPr>
          <w:rFonts w:ascii="Arial" w:hAnsi="Arial" w:cs="Arial"/>
          <w:iCs/>
          <w:sz w:val="20"/>
          <w:szCs w:val="20"/>
        </w:rPr>
      </w:pPr>
      <w:r w:rsidRPr="005C184F">
        <w:rPr>
          <w:rFonts w:ascii="Arial" w:hAnsi="Arial" w:cs="Arial"/>
          <w:iCs/>
          <w:sz w:val="20"/>
          <w:szCs w:val="20"/>
        </w:rPr>
        <w:t xml:space="preserve">Use of carbonaceous materials as solid lubricants is a </w:t>
      </w:r>
      <w:proofErr w:type="spellStart"/>
      <w:r w:rsidRPr="005C184F">
        <w:rPr>
          <w:rFonts w:ascii="Arial" w:hAnsi="Arial" w:cs="Arial"/>
          <w:iCs/>
          <w:sz w:val="20"/>
          <w:szCs w:val="20"/>
        </w:rPr>
        <w:t>well</w:t>
      </w:r>
      <w:r w:rsidR="002D25CD" w:rsidRPr="005C184F">
        <w:rPr>
          <w:rFonts w:ascii="Arial" w:hAnsi="Arial" w:cs="Arial"/>
          <w:iCs/>
          <w:sz w:val="20"/>
          <w:szCs w:val="20"/>
        </w:rPr>
        <w:t xml:space="preserve"> </w:t>
      </w:r>
      <w:r w:rsidR="004A44C1" w:rsidRPr="005C184F">
        <w:rPr>
          <w:rFonts w:ascii="Arial" w:hAnsi="Arial" w:cs="Arial"/>
          <w:iCs/>
          <w:sz w:val="20"/>
          <w:szCs w:val="20"/>
        </w:rPr>
        <w:t>known</w:t>
      </w:r>
      <w:proofErr w:type="spellEnd"/>
      <w:r w:rsidR="004A44C1" w:rsidRPr="005C184F">
        <w:rPr>
          <w:rFonts w:ascii="Arial" w:hAnsi="Arial" w:cs="Arial"/>
          <w:iCs/>
          <w:sz w:val="20"/>
          <w:szCs w:val="20"/>
        </w:rPr>
        <w:t xml:space="preserve"> and</w:t>
      </w:r>
      <w:r w:rsidRPr="005C184F">
        <w:rPr>
          <w:rFonts w:ascii="Arial" w:hAnsi="Arial" w:cs="Arial"/>
          <w:iCs/>
          <w:sz w:val="20"/>
          <w:szCs w:val="20"/>
        </w:rPr>
        <w:t xml:space="preserve"> consolidate practice in </w:t>
      </w:r>
      <w:r w:rsidR="002D25CD" w:rsidRPr="005C184F">
        <w:rPr>
          <w:rFonts w:ascii="Arial" w:hAnsi="Arial" w:cs="Arial"/>
          <w:iCs/>
          <w:sz w:val="20"/>
          <w:szCs w:val="20"/>
        </w:rPr>
        <w:t>many</w:t>
      </w:r>
      <w:r w:rsidR="00E451BD" w:rsidRPr="005C184F">
        <w:rPr>
          <w:rFonts w:ascii="Arial" w:hAnsi="Arial" w:cs="Arial"/>
          <w:iCs/>
          <w:sz w:val="20"/>
          <w:szCs w:val="20"/>
        </w:rPr>
        <w:t xml:space="preserve"> </w:t>
      </w:r>
      <w:r w:rsidRPr="005C184F">
        <w:rPr>
          <w:rFonts w:ascii="Arial" w:hAnsi="Arial" w:cs="Arial"/>
          <w:iCs/>
          <w:sz w:val="20"/>
          <w:szCs w:val="20"/>
        </w:rPr>
        <w:t>engineering sectors</w:t>
      </w:r>
      <w:hyperlink w:anchor="_ENREF_25" w:tooltip="Joly-Pottuz, 2008 #3868" w:history="1"/>
      <w:hyperlink w:anchor="_ENREF_43" w:tooltip="Moghadam, 2015 #3870" w:history="1">
        <w:r w:rsidR="00010E88" w:rsidRPr="005C184F">
          <w:rPr>
            <w:rFonts w:ascii="Arial" w:hAnsi="Arial" w:cs="Arial"/>
            <w:iCs/>
            <w:sz w:val="20"/>
            <w:szCs w:val="20"/>
          </w:rPr>
          <w:fldChar w:fldCharType="begin">
            <w:fldData xml:space="preserve">PEVuZE5vdGU+PENpdGU+PEF1dGhvcj5Nb2doYWRhbTwvQXV0aG9yPjxZZWFyPjIwMTU8L1llYXI+
PFJlY051bT4zODcwPC9SZWNOdW0+PERpc3BsYXlUZXh0PjxzdHlsZSBmYWNlPSJzdXBlcnNjcmlw
dCI+NDMtNDU8L3N0eWxlPjwvRGlzcGxheVRleHQ+PHJlY29yZD48cmVjLW51bWJlcj4zODcwPC9y
ZWMtbnVtYmVyPjxmb3JlaWduLWtleXM+PGtleSBhcHA9IkVOIiBkYi1pZD0iZXIwdHp3ZXdiZDly
eGxlejBwc3h6d2VuYTB2NWVyOWZydnh4IiB0aW1lc3RhbXA9IjE1NjIzNDI2OTMiPjM4NzA8L2tl
eT48L2ZvcmVpZ24ta2V5cz48cmVmLXR5cGUgbmFtZT0iSm91cm5hbCBBcnRpY2xlIj4xNzwvcmVm
LXR5cGU+PGNvbnRyaWJ1dG9ycz48YXV0aG9ycz48YXV0aG9yPk1vZ2hhZGFtLCBBZnNhbmVoIERv
cnJpPC9hdXRob3I+PGF1dGhvcj5PbXJhbmksIEVtYWQ8L2F1dGhvcj48YXV0aG9yPk1lbmV6ZXMs
IFByYWRlZXAgTDwvYXV0aG9yPjxhdXRob3I+Um9oYXRnaSwgUHJhZGVlcCBLPC9hdXRob3I+PC9h
dXRob3JzPjwvY29udHJpYnV0b3JzPjx0aXRsZXM+PHRpdGxlPk1lY2hhbmljYWwgYW5kIHRyaWJv
bG9naWNhbCBwcm9wZXJ0aWVzIG9mIHNlbGYtbHVicmljYXRpbmcgbWV0YWwgbWF0cml4IG5hbm9j
b21wb3NpdGVzIHJlaW5mb3JjZWQgYnkgY2FyYm9uIG5hbm90dWJlcyAoQ05UcykgYW5kIGdyYXBo
ZW5l4oCTYSByZXZpZXc8L3RpdGxlPjxzZWNvbmRhcnktdGl0bGU+Q29tcG9zaXRlcyBQYXJ0IEI6
IEVuZ2luZWVyaW5nPC9zZWNvbmRhcnktdGl0bGU+PC90aXRsZXM+PHBlcmlvZGljYWw+PGZ1bGwt
dGl0bGU+Q29tcG9zaXRlcyBQYXJ0IEI6IEVuZ2luZWVyaW5nPC9mdWxsLXRpdGxlPjwvcGVyaW9k
aWNhbD48cGFnZXM+NDAyLTQyMDwvcGFnZXM+PHZvbHVtZT43Nzwvdm9sdW1lPjxkYXRlcz48eWVh
cj4yMDE1PC95ZWFyPjwvZGF0ZXM+PGlzYm4+MTM1OS04MzY4PC9pc2JuPjx1cmxzPjwvdXJscz48
L3JlY29yZD48L0NpdGU+PENpdGU+PEF1dGhvcj5Eb25uZXQ8L0F1dGhvcj48WWVhcj4xOTk4PC9Z
ZWFyPjxSZWNOdW0+Mzg3MTwvUmVjTnVtPjxyZWNvcmQ+PHJlYy1udW1iZXI+Mzg3MTwvcmVjLW51
bWJlcj48Zm9yZWlnbi1rZXlzPjxrZXkgYXBwPSJFTiIgZGItaWQ9ImVyMHR6d2V3YmQ5cnhsZXow
cHN4endlbmEwdjVlcjlmcnZ4eCIgdGltZXN0YW1wPSIxNTYyMzQyNzM0Ij4zODcxPC9rZXk+PC9m
b3JlaWduLWtleXM+PHJlZi10eXBlIG5hbWU9IkpvdXJuYWwgQXJ0aWNsZSI+MTc8L3JlZi10eXBl
Pjxjb250cmlidXRvcnM+PGF1dGhvcnM+PGF1dGhvcj5Eb25uZXQsIEM8L2F1dGhvcj48L2F1dGhv
cnM+PC9jb250cmlidXRvcnM+PHRpdGxlcz48dGl0bGU+UmVjZW50IHByb2dyZXNzIG9uIHRoZSB0
cmlib2xvZ3kgb2YgZG9wZWQgZGlhbW9uZC1saWtlIGFuZCBjYXJib24gYWxsb3kgY29hdGluZ3M6
IGEgcmV2aWV3PC90aXRsZT48c2Vjb25kYXJ5LXRpdGxlPlN1cmZhY2UgYW5kIENvYXRpbmdzIFRl
Y2hub2xvZ3k8L3NlY29uZGFyeS10aXRsZT48L3RpdGxlcz48cGVyaW9kaWNhbD48ZnVsbC10aXRs
ZT5TdXJmYWNlIGFuZCBDb2F0aW5ncyBUZWNobm9sb2d5PC9mdWxsLXRpdGxlPjwvcGVyaW9kaWNh
bD48cGFnZXM+MTgwLTE4NjwvcGFnZXM+PHZvbHVtZT4xMDA8L3ZvbHVtZT48ZGF0ZXM+PHllYXI+
MTk5ODwveWVhcj48L2RhdGVzPjxpc2JuPjAyNTctODk3MjwvaXNibj48dXJscz48L3VybHM+PC9y
ZWNvcmQ+PC9DaXRlPjxDaXRlPjxBdXRob3I+R3JpbGw8L0F1dGhvcj48WWVhcj4xOTk3PC9ZZWFy
PjxSZWNOdW0+Mzg3MjwvUmVjTnVtPjxyZWNvcmQ+PHJlYy1udW1iZXI+Mzg3MjwvcmVjLW51bWJl
cj48Zm9yZWlnbi1rZXlzPjxrZXkgYXBwPSJFTiIgZGItaWQ9ImVyMHR6d2V3YmQ5cnhsZXowcHN4
endlbmEwdjVlcjlmcnZ4eCIgdGltZXN0YW1wPSIxNTYyMzQyNzY3Ij4zODcyPC9rZXk+PC9mb3Jl
aWduLWtleXM+PHJlZi10eXBlIG5hbWU9IkpvdXJuYWwgQXJ0aWNsZSI+MTc8L3JlZi10eXBlPjxj
b250cmlidXRvcnM+PGF1dGhvcnM+PGF1dGhvcj5HcmlsbCwgQTwvYXV0aG9yPjwvYXV0aG9ycz48
L2NvbnRyaWJ1dG9ycz48dGl0bGVzPjx0aXRsZT5Ucmlib2xvZ3kgb2YgZGlhbW9uZGxpa2UgY2Fy
Ym9uIGFuZCByZWxhdGVkIG1hdGVyaWFsczogYW4gdXBkYXRlZCByZXZpZXc8L3RpdGxlPjxzZWNv
bmRhcnktdGl0bGU+U3VyZmFjZSBhbmQgQ29hdGluZ3MgVGVjaG5vbG9neTwvc2Vjb25kYXJ5LXRp
dGxlPjwvdGl0bGVzPjxwZXJpb2RpY2FsPjxmdWxsLXRpdGxlPlN1cmZhY2UgYW5kIENvYXRpbmdz
IFRlY2hub2xvZ3k8L2Z1bGwtdGl0bGU+PC9wZXJpb2RpY2FsPjxwYWdlcz41MDctNTEzPC9wYWdl
cz48dm9sdW1lPjk0PC92b2x1bWU+PGRhdGVzPjx5ZWFyPjE5OTc8L3llYXI+PC9kYXRlcz48aXNi
bj4wMjU3LTg5NzI8L2lzYm4+PHVybHM+PC91cmxzPjwvcmVjb3JkPjwvQ2l0ZT48L0VuZE5vdGU+
AG==
</w:fldData>
          </w:fldChar>
        </w:r>
        <w:r w:rsidR="00010E88" w:rsidRPr="005C184F">
          <w:rPr>
            <w:rFonts w:ascii="Arial" w:hAnsi="Arial" w:cs="Arial"/>
            <w:iCs/>
            <w:sz w:val="20"/>
            <w:szCs w:val="20"/>
          </w:rPr>
          <w:instrText xml:space="preserve"> ADDIN EN.CITE </w:instrText>
        </w:r>
        <w:r w:rsidR="00010E88" w:rsidRPr="005C184F">
          <w:rPr>
            <w:rFonts w:ascii="Arial" w:hAnsi="Arial" w:cs="Arial"/>
            <w:iCs/>
            <w:sz w:val="20"/>
            <w:szCs w:val="20"/>
          </w:rPr>
          <w:fldChar w:fldCharType="begin">
            <w:fldData xml:space="preserve">PEVuZE5vdGU+PENpdGU+PEF1dGhvcj5Nb2doYWRhbTwvQXV0aG9yPjxZZWFyPjIwMTU8L1llYXI+
PFJlY051bT4zODcwPC9SZWNOdW0+PERpc3BsYXlUZXh0PjxzdHlsZSBmYWNlPSJzdXBlcnNjcmlw
dCI+NDMtNDU8L3N0eWxlPjwvRGlzcGxheVRleHQ+PHJlY29yZD48cmVjLW51bWJlcj4zODcwPC9y
ZWMtbnVtYmVyPjxmb3JlaWduLWtleXM+PGtleSBhcHA9IkVOIiBkYi1pZD0iZXIwdHp3ZXdiZDly
eGxlejBwc3h6d2VuYTB2NWVyOWZydnh4IiB0aW1lc3RhbXA9IjE1NjIzNDI2OTMiPjM4NzA8L2tl
eT48L2ZvcmVpZ24ta2V5cz48cmVmLXR5cGUgbmFtZT0iSm91cm5hbCBBcnRpY2xlIj4xNzwvcmVm
LXR5cGU+PGNvbnRyaWJ1dG9ycz48YXV0aG9ycz48YXV0aG9yPk1vZ2hhZGFtLCBBZnNhbmVoIERv
cnJpPC9hdXRob3I+PGF1dGhvcj5PbXJhbmksIEVtYWQ8L2F1dGhvcj48YXV0aG9yPk1lbmV6ZXMs
IFByYWRlZXAgTDwvYXV0aG9yPjxhdXRob3I+Um9oYXRnaSwgUHJhZGVlcCBLPC9hdXRob3I+PC9h
dXRob3JzPjwvY29udHJpYnV0b3JzPjx0aXRsZXM+PHRpdGxlPk1lY2hhbmljYWwgYW5kIHRyaWJv
bG9naWNhbCBwcm9wZXJ0aWVzIG9mIHNlbGYtbHVicmljYXRpbmcgbWV0YWwgbWF0cml4IG5hbm9j
b21wb3NpdGVzIHJlaW5mb3JjZWQgYnkgY2FyYm9uIG5hbm90dWJlcyAoQ05UcykgYW5kIGdyYXBo
ZW5l4oCTYSByZXZpZXc8L3RpdGxlPjxzZWNvbmRhcnktdGl0bGU+Q29tcG9zaXRlcyBQYXJ0IEI6
IEVuZ2luZWVyaW5nPC9zZWNvbmRhcnktdGl0bGU+PC90aXRsZXM+PHBlcmlvZGljYWw+PGZ1bGwt
dGl0bGU+Q29tcG9zaXRlcyBQYXJ0IEI6IEVuZ2luZWVyaW5nPC9mdWxsLXRpdGxlPjwvcGVyaW9k
aWNhbD48cGFnZXM+NDAyLTQyMDwvcGFnZXM+PHZvbHVtZT43Nzwvdm9sdW1lPjxkYXRlcz48eWVh
cj4yMDE1PC95ZWFyPjwvZGF0ZXM+PGlzYm4+MTM1OS04MzY4PC9pc2JuPjx1cmxzPjwvdXJscz48
L3JlY29yZD48L0NpdGU+PENpdGU+PEF1dGhvcj5Eb25uZXQ8L0F1dGhvcj48WWVhcj4xOTk4PC9Z
ZWFyPjxSZWNOdW0+Mzg3MTwvUmVjTnVtPjxyZWNvcmQ+PHJlYy1udW1iZXI+Mzg3MTwvcmVjLW51
bWJlcj48Zm9yZWlnbi1rZXlzPjxrZXkgYXBwPSJFTiIgZGItaWQ9ImVyMHR6d2V3YmQ5cnhsZXow
cHN4endlbmEwdjVlcjlmcnZ4eCIgdGltZXN0YW1wPSIxNTYyMzQyNzM0Ij4zODcxPC9rZXk+PC9m
b3JlaWduLWtleXM+PHJlZi10eXBlIG5hbWU9IkpvdXJuYWwgQXJ0aWNsZSI+MTc8L3JlZi10eXBl
Pjxjb250cmlidXRvcnM+PGF1dGhvcnM+PGF1dGhvcj5Eb25uZXQsIEM8L2F1dGhvcj48L2F1dGhv
cnM+PC9jb250cmlidXRvcnM+PHRpdGxlcz48dGl0bGU+UmVjZW50IHByb2dyZXNzIG9uIHRoZSB0
cmlib2xvZ3kgb2YgZG9wZWQgZGlhbW9uZC1saWtlIGFuZCBjYXJib24gYWxsb3kgY29hdGluZ3M6
IGEgcmV2aWV3PC90aXRsZT48c2Vjb25kYXJ5LXRpdGxlPlN1cmZhY2UgYW5kIENvYXRpbmdzIFRl
Y2hub2xvZ3k8L3NlY29uZGFyeS10aXRsZT48L3RpdGxlcz48cGVyaW9kaWNhbD48ZnVsbC10aXRs
ZT5TdXJmYWNlIGFuZCBDb2F0aW5ncyBUZWNobm9sb2d5PC9mdWxsLXRpdGxlPjwvcGVyaW9kaWNh
bD48cGFnZXM+MTgwLTE4NjwvcGFnZXM+PHZvbHVtZT4xMDA8L3ZvbHVtZT48ZGF0ZXM+PHllYXI+
MTk5ODwveWVhcj48L2RhdGVzPjxpc2JuPjAyNTctODk3MjwvaXNibj48dXJscz48L3VybHM+PC9y
ZWNvcmQ+PC9DaXRlPjxDaXRlPjxBdXRob3I+R3JpbGw8L0F1dGhvcj48WWVhcj4xOTk3PC9ZZWFy
PjxSZWNOdW0+Mzg3MjwvUmVjTnVtPjxyZWNvcmQ+PHJlYy1udW1iZXI+Mzg3MjwvcmVjLW51bWJl
cj48Zm9yZWlnbi1rZXlzPjxrZXkgYXBwPSJFTiIgZGItaWQ9ImVyMHR6d2V3YmQ5cnhsZXowcHN4
endlbmEwdjVlcjlmcnZ4eCIgdGltZXN0YW1wPSIxNTYyMzQyNzY3Ij4zODcyPC9rZXk+PC9mb3Jl
aWduLWtleXM+PHJlZi10eXBlIG5hbWU9IkpvdXJuYWwgQXJ0aWNsZSI+MTc8L3JlZi10eXBlPjxj
b250cmlidXRvcnM+PGF1dGhvcnM+PGF1dGhvcj5HcmlsbCwgQTwvYXV0aG9yPjwvYXV0aG9ycz48
L2NvbnRyaWJ1dG9ycz48dGl0bGVzPjx0aXRsZT5Ucmlib2xvZ3kgb2YgZGlhbW9uZGxpa2UgY2Fy
Ym9uIGFuZCByZWxhdGVkIG1hdGVyaWFsczogYW4gdXBkYXRlZCByZXZpZXc8L3RpdGxlPjxzZWNv
bmRhcnktdGl0bGU+U3VyZmFjZSBhbmQgQ29hdGluZ3MgVGVjaG5vbG9neTwvc2Vjb25kYXJ5LXRp
dGxlPjwvdGl0bGVzPjxwZXJpb2RpY2FsPjxmdWxsLXRpdGxlPlN1cmZhY2UgYW5kIENvYXRpbmdz
IFRlY2hub2xvZ3k8L2Z1bGwtdGl0bGU+PC9wZXJpb2RpY2FsPjxwYWdlcz41MDctNTEzPC9wYWdl
cz48dm9sdW1lPjk0PC92b2x1bWU+PGRhdGVzPjx5ZWFyPjE5OTc8L3llYXI+PC9kYXRlcz48aXNi
bj4wMjU3LTg5NzI8L2lzYm4+PHVybHM+PC91cmxzPjwvcmVjb3JkPjwvQ2l0ZT48L0VuZE5vdGU+
AG==
</w:fldData>
          </w:fldChar>
        </w:r>
        <w:r w:rsidR="00010E88" w:rsidRPr="005C184F">
          <w:rPr>
            <w:rFonts w:ascii="Arial" w:hAnsi="Arial" w:cs="Arial"/>
            <w:iCs/>
            <w:sz w:val="20"/>
            <w:szCs w:val="20"/>
          </w:rPr>
          <w:instrText xml:space="preserve"> ADDIN EN.CITE.DATA </w:instrText>
        </w:r>
        <w:r w:rsidR="00010E88" w:rsidRPr="005C184F">
          <w:rPr>
            <w:rFonts w:ascii="Arial" w:hAnsi="Arial" w:cs="Arial"/>
            <w:iCs/>
            <w:sz w:val="20"/>
            <w:szCs w:val="20"/>
          </w:rPr>
        </w:r>
        <w:r w:rsidR="00010E88" w:rsidRPr="005C184F">
          <w:rPr>
            <w:rFonts w:ascii="Arial" w:hAnsi="Arial" w:cs="Arial"/>
            <w:iCs/>
            <w:sz w:val="20"/>
            <w:szCs w:val="20"/>
          </w:rPr>
          <w:fldChar w:fldCharType="end"/>
        </w:r>
        <w:r w:rsidR="00010E88" w:rsidRPr="005C184F">
          <w:rPr>
            <w:rFonts w:ascii="Arial" w:hAnsi="Arial" w:cs="Arial"/>
            <w:iCs/>
            <w:sz w:val="20"/>
            <w:szCs w:val="20"/>
          </w:rPr>
        </w:r>
        <w:r w:rsidR="00010E88" w:rsidRPr="005C184F">
          <w:rPr>
            <w:rFonts w:ascii="Arial" w:hAnsi="Arial" w:cs="Arial"/>
            <w:iCs/>
            <w:sz w:val="20"/>
            <w:szCs w:val="20"/>
          </w:rPr>
          <w:fldChar w:fldCharType="separate"/>
        </w:r>
        <w:r w:rsidR="00010E88" w:rsidRPr="005C184F">
          <w:rPr>
            <w:rFonts w:ascii="Arial" w:hAnsi="Arial" w:cs="Arial"/>
            <w:iCs/>
            <w:noProof/>
            <w:sz w:val="20"/>
            <w:szCs w:val="20"/>
            <w:vertAlign w:val="superscript"/>
          </w:rPr>
          <w:t>43-45</w:t>
        </w:r>
        <w:r w:rsidR="00010E88" w:rsidRPr="005C184F">
          <w:rPr>
            <w:rFonts w:ascii="Arial" w:hAnsi="Arial" w:cs="Arial"/>
            <w:iCs/>
            <w:sz w:val="20"/>
            <w:szCs w:val="20"/>
          </w:rPr>
          <w:fldChar w:fldCharType="end"/>
        </w:r>
      </w:hyperlink>
      <w:r w:rsidRPr="005C184F">
        <w:rPr>
          <w:rFonts w:ascii="Arial" w:hAnsi="Arial" w:cs="Arial"/>
          <w:iCs/>
          <w:sz w:val="20"/>
          <w:szCs w:val="20"/>
        </w:rPr>
        <w:t>.</w:t>
      </w:r>
      <w:r w:rsidR="004A44C1" w:rsidRPr="005C184F">
        <w:rPr>
          <w:rFonts w:ascii="Arial" w:hAnsi="Arial" w:cs="Arial"/>
          <w:iCs/>
          <w:sz w:val="20"/>
          <w:szCs w:val="20"/>
        </w:rPr>
        <w:t xml:space="preserve"> Furthermore, addition of </w:t>
      </w:r>
      <w:proofErr w:type="spellStart"/>
      <w:r w:rsidR="004A44C1" w:rsidRPr="005C184F">
        <w:rPr>
          <w:rFonts w:ascii="Arial" w:hAnsi="Arial" w:cs="Arial"/>
          <w:iCs/>
          <w:sz w:val="20"/>
          <w:szCs w:val="20"/>
        </w:rPr>
        <w:t>biochar</w:t>
      </w:r>
      <w:proofErr w:type="spellEnd"/>
      <w:r w:rsidR="004A44C1" w:rsidRPr="005C184F">
        <w:rPr>
          <w:rFonts w:ascii="Arial" w:hAnsi="Arial" w:cs="Arial"/>
          <w:iCs/>
          <w:sz w:val="20"/>
          <w:szCs w:val="20"/>
        </w:rPr>
        <w:t xml:space="preserve"> has been proved as a reasonable approach to reduce the friction coefficient</w:t>
      </w:r>
      <w:hyperlink w:anchor="_ENREF_16" w:tooltip="Khan, 2018 #3855" w:history="1">
        <w:r w:rsidR="00010E88" w:rsidRPr="005C184F">
          <w:rPr>
            <w:rFonts w:ascii="Arial" w:hAnsi="Arial" w:cs="Arial"/>
            <w:iCs/>
            <w:sz w:val="20"/>
            <w:szCs w:val="20"/>
          </w:rPr>
          <w:fldChar w:fldCharType="begin"/>
        </w:r>
        <w:r w:rsidR="00010E88" w:rsidRPr="005C184F">
          <w:rPr>
            <w:rFonts w:ascii="Arial" w:hAnsi="Arial" w:cs="Arial"/>
            <w:iCs/>
            <w:sz w:val="20"/>
            <w:szCs w:val="20"/>
          </w:rPr>
          <w:instrText xml:space="preserve"> ADDIN EN.CITE &lt;EndNote&gt;&lt;Cite&gt;&lt;Author&gt;Khan&lt;/Author&gt;&lt;Year&gt;2018&lt;/Year&gt;&lt;RecNum&gt;3855&lt;/RecNum&gt;&lt;DisplayText&gt;&lt;style face="superscript"&gt;16&lt;/style&gt;&lt;/DisplayText&gt;&lt;record&gt;&lt;rec-number&gt;3855&lt;/rec-number&gt;&lt;foreign-keys&gt;&lt;key app="EN" db-id="er0tzwewbd9rxlez0psxzwena0v5er9frvxx" timestamp="1562233202"&gt;3855&lt;/key&gt;&lt;/foreign-keys&gt;&lt;ref-type name="Journal Article"&gt;17&lt;/ref-type&gt;&lt;contributors&gt;&lt;authors&gt;&lt;author&gt;Khan, Aamer&lt;/author&gt;&lt;author&gt;Jagdale, Pravin&lt;/author&gt;&lt;author&gt;Rovere, Massimo&lt;/author&gt;&lt;author&gt;Nogués, Marc&lt;/author&gt;&lt;author&gt;Rosso, Carlo&lt;/author&gt;&lt;author&gt;Tagliaferro, Alberto&lt;/author&gt;&lt;/authors&gt;&lt;/contributors&gt;&lt;titles&gt;&lt;title&gt;Carbon from waste source: An eco-friendly way for strengthening polymer composites&lt;/title&gt;&lt;secondary-title&gt;Composites Part B: Engineering&lt;/secondary-title&gt;&lt;/titles&gt;&lt;periodical&gt;&lt;full-title&gt;Composites Part B: Engineering&lt;/full-title&gt;&lt;/periodical&gt;&lt;pages&gt;87-96&lt;/pages&gt;&lt;volume&gt;132&lt;/volume&gt;&lt;dates&gt;&lt;year&gt;2018&lt;/year&gt;&lt;/dates&gt;&lt;isbn&gt;1359-8368&lt;/isbn&gt;&lt;urls&gt;&lt;/urls&gt;&lt;/record&gt;&lt;/Cite&gt;&lt;/EndNote&gt;</w:instrText>
        </w:r>
        <w:r w:rsidR="00010E88" w:rsidRPr="005C184F">
          <w:rPr>
            <w:rFonts w:ascii="Arial" w:hAnsi="Arial" w:cs="Arial"/>
            <w:iCs/>
            <w:sz w:val="20"/>
            <w:szCs w:val="20"/>
          </w:rPr>
          <w:fldChar w:fldCharType="separate"/>
        </w:r>
        <w:r w:rsidR="00010E88" w:rsidRPr="005C184F">
          <w:rPr>
            <w:rFonts w:ascii="Arial" w:hAnsi="Arial" w:cs="Arial"/>
            <w:iCs/>
            <w:noProof/>
            <w:sz w:val="20"/>
            <w:szCs w:val="20"/>
            <w:vertAlign w:val="superscript"/>
          </w:rPr>
          <w:t>16</w:t>
        </w:r>
        <w:r w:rsidR="00010E88" w:rsidRPr="005C184F">
          <w:rPr>
            <w:rFonts w:ascii="Arial" w:hAnsi="Arial" w:cs="Arial"/>
            <w:iCs/>
            <w:sz w:val="20"/>
            <w:szCs w:val="20"/>
          </w:rPr>
          <w:fldChar w:fldCharType="end"/>
        </w:r>
      </w:hyperlink>
      <w:r w:rsidR="007C24C6" w:rsidRPr="005C184F">
        <w:rPr>
          <w:rFonts w:ascii="Arial" w:hAnsi="Arial" w:cs="Arial"/>
          <w:iCs/>
          <w:sz w:val="20"/>
          <w:szCs w:val="20"/>
        </w:rPr>
        <w:t xml:space="preserve"> in epoxy matrix.</w:t>
      </w:r>
    </w:p>
    <w:p w14:paraId="48E9822F" w14:textId="1C02CEF5" w:rsidR="008D7F6C" w:rsidRPr="005C184F" w:rsidRDefault="004A44C1" w:rsidP="00D45618">
      <w:pPr>
        <w:spacing w:line="480" w:lineRule="auto"/>
        <w:jc w:val="both"/>
        <w:rPr>
          <w:rFonts w:ascii="Arial" w:hAnsi="Arial" w:cs="Arial"/>
          <w:iCs/>
          <w:sz w:val="20"/>
          <w:szCs w:val="20"/>
        </w:rPr>
      </w:pPr>
      <w:r w:rsidRPr="005C184F">
        <w:rPr>
          <w:rFonts w:ascii="Arial" w:hAnsi="Arial" w:cs="Arial"/>
          <w:iCs/>
          <w:sz w:val="20"/>
          <w:szCs w:val="20"/>
        </w:rPr>
        <w:t>Accordingly, c</w:t>
      </w:r>
      <w:r w:rsidR="008D7F6C" w:rsidRPr="005C184F">
        <w:rPr>
          <w:rFonts w:ascii="Arial" w:hAnsi="Arial" w:cs="Arial"/>
          <w:iCs/>
          <w:sz w:val="20"/>
          <w:szCs w:val="20"/>
        </w:rPr>
        <w:t xml:space="preserve">omposites surface properties </w:t>
      </w:r>
      <w:proofErr w:type="gramStart"/>
      <w:r w:rsidR="008D7F6C" w:rsidRPr="005C184F">
        <w:rPr>
          <w:rFonts w:ascii="Arial" w:hAnsi="Arial" w:cs="Arial"/>
          <w:iCs/>
          <w:sz w:val="20"/>
          <w:szCs w:val="20"/>
        </w:rPr>
        <w:t>were investigated</w:t>
      </w:r>
      <w:proofErr w:type="gramEnd"/>
      <w:r w:rsidR="008D7F6C" w:rsidRPr="005C184F">
        <w:rPr>
          <w:rFonts w:ascii="Arial" w:hAnsi="Arial" w:cs="Arial"/>
          <w:iCs/>
          <w:sz w:val="20"/>
          <w:szCs w:val="20"/>
        </w:rPr>
        <w:t xml:space="preserve"> using a </w:t>
      </w:r>
      <w:proofErr w:type="spellStart"/>
      <w:r w:rsidR="008D7F6C" w:rsidRPr="005C184F">
        <w:rPr>
          <w:rFonts w:ascii="Arial" w:hAnsi="Arial" w:cs="Arial"/>
          <w:iCs/>
          <w:sz w:val="20"/>
          <w:szCs w:val="20"/>
        </w:rPr>
        <w:t>tribometer</w:t>
      </w:r>
      <w:proofErr w:type="spellEnd"/>
      <w:r w:rsidR="008D7F6C" w:rsidRPr="005C184F">
        <w:rPr>
          <w:rFonts w:ascii="Arial" w:hAnsi="Arial" w:cs="Arial"/>
          <w:iCs/>
          <w:sz w:val="20"/>
          <w:szCs w:val="20"/>
        </w:rPr>
        <w:t xml:space="preserve"> determining the friction coefficients (</w:t>
      </w:r>
      <w:r w:rsidR="009C6DE6" w:rsidRPr="005C184F">
        <w:rPr>
          <w:rFonts w:ascii="Arial" w:hAnsi="Arial" w:cs="Arial"/>
          <w:iCs/>
          <w:sz w:val="20"/>
          <w:szCs w:val="20"/>
        </w:rPr>
        <w:t xml:space="preserve">Figure </w:t>
      </w:r>
      <w:r w:rsidR="00496099" w:rsidRPr="005C184F">
        <w:rPr>
          <w:rFonts w:ascii="Arial" w:hAnsi="Arial" w:cs="Arial"/>
          <w:iCs/>
          <w:sz w:val="20"/>
          <w:szCs w:val="20"/>
        </w:rPr>
        <w:t>7</w:t>
      </w:r>
      <w:r w:rsidR="008D7F6C" w:rsidRPr="005C184F">
        <w:rPr>
          <w:rFonts w:ascii="Arial" w:hAnsi="Arial" w:cs="Arial"/>
          <w:iCs/>
          <w:sz w:val="20"/>
          <w:szCs w:val="20"/>
        </w:rPr>
        <w:t xml:space="preserve">). </w:t>
      </w:r>
    </w:p>
    <w:p w14:paraId="2AC69828" w14:textId="3D600766" w:rsidR="00D45618" w:rsidRPr="005C184F" w:rsidRDefault="00D45618" w:rsidP="00D45618">
      <w:pPr>
        <w:spacing w:line="480" w:lineRule="auto"/>
        <w:jc w:val="both"/>
        <w:rPr>
          <w:rFonts w:ascii="Arial" w:hAnsi="Arial" w:cs="Arial"/>
          <w:iCs/>
          <w:sz w:val="20"/>
          <w:szCs w:val="20"/>
        </w:rPr>
      </w:pPr>
      <w:r w:rsidRPr="005C184F">
        <w:rPr>
          <w:rFonts w:ascii="Arial" w:hAnsi="Arial" w:cs="Arial"/>
          <w:b/>
          <w:bCs/>
          <w:iCs/>
          <w:sz w:val="20"/>
          <w:szCs w:val="20"/>
        </w:rPr>
        <w:t xml:space="preserve">INSERT </w:t>
      </w:r>
      <w:r w:rsidR="00051835" w:rsidRPr="005C184F">
        <w:rPr>
          <w:rFonts w:ascii="Arial" w:hAnsi="Arial" w:cs="Arial"/>
          <w:b/>
          <w:bCs/>
          <w:iCs/>
          <w:sz w:val="20"/>
          <w:szCs w:val="20"/>
        </w:rPr>
        <w:t xml:space="preserve">FIGURE </w:t>
      </w:r>
      <w:r w:rsidR="00496099" w:rsidRPr="005C184F">
        <w:rPr>
          <w:rFonts w:ascii="Arial" w:hAnsi="Arial" w:cs="Arial"/>
          <w:b/>
          <w:bCs/>
          <w:iCs/>
          <w:sz w:val="20"/>
          <w:szCs w:val="20"/>
        </w:rPr>
        <w:t>7</w:t>
      </w:r>
      <w:r w:rsidRPr="005C184F">
        <w:rPr>
          <w:rFonts w:ascii="Arial" w:hAnsi="Arial" w:cs="Arial"/>
          <w:b/>
          <w:bCs/>
          <w:iCs/>
          <w:sz w:val="20"/>
          <w:szCs w:val="20"/>
        </w:rPr>
        <w:t xml:space="preserve"> HERE</w:t>
      </w:r>
    </w:p>
    <w:p w14:paraId="27A72CA0" w14:textId="77777777" w:rsidR="008D7F6C" w:rsidRPr="005C184F" w:rsidRDefault="008D7F6C" w:rsidP="00D45618">
      <w:pPr>
        <w:spacing w:line="480" w:lineRule="auto"/>
        <w:jc w:val="both"/>
        <w:rPr>
          <w:rFonts w:ascii="Arial" w:hAnsi="Arial" w:cs="Arial"/>
          <w:iCs/>
          <w:sz w:val="20"/>
          <w:szCs w:val="20"/>
        </w:rPr>
      </w:pPr>
      <w:r w:rsidRPr="005C184F">
        <w:rPr>
          <w:rFonts w:ascii="Arial" w:hAnsi="Arial" w:cs="Arial"/>
          <w:iCs/>
          <w:sz w:val="20"/>
          <w:szCs w:val="20"/>
        </w:rPr>
        <w:t>Using both carbonized CNCs and CFs friction coefficients decreased with the increment of filler. At low filler concentrations, friction coefficients were higher than neat resin (0.56± 0.3) with values around 0.7. Using carbonized CNCs, a filler amount of 2 wt.% was sufficient to induce a decre</w:t>
      </w:r>
      <w:r w:rsidR="007C24C6" w:rsidRPr="005C184F">
        <w:rPr>
          <w:rFonts w:ascii="Arial" w:hAnsi="Arial" w:cs="Arial"/>
          <w:iCs/>
          <w:sz w:val="20"/>
          <w:szCs w:val="20"/>
        </w:rPr>
        <w:t xml:space="preserve">ment </w:t>
      </w:r>
      <w:r w:rsidRPr="005C184F">
        <w:rPr>
          <w:rFonts w:ascii="Arial" w:hAnsi="Arial" w:cs="Arial"/>
          <w:iCs/>
          <w:sz w:val="20"/>
          <w:szCs w:val="20"/>
        </w:rPr>
        <w:t>of friction coefficient down to 0.48 ± 0.01 reaching a minimum of 0.37 ± 0.04 using a filler loading of 10 wt.%.</w:t>
      </w:r>
    </w:p>
    <w:p w14:paraId="5367B13E" w14:textId="77777777" w:rsidR="008D7F6C" w:rsidRPr="005C184F" w:rsidRDefault="008D7F6C" w:rsidP="00D45618">
      <w:pPr>
        <w:spacing w:line="480" w:lineRule="auto"/>
        <w:jc w:val="both"/>
        <w:rPr>
          <w:rFonts w:ascii="Arial" w:hAnsi="Arial" w:cs="Arial"/>
          <w:iCs/>
          <w:sz w:val="20"/>
          <w:szCs w:val="20"/>
        </w:rPr>
      </w:pPr>
      <w:r w:rsidRPr="005C184F">
        <w:rPr>
          <w:rFonts w:ascii="Arial" w:hAnsi="Arial" w:cs="Arial"/>
          <w:iCs/>
          <w:sz w:val="20"/>
          <w:szCs w:val="20"/>
        </w:rPr>
        <w:lastRenderedPageBreak/>
        <w:t>Carbonized CFs were less performant till a loading of 10 wt</w:t>
      </w:r>
      <w:proofErr w:type="gramStart"/>
      <w:r w:rsidRPr="005C184F">
        <w:rPr>
          <w:rFonts w:ascii="Arial" w:hAnsi="Arial" w:cs="Arial"/>
          <w:iCs/>
          <w:sz w:val="20"/>
          <w:szCs w:val="20"/>
        </w:rPr>
        <w:t>.%</w:t>
      </w:r>
      <w:proofErr w:type="gramEnd"/>
      <w:r w:rsidRPr="005C184F">
        <w:rPr>
          <w:rFonts w:ascii="Arial" w:hAnsi="Arial" w:cs="Arial"/>
          <w:iCs/>
          <w:sz w:val="20"/>
          <w:szCs w:val="20"/>
        </w:rPr>
        <w:t xml:space="preserve"> when the friction coefficient </w:t>
      </w:r>
      <w:r w:rsidR="004A44C1" w:rsidRPr="005C184F">
        <w:rPr>
          <w:rFonts w:ascii="Arial" w:hAnsi="Arial" w:cs="Arial"/>
          <w:iCs/>
          <w:sz w:val="20"/>
          <w:szCs w:val="20"/>
        </w:rPr>
        <w:t>decreased down to</w:t>
      </w:r>
      <w:r w:rsidRPr="005C184F">
        <w:rPr>
          <w:rFonts w:ascii="Arial" w:hAnsi="Arial" w:cs="Arial"/>
          <w:iCs/>
          <w:sz w:val="20"/>
          <w:szCs w:val="20"/>
        </w:rPr>
        <w:t xml:space="preserve"> 0.22 ± 0.05. </w:t>
      </w:r>
    </w:p>
    <w:p w14:paraId="4C077D6D" w14:textId="7A11D370" w:rsidR="008D7F6C" w:rsidRPr="005C184F" w:rsidRDefault="008D7F6C" w:rsidP="00D45618">
      <w:pPr>
        <w:spacing w:line="480" w:lineRule="auto"/>
        <w:jc w:val="both"/>
        <w:rPr>
          <w:rFonts w:ascii="Arial" w:hAnsi="Arial" w:cs="Arial"/>
          <w:iCs/>
          <w:sz w:val="20"/>
          <w:szCs w:val="20"/>
        </w:rPr>
      </w:pPr>
      <w:r w:rsidRPr="005C184F">
        <w:rPr>
          <w:rFonts w:ascii="Arial" w:hAnsi="Arial" w:cs="Arial"/>
          <w:iCs/>
          <w:sz w:val="20"/>
          <w:szCs w:val="20"/>
        </w:rPr>
        <w:t xml:space="preserve">The reduction of friction coefficient due to the addition of </w:t>
      </w:r>
      <w:proofErr w:type="spellStart"/>
      <w:r w:rsidRPr="005C184F">
        <w:rPr>
          <w:rFonts w:ascii="Arial" w:hAnsi="Arial" w:cs="Arial"/>
          <w:iCs/>
          <w:sz w:val="20"/>
          <w:szCs w:val="20"/>
        </w:rPr>
        <w:t>biochar</w:t>
      </w:r>
      <w:proofErr w:type="spellEnd"/>
      <w:r w:rsidRPr="005C184F">
        <w:rPr>
          <w:rFonts w:ascii="Arial" w:hAnsi="Arial" w:cs="Arial"/>
          <w:iCs/>
          <w:sz w:val="20"/>
          <w:szCs w:val="20"/>
        </w:rPr>
        <w:t xml:space="preserve"> was due to the formation of regions with an increased filler concentration. This increment </w:t>
      </w:r>
      <w:proofErr w:type="gramStart"/>
      <w:r w:rsidRPr="005C184F">
        <w:rPr>
          <w:rFonts w:ascii="Arial" w:hAnsi="Arial" w:cs="Arial"/>
          <w:iCs/>
          <w:sz w:val="20"/>
          <w:szCs w:val="20"/>
        </w:rPr>
        <w:t>was due to the removal of epoxy matrix due to the stress applied</w:t>
      </w:r>
      <w:proofErr w:type="gramEnd"/>
      <w:r w:rsidRPr="005C184F">
        <w:rPr>
          <w:rFonts w:ascii="Arial" w:hAnsi="Arial" w:cs="Arial"/>
          <w:iCs/>
          <w:sz w:val="20"/>
          <w:szCs w:val="20"/>
        </w:rPr>
        <w:t xml:space="preserve"> and induced the formation of carbon rich layer that act as solid lubricants</w:t>
      </w:r>
      <w:hyperlink w:anchor="_ENREF_46" w:tooltip="Erdemir, 2004 #3873" w:history="1">
        <w:r w:rsidR="00010E88" w:rsidRPr="005C184F">
          <w:rPr>
            <w:rFonts w:ascii="Arial" w:hAnsi="Arial" w:cs="Arial"/>
            <w:iCs/>
            <w:sz w:val="20"/>
            <w:szCs w:val="20"/>
          </w:rPr>
          <w:fldChar w:fldCharType="begin">
            <w:fldData xml:space="preserve">PEVuZE5vdGU+PENpdGU+PEF1dGhvcj5FcmRlbWlyPC9BdXRob3I+PFllYXI+MjAwNDwvWWVhcj48
UmVjTnVtPjM4NzM8L1JlY051bT48RGlzcGxheVRleHQ+PHN0eWxlIGZhY2U9InN1cGVyc2NyaXB0
Ij40Ni00OTwvc3R5bGU+PC9EaXNwbGF5VGV4dD48cmVjb3JkPjxyZWMtbnVtYmVyPjM4NzM8L3Jl
Yy1udW1iZXI+PGZvcmVpZ24ta2V5cz48a2V5IGFwcD0iRU4iIGRiLWlkPSJlcjB0endld2JkOXJ4
bGV6MHBzeHp3ZW5hMHY1ZXI5ZnJ2eHgiIHRpbWVzdGFtcD0iMTU2MjM0MzEwNSI+Mzg3Mzwva2V5
PjwvZm9yZWlnbi1rZXlzPjxyZWYtdHlwZSBuYW1lPSJKb3VybmFsIEFydGljbGUiPjE3PC9yZWYt
dHlwZT48Y29udHJpYnV0b3JzPjxhdXRob3JzPjxhdXRob3I+RXJkZW1pciwgQWxpPC9hdXRob3I+
PC9hdXRob3JzPjwvY29udHJpYnV0b3JzPjx0aXRsZXM+PHRpdGxlPkdlbmVzaXMgb2Ygc3VwZXJs
b3cgZnJpY3Rpb24gYW5kIHdlYXIgaW4gZGlhbW9uZGxpa2UgY2FyYm9uIGZpbG1zPC90aXRsZT48
c2Vjb25kYXJ5LXRpdGxlPlRyaWJvbG9neSBJbnRlcm5hdGlvbmFsPC9zZWNvbmRhcnktdGl0bGU+
PC90aXRsZXM+PHBlcmlvZGljYWw+PGZ1bGwtdGl0bGU+VHJpYm9sb2d5IEludGVybmF0aW9uYWw8
L2Z1bGwtdGl0bGU+PC9wZXJpb2RpY2FsPjxwYWdlcz4xMDA1LTEwMTI8L3BhZ2VzPjx2b2x1bWU+
Mzc8L3ZvbHVtZT48bnVtYmVyPjExLTEyPC9udW1iZXI+PGRhdGVzPjx5ZWFyPjIwMDQ8L3llYXI+
PC9kYXRlcz48aXNibj4wMzAxLTY3OVg8L2lzYm4+PHVybHM+PC91cmxzPjwvcmVjb3JkPjwvQ2l0
ZT48Q2l0ZT48QXV0aG9yPkNsYXVzczwvQXV0aG9yPjxZZWFyPjIwMTI8L1llYXI+PFJlY051bT4z
ODc0PC9SZWNOdW0+PHJlY29yZD48cmVjLW51bWJlcj4zODc0PC9yZWMtbnVtYmVyPjxmb3JlaWdu
LWtleXM+PGtleSBhcHA9IkVOIiBkYi1pZD0iZXIwdHp3ZXdiZDlyeGxlejBwc3h6d2VuYTB2NWVy
OWZydnh4IiB0aW1lc3RhbXA9IjE1NjIzNDMxNDAiPjM4NzQ8L2tleT48L2ZvcmVpZ24ta2V5cz48
cmVmLXR5cGUgbmFtZT0iQm9vayI+NjwvcmVmLXR5cGU+PGNvbnRyaWJ1dG9ycz48YXV0aG9ycz48
YXV0aG9yPkNsYXVzcywgRnJhbmNpcyBKPC9hdXRob3I+PC9hdXRob3JzPjwvY29udHJpYnV0b3Jz
Pjx0aXRsZXM+PHRpdGxlPlNvbGlkIGx1YnJpY2FudHMgYW5kIHNlbGYtbHVicmljYXRpbmcgc29s
aWRzPC90aXRsZT48L3RpdGxlcz48ZGF0ZXM+PHllYXI+MjAxMjwveWVhcj48L2RhdGVzPjxwdWJs
aXNoZXI+RWxzZXZpZXI8L3B1Ymxpc2hlcj48aXNibj4wMzIzMTU4MjI2PC9pc2JuPjx1cmxzPjwv
dXJscz48L3JlY29yZD48L0NpdGU+PENpdGU+PEF1dGhvcj5DaGVuPC9BdXRob3I+PFllYXI+MjAw
MzwvWWVhcj48UmVjTnVtPjM5NDU8L1JlY051bT48cmVjb3JkPjxyZWMtbnVtYmVyPjM5NDU8L3Jl
Yy1udW1iZXI+PGZvcmVpZ24ta2V5cz48a2V5IGFwcD0iRU4iIGRiLWlkPSJlcjB0endld2JkOXJ4
bGV6MHBzeHp3ZW5hMHY1ZXI5ZnJ2eHgiIHRpbWVzdGFtcD0iMTU2NTcxMTAyNSI+Mzk0NTwva2V5
PjwvZm9yZWlnbi1rZXlzPjxyZWYtdHlwZSBuYW1lPSJKb3VybmFsIEFydGljbGUiPjE3PC9yZWYt
dHlwZT48Y29udHJpYnV0b3JzPjxhdXRob3JzPjxhdXRob3I+Q2hlbiwgV1g8L2F1dGhvcj48YXV0
aG9yPkxpLCBGPC9hdXRob3I+PGF1dGhvcj5IYW4sIEc8L2F1dGhvcj48YXV0aG9yPlhpYSwgSkI8
L2F1dGhvcj48YXV0aG9yPldhbmcsIExZPC9hdXRob3I+PGF1dGhvcj5UdSwgSlA8L2F1dGhvcj48
YXV0aG9yPlh1LCBaRDwvYXV0aG9yPjwvYXV0aG9ycz48L2NvbnRyaWJ1dG9ycz48dGl0bGVzPjx0
aXRsZT5Ucmlib2xvZ2ljYWwgYmVoYXZpb3Igb2YgY2FyYm9uLW5hbm90dWJlLWZpbGxlZCBQVEZF
IGNvbXBvc2l0ZXM8L3RpdGxlPjxzZWNvbmRhcnktdGl0bGU+VHJpYm9sb2d5IExldHRlcnM8L3Nl
Y29uZGFyeS10aXRsZT48L3RpdGxlcz48cGVyaW9kaWNhbD48ZnVsbC10aXRsZT5Ucmlib2xvZ3kg
TGV0dGVyczwvZnVsbC10aXRsZT48L3BlcmlvZGljYWw+PHBhZ2VzPjI3NS0yNzg8L3BhZ2VzPjx2
b2x1bWU+MTU8L3ZvbHVtZT48bnVtYmVyPjM8L251bWJlcj48ZGF0ZXM+PHllYXI+MjAwMzwveWVh
cj48L2RhdGVzPjxpc2JuPjEwMjMtODg4MzwvaXNibj48dXJscz48L3VybHM+PC9yZWNvcmQ+PC9D
aXRlPjxDaXRlPjxBdXRob3I+WGlvbmc8L0F1dGhvcj48WWVhcj4yMDA2PC9ZZWFyPjxSZWNOdW0+
Mzk0NjwvUmVjTnVtPjxyZWNvcmQ+PHJlYy1udW1iZXI+Mzk0NjwvcmVjLW51bWJlcj48Zm9yZWln
bi1rZXlzPjxrZXkgYXBwPSJFTiIgZGItaWQ9ImVyMHR6d2V3YmQ5cnhsZXowcHN4endlbmEwdjVl
cjlmcnZ4eCIgdGltZXN0YW1wPSIxNTY1NzExMDUyIj4zOTQ2PC9rZXk+PC9mb3JlaWduLWtleXM+
PHJlZi10eXBlIG5hbWU9IkpvdXJuYWwgQXJ0aWNsZSI+MTc8L3JlZi10eXBlPjxjb250cmlidXRv
cnM+PGF1dGhvcnM+PGF1dGhvcj5YaW9uZywgWGlhbmc8L2F1dGhvcj48YXV0aG9yPkh1YW5nLCBC
YWkteXVuPC9hdXRob3I+PGF1dGhvcj5MaSwgSmlhbmctaG9uZzwvYXV0aG9yPjxhdXRob3I+WHUs
IEh1aS1qdWFuPC9hdXRob3I+PC9hdXRob3JzPjwvY29udHJpYnV0b3JzPjx0aXRsZXM+PHRpdGxl
PkZyaWN0aW9uIGJlaGF2aW9ycyBvZiBjYXJib24vY2FyYm9uIGNvbXBvc2l0ZXMgd2l0aCBkaWZm
ZXJlbnQgcHlyb2x5dGljIGNhcmJvbiB0ZXh0dXJlczwvdGl0bGU+PHNlY29uZGFyeS10aXRsZT5D
YXJib248L3NlY29uZGFyeS10aXRsZT48L3RpdGxlcz48cGVyaW9kaWNhbD48ZnVsbC10aXRsZT5D
YXJib248L2Z1bGwtdGl0bGU+PC9wZXJpb2RpY2FsPjxwYWdlcz40NjMtNDY3PC9wYWdlcz48dm9s
dW1lPjQ0PC92b2x1bWU+PG51bWJlcj4zPC9udW1iZXI+PGRhdGVzPjx5ZWFyPjIwMDY8L3llYXI+
PC9kYXRlcz48aXNibj4wMDA4LTYyMjM8L2lzYm4+PHVybHM+PC91cmxzPjwvcmVjb3JkPjwvQ2l0
ZT48L0VuZE5vdGU+
</w:fldData>
          </w:fldChar>
        </w:r>
        <w:r w:rsidR="00010E88" w:rsidRPr="005C184F">
          <w:rPr>
            <w:rFonts w:ascii="Arial" w:hAnsi="Arial" w:cs="Arial"/>
            <w:iCs/>
            <w:sz w:val="20"/>
            <w:szCs w:val="20"/>
          </w:rPr>
          <w:instrText xml:space="preserve"> ADDIN EN.CITE </w:instrText>
        </w:r>
        <w:r w:rsidR="00010E88" w:rsidRPr="005C184F">
          <w:rPr>
            <w:rFonts w:ascii="Arial" w:hAnsi="Arial" w:cs="Arial"/>
            <w:iCs/>
            <w:sz w:val="20"/>
            <w:szCs w:val="20"/>
          </w:rPr>
          <w:fldChar w:fldCharType="begin">
            <w:fldData xml:space="preserve">PEVuZE5vdGU+PENpdGU+PEF1dGhvcj5FcmRlbWlyPC9BdXRob3I+PFllYXI+MjAwNDwvWWVhcj48
UmVjTnVtPjM4NzM8L1JlY051bT48RGlzcGxheVRleHQ+PHN0eWxlIGZhY2U9InN1cGVyc2NyaXB0
Ij40Ni00OTwvc3R5bGU+PC9EaXNwbGF5VGV4dD48cmVjb3JkPjxyZWMtbnVtYmVyPjM4NzM8L3Jl
Yy1udW1iZXI+PGZvcmVpZ24ta2V5cz48a2V5IGFwcD0iRU4iIGRiLWlkPSJlcjB0endld2JkOXJ4
bGV6MHBzeHp3ZW5hMHY1ZXI5ZnJ2eHgiIHRpbWVzdGFtcD0iMTU2MjM0MzEwNSI+Mzg3Mzwva2V5
PjwvZm9yZWlnbi1rZXlzPjxyZWYtdHlwZSBuYW1lPSJKb3VybmFsIEFydGljbGUiPjE3PC9yZWYt
dHlwZT48Y29udHJpYnV0b3JzPjxhdXRob3JzPjxhdXRob3I+RXJkZW1pciwgQWxpPC9hdXRob3I+
PC9hdXRob3JzPjwvY29udHJpYnV0b3JzPjx0aXRsZXM+PHRpdGxlPkdlbmVzaXMgb2Ygc3VwZXJs
b3cgZnJpY3Rpb24gYW5kIHdlYXIgaW4gZGlhbW9uZGxpa2UgY2FyYm9uIGZpbG1zPC90aXRsZT48
c2Vjb25kYXJ5LXRpdGxlPlRyaWJvbG9neSBJbnRlcm5hdGlvbmFsPC9zZWNvbmRhcnktdGl0bGU+
PC90aXRsZXM+PHBlcmlvZGljYWw+PGZ1bGwtdGl0bGU+VHJpYm9sb2d5IEludGVybmF0aW9uYWw8
L2Z1bGwtdGl0bGU+PC9wZXJpb2RpY2FsPjxwYWdlcz4xMDA1LTEwMTI8L3BhZ2VzPjx2b2x1bWU+
Mzc8L3ZvbHVtZT48bnVtYmVyPjExLTEyPC9udW1iZXI+PGRhdGVzPjx5ZWFyPjIwMDQ8L3llYXI+
PC9kYXRlcz48aXNibj4wMzAxLTY3OVg8L2lzYm4+PHVybHM+PC91cmxzPjwvcmVjb3JkPjwvQ2l0
ZT48Q2l0ZT48QXV0aG9yPkNsYXVzczwvQXV0aG9yPjxZZWFyPjIwMTI8L1llYXI+PFJlY051bT4z
ODc0PC9SZWNOdW0+PHJlY29yZD48cmVjLW51bWJlcj4zODc0PC9yZWMtbnVtYmVyPjxmb3JlaWdu
LWtleXM+PGtleSBhcHA9IkVOIiBkYi1pZD0iZXIwdHp3ZXdiZDlyeGxlejBwc3h6d2VuYTB2NWVy
OWZydnh4IiB0aW1lc3RhbXA9IjE1NjIzNDMxNDAiPjM4NzQ8L2tleT48L2ZvcmVpZ24ta2V5cz48
cmVmLXR5cGUgbmFtZT0iQm9vayI+NjwvcmVmLXR5cGU+PGNvbnRyaWJ1dG9ycz48YXV0aG9ycz48
YXV0aG9yPkNsYXVzcywgRnJhbmNpcyBKPC9hdXRob3I+PC9hdXRob3JzPjwvY29udHJpYnV0b3Jz
Pjx0aXRsZXM+PHRpdGxlPlNvbGlkIGx1YnJpY2FudHMgYW5kIHNlbGYtbHVicmljYXRpbmcgc29s
aWRzPC90aXRsZT48L3RpdGxlcz48ZGF0ZXM+PHllYXI+MjAxMjwveWVhcj48L2RhdGVzPjxwdWJs
aXNoZXI+RWxzZXZpZXI8L3B1Ymxpc2hlcj48aXNibj4wMzIzMTU4MjI2PC9pc2JuPjx1cmxzPjwv
dXJscz48L3JlY29yZD48L0NpdGU+PENpdGU+PEF1dGhvcj5DaGVuPC9BdXRob3I+PFllYXI+MjAw
MzwvWWVhcj48UmVjTnVtPjM5NDU8L1JlY051bT48cmVjb3JkPjxyZWMtbnVtYmVyPjM5NDU8L3Jl
Yy1udW1iZXI+PGZvcmVpZ24ta2V5cz48a2V5IGFwcD0iRU4iIGRiLWlkPSJlcjB0endld2JkOXJ4
bGV6MHBzeHp3ZW5hMHY1ZXI5ZnJ2eHgiIHRpbWVzdGFtcD0iMTU2NTcxMTAyNSI+Mzk0NTwva2V5
PjwvZm9yZWlnbi1rZXlzPjxyZWYtdHlwZSBuYW1lPSJKb3VybmFsIEFydGljbGUiPjE3PC9yZWYt
dHlwZT48Y29udHJpYnV0b3JzPjxhdXRob3JzPjxhdXRob3I+Q2hlbiwgV1g8L2F1dGhvcj48YXV0
aG9yPkxpLCBGPC9hdXRob3I+PGF1dGhvcj5IYW4sIEc8L2F1dGhvcj48YXV0aG9yPlhpYSwgSkI8
L2F1dGhvcj48YXV0aG9yPldhbmcsIExZPC9hdXRob3I+PGF1dGhvcj5UdSwgSlA8L2F1dGhvcj48
YXV0aG9yPlh1LCBaRDwvYXV0aG9yPjwvYXV0aG9ycz48L2NvbnRyaWJ1dG9ycz48dGl0bGVzPjx0
aXRsZT5Ucmlib2xvZ2ljYWwgYmVoYXZpb3Igb2YgY2FyYm9uLW5hbm90dWJlLWZpbGxlZCBQVEZF
IGNvbXBvc2l0ZXM8L3RpdGxlPjxzZWNvbmRhcnktdGl0bGU+VHJpYm9sb2d5IExldHRlcnM8L3Nl
Y29uZGFyeS10aXRsZT48L3RpdGxlcz48cGVyaW9kaWNhbD48ZnVsbC10aXRsZT5Ucmlib2xvZ3kg
TGV0dGVyczwvZnVsbC10aXRsZT48L3BlcmlvZGljYWw+PHBhZ2VzPjI3NS0yNzg8L3BhZ2VzPjx2
b2x1bWU+MTU8L3ZvbHVtZT48bnVtYmVyPjM8L251bWJlcj48ZGF0ZXM+PHllYXI+MjAwMzwveWVh
cj48L2RhdGVzPjxpc2JuPjEwMjMtODg4MzwvaXNibj48dXJscz48L3VybHM+PC9yZWNvcmQ+PC9D
aXRlPjxDaXRlPjxBdXRob3I+WGlvbmc8L0F1dGhvcj48WWVhcj4yMDA2PC9ZZWFyPjxSZWNOdW0+
Mzk0NjwvUmVjTnVtPjxyZWNvcmQ+PHJlYy1udW1iZXI+Mzk0NjwvcmVjLW51bWJlcj48Zm9yZWln
bi1rZXlzPjxrZXkgYXBwPSJFTiIgZGItaWQ9ImVyMHR6d2V3YmQ5cnhsZXowcHN4endlbmEwdjVl
cjlmcnZ4eCIgdGltZXN0YW1wPSIxNTY1NzExMDUyIj4zOTQ2PC9rZXk+PC9mb3JlaWduLWtleXM+
PHJlZi10eXBlIG5hbWU9IkpvdXJuYWwgQXJ0aWNsZSI+MTc8L3JlZi10eXBlPjxjb250cmlidXRv
cnM+PGF1dGhvcnM+PGF1dGhvcj5YaW9uZywgWGlhbmc8L2F1dGhvcj48YXV0aG9yPkh1YW5nLCBC
YWkteXVuPC9hdXRob3I+PGF1dGhvcj5MaSwgSmlhbmctaG9uZzwvYXV0aG9yPjxhdXRob3I+WHUs
IEh1aS1qdWFuPC9hdXRob3I+PC9hdXRob3JzPjwvY29udHJpYnV0b3JzPjx0aXRsZXM+PHRpdGxl
PkZyaWN0aW9uIGJlaGF2aW9ycyBvZiBjYXJib24vY2FyYm9uIGNvbXBvc2l0ZXMgd2l0aCBkaWZm
ZXJlbnQgcHlyb2x5dGljIGNhcmJvbiB0ZXh0dXJlczwvdGl0bGU+PHNlY29uZGFyeS10aXRsZT5D
YXJib248L3NlY29uZGFyeS10aXRsZT48L3RpdGxlcz48cGVyaW9kaWNhbD48ZnVsbC10aXRsZT5D
YXJib248L2Z1bGwtdGl0bGU+PC9wZXJpb2RpY2FsPjxwYWdlcz40NjMtNDY3PC9wYWdlcz48dm9s
dW1lPjQ0PC92b2x1bWU+PG51bWJlcj4zPC9udW1iZXI+PGRhdGVzPjx5ZWFyPjIwMDY8L3llYXI+
PC9kYXRlcz48aXNibj4wMDA4LTYyMjM8L2lzYm4+PHVybHM+PC91cmxzPjwvcmVjb3JkPjwvQ2l0
ZT48L0VuZE5vdGU+
</w:fldData>
          </w:fldChar>
        </w:r>
        <w:r w:rsidR="00010E88" w:rsidRPr="005C184F">
          <w:rPr>
            <w:rFonts w:ascii="Arial" w:hAnsi="Arial" w:cs="Arial"/>
            <w:iCs/>
            <w:sz w:val="20"/>
            <w:szCs w:val="20"/>
          </w:rPr>
          <w:instrText xml:space="preserve"> ADDIN EN.CITE.DATA </w:instrText>
        </w:r>
        <w:r w:rsidR="00010E88" w:rsidRPr="005C184F">
          <w:rPr>
            <w:rFonts w:ascii="Arial" w:hAnsi="Arial" w:cs="Arial"/>
            <w:iCs/>
            <w:sz w:val="20"/>
            <w:szCs w:val="20"/>
          </w:rPr>
        </w:r>
        <w:r w:rsidR="00010E88" w:rsidRPr="005C184F">
          <w:rPr>
            <w:rFonts w:ascii="Arial" w:hAnsi="Arial" w:cs="Arial"/>
            <w:iCs/>
            <w:sz w:val="20"/>
            <w:szCs w:val="20"/>
          </w:rPr>
          <w:fldChar w:fldCharType="end"/>
        </w:r>
        <w:r w:rsidR="00010E88" w:rsidRPr="005C184F">
          <w:rPr>
            <w:rFonts w:ascii="Arial" w:hAnsi="Arial" w:cs="Arial"/>
            <w:iCs/>
            <w:sz w:val="20"/>
            <w:szCs w:val="20"/>
          </w:rPr>
        </w:r>
        <w:r w:rsidR="00010E88" w:rsidRPr="005C184F">
          <w:rPr>
            <w:rFonts w:ascii="Arial" w:hAnsi="Arial" w:cs="Arial"/>
            <w:iCs/>
            <w:sz w:val="20"/>
            <w:szCs w:val="20"/>
          </w:rPr>
          <w:fldChar w:fldCharType="separate"/>
        </w:r>
        <w:r w:rsidR="00010E88" w:rsidRPr="005C184F">
          <w:rPr>
            <w:rFonts w:ascii="Arial" w:hAnsi="Arial" w:cs="Arial"/>
            <w:iCs/>
            <w:noProof/>
            <w:sz w:val="20"/>
            <w:szCs w:val="20"/>
            <w:vertAlign w:val="superscript"/>
          </w:rPr>
          <w:t>46-49</w:t>
        </w:r>
        <w:r w:rsidR="00010E88" w:rsidRPr="005C184F">
          <w:rPr>
            <w:rFonts w:ascii="Arial" w:hAnsi="Arial" w:cs="Arial"/>
            <w:iCs/>
            <w:sz w:val="20"/>
            <w:szCs w:val="20"/>
          </w:rPr>
          <w:fldChar w:fldCharType="end"/>
        </w:r>
      </w:hyperlink>
      <w:r w:rsidRPr="005C184F">
        <w:rPr>
          <w:rFonts w:ascii="Arial" w:hAnsi="Arial" w:cs="Arial"/>
          <w:iCs/>
          <w:sz w:val="20"/>
          <w:szCs w:val="20"/>
        </w:rPr>
        <w:t>.</w:t>
      </w:r>
    </w:p>
    <w:p w14:paraId="566399A2" w14:textId="6D215165" w:rsidR="00A25354" w:rsidRPr="005C184F" w:rsidRDefault="008D7F6C" w:rsidP="00D45618">
      <w:pPr>
        <w:spacing w:line="480" w:lineRule="auto"/>
        <w:jc w:val="both"/>
        <w:rPr>
          <w:rFonts w:ascii="Arial" w:hAnsi="Arial" w:cs="Arial"/>
          <w:iCs/>
          <w:sz w:val="20"/>
          <w:szCs w:val="20"/>
        </w:rPr>
      </w:pPr>
      <w:r w:rsidRPr="005C184F">
        <w:rPr>
          <w:rFonts w:ascii="Arial" w:hAnsi="Arial" w:cs="Arial"/>
          <w:iCs/>
          <w:sz w:val="20"/>
          <w:szCs w:val="20"/>
        </w:rPr>
        <w:t xml:space="preserve">Composites micro-hardness was also tested and results </w:t>
      </w:r>
      <w:proofErr w:type="gramStart"/>
      <w:r w:rsidRPr="005C184F">
        <w:rPr>
          <w:rFonts w:ascii="Arial" w:hAnsi="Arial" w:cs="Arial"/>
          <w:iCs/>
          <w:sz w:val="20"/>
          <w:szCs w:val="20"/>
        </w:rPr>
        <w:t>are shown</w:t>
      </w:r>
      <w:proofErr w:type="gramEnd"/>
      <w:r w:rsidRPr="005C184F">
        <w:rPr>
          <w:rFonts w:ascii="Arial" w:hAnsi="Arial" w:cs="Arial"/>
          <w:iCs/>
          <w:sz w:val="20"/>
          <w:szCs w:val="20"/>
        </w:rPr>
        <w:t xml:space="preserve"> in </w:t>
      </w:r>
      <w:r w:rsidR="00051835" w:rsidRPr="005C184F">
        <w:rPr>
          <w:rFonts w:ascii="Arial" w:hAnsi="Arial" w:cs="Arial"/>
          <w:iCs/>
          <w:sz w:val="20"/>
          <w:szCs w:val="20"/>
        </w:rPr>
        <w:t xml:space="preserve">Figure </w:t>
      </w:r>
      <w:r w:rsidR="00496099" w:rsidRPr="005C184F">
        <w:rPr>
          <w:rFonts w:ascii="Arial" w:hAnsi="Arial" w:cs="Arial"/>
          <w:iCs/>
          <w:sz w:val="20"/>
          <w:szCs w:val="20"/>
        </w:rPr>
        <w:t>8</w:t>
      </w:r>
      <w:r w:rsidRPr="005C184F">
        <w:rPr>
          <w:rFonts w:ascii="Arial" w:hAnsi="Arial" w:cs="Arial"/>
          <w:iCs/>
          <w:sz w:val="20"/>
          <w:szCs w:val="20"/>
        </w:rPr>
        <w:t>.</w:t>
      </w:r>
    </w:p>
    <w:p w14:paraId="37991145" w14:textId="03F590D6" w:rsidR="00D45618" w:rsidRPr="005C184F" w:rsidRDefault="00D45618" w:rsidP="00D45618">
      <w:pPr>
        <w:spacing w:line="480" w:lineRule="auto"/>
        <w:jc w:val="both"/>
        <w:rPr>
          <w:rFonts w:ascii="Arial" w:hAnsi="Arial" w:cs="Arial"/>
          <w:b/>
          <w:bCs/>
          <w:iCs/>
          <w:sz w:val="20"/>
          <w:szCs w:val="20"/>
        </w:rPr>
      </w:pPr>
      <w:r w:rsidRPr="005C184F">
        <w:rPr>
          <w:rFonts w:ascii="Arial" w:hAnsi="Arial" w:cs="Arial"/>
          <w:b/>
          <w:bCs/>
          <w:iCs/>
          <w:sz w:val="20"/>
          <w:szCs w:val="20"/>
        </w:rPr>
        <w:t xml:space="preserve">INSERT </w:t>
      </w:r>
      <w:r w:rsidR="00051835" w:rsidRPr="005C184F">
        <w:rPr>
          <w:rFonts w:ascii="Arial" w:hAnsi="Arial" w:cs="Arial"/>
          <w:b/>
          <w:bCs/>
          <w:iCs/>
          <w:sz w:val="20"/>
          <w:szCs w:val="20"/>
        </w:rPr>
        <w:t xml:space="preserve">FIGURE </w:t>
      </w:r>
      <w:r w:rsidR="00496099" w:rsidRPr="005C184F">
        <w:rPr>
          <w:rFonts w:ascii="Arial" w:hAnsi="Arial" w:cs="Arial"/>
          <w:b/>
          <w:bCs/>
          <w:iCs/>
          <w:sz w:val="20"/>
          <w:szCs w:val="20"/>
        </w:rPr>
        <w:t>8</w:t>
      </w:r>
      <w:r w:rsidRPr="005C184F">
        <w:rPr>
          <w:rFonts w:ascii="Arial" w:hAnsi="Arial" w:cs="Arial"/>
          <w:b/>
          <w:bCs/>
          <w:iCs/>
          <w:sz w:val="20"/>
          <w:szCs w:val="20"/>
        </w:rPr>
        <w:t xml:space="preserve"> HERE</w:t>
      </w:r>
    </w:p>
    <w:p w14:paraId="10A13E19" w14:textId="2D28EC75" w:rsidR="00312115" w:rsidRPr="005C184F" w:rsidRDefault="00312115" w:rsidP="00312115">
      <w:pPr>
        <w:spacing w:line="480" w:lineRule="auto"/>
        <w:jc w:val="both"/>
        <w:rPr>
          <w:rFonts w:ascii="Arial" w:hAnsi="Arial" w:cs="Arial"/>
          <w:bCs/>
          <w:iCs/>
          <w:sz w:val="20"/>
          <w:szCs w:val="20"/>
        </w:rPr>
      </w:pPr>
      <w:r w:rsidRPr="005C184F">
        <w:rPr>
          <w:rFonts w:ascii="Arial" w:hAnsi="Arial" w:cs="Arial"/>
          <w:bCs/>
          <w:iCs/>
          <w:sz w:val="20"/>
          <w:szCs w:val="20"/>
        </w:rPr>
        <w:t>Hardness data were in good agreement with UTS showing values generally lower than neat epoxy resin. An exception was represented by the composite containing 10 wt</w:t>
      </w:r>
      <w:proofErr w:type="gramStart"/>
      <w:r w:rsidRPr="005C184F">
        <w:rPr>
          <w:rFonts w:ascii="Arial" w:hAnsi="Arial" w:cs="Arial"/>
          <w:bCs/>
          <w:iCs/>
          <w:sz w:val="20"/>
          <w:szCs w:val="20"/>
        </w:rPr>
        <w:t>.%</w:t>
      </w:r>
      <w:proofErr w:type="gramEnd"/>
      <w:r w:rsidRPr="005C184F">
        <w:rPr>
          <w:rFonts w:ascii="Arial" w:hAnsi="Arial" w:cs="Arial"/>
          <w:bCs/>
          <w:iCs/>
          <w:sz w:val="20"/>
          <w:szCs w:val="20"/>
        </w:rPr>
        <w:t xml:space="preserve"> of carbonized CNCs. In this case hardness was higher than resin (13.5 ± 0.1 HV0.1) reaching a value of up to 16.8 ± 0.1 HV0.1.</w:t>
      </w:r>
    </w:p>
    <w:p w14:paraId="1604064B" w14:textId="0857B98E" w:rsidR="00D7196B" w:rsidRPr="005C184F" w:rsidRDefault="00D7196B" w:rsidP="00312115">
      <w:pPr>
        <w:spacing w:line="480" w:lineRule="auto"/>
        <w:jc w:val="both"/>
        <w:rPr>
          <w:rFonts w:ascii="Arial" w:hAnsi="Arial" w:cs="Arial"/>
          <w:bCs/>
          <w:iCs/>
          <w:sz w:val="20"/>
          <w:szCs w:val="20"/>
        </w:rPr>
      </w:pPr>
      <w:r w:rsidRPr="005C184F">
        <w:rPr>
          <w:rFonts w:ascii="Arial" w:hAnsi="Arial" w:cs="Arial"/>
          <w:bCs/>
          <w:iCs/>
          <w:sz w:val="20"/>
          <w:szCs w:val="20"/>
        </w:rPr>
        <w:t>According with the data collected, we hypothesized that using a high filler loading carbonized CF could interact as shown in F</w:t>
      </w:r>
      <w:r w:rsidR="00496099" w:rsidRPr="005C184F">
        <w:rPr>
          <w:rFonts w:ascii="Arial" w:hAnsi="Arial" w:cs="Arial"/>
          <w:bCs/>
          <w:iCs/>
          <w:sz w:val="20"/>
          <w:szCs w:val="20"/>
        </w:rPr>
        <w:t>igure 9</w:t>
      </w:r>
      <w:r w:rsidRPr="005C184F">
        <w:rPr>
          <w:rFonts w:ascii="Arial" w:hAnsi="Arial" w:cs="Arial"/>
          <w:bCs/>
          <w:iCs/>
          <w:sz w:val="20"/>
          <w:szCs w:val="20"/>
        </w:rPr>
        <w:t>.</w:t>
      </w:r>
    </w:p>
    <w:p w14:paraId="670A881A" w14:textId="659E4F78" w:rsidR="00D7196B" w:rsidRPr="005C184F" w:rsidRDefault="00D7196B" w:rsidP="00312115">
      <w:pPr>
        <w:spacing w:line="480" w:lineRule="auto"/>
        <w:jc w:val="both"/>
        <w:rPr>
          <w:rFonts w:ascii="Arial" w:hAnsi="Arial" w:cs="Arial"/>
          <w:b/>
          <w:bCs/>
          <w:iCs/>
          <w:sz w:val="20"/>
          <w:szCs w:val="20"/>
        </w:rPr>
      </w:pPr>
      <w:r w:rsidRPr="005C184F">
        <w:rPr>
          <w:rFonts w:ascii="Arial" w:hAnsi="Arial" w:cs="Arial"/>
          <w:b/>
          <w:bCs/>
          <w:iCs/>
          <w:sz w:val="20"/>
          <w:szCs w:val="20"/>
        </w:rPr>
        <w:t xml:space="preserve">INSERT FIGURE </w:t>
      </w:r>
      <w:r w:rsidR="00496099" w:rsidRPr="005C184F">
        <w:rPr>
          <w:rFonts w:ascii="Arial" w:hAnsi="Arial" w:cs="Arial"/>
          <w:b/>
          <w:bCs/>
          <w:iCs/>
          <w:sz w:val="20"/>
          <w:szCs w:val="20"/>
        </w:rPr>
        <w:t>9</w:t>
      </w:r>
      <w:r w:rsidRPr="005C184F">
        <w:rPr>
          <w:rFonts w:ascii="Arial" w:hAnsi="Arial" w:cs="Arial"/>
          <w:b/>
          <w:bCs/>
          <w:iCs/>
          <w:sz w:val="20"/>
          <w:szCs w:val="20"/>
        </w:rPr>
        <w:t xml:space="preserve"> HERE</w:t>
      </w:r>
    </w:p>
    <w:p w14:paraId="451ACA10" w14:textId="7448FF76" w:rsidR="00D7196B" w:rsidRPr="005C184F" w:rsidRDefault="00D7196B" w:rsidP="00312115">
      <w:pPr>
        <w:spacing w:line="480" w:lineRule="auto"/>
        <w:jc w:val="both"/>
        <w:rPr>
          <w:rFonts w:ascii="Arial" w:hAnsi="Arial" w:cs="Arial"/>
          <w:b/>
          <w:bCs/>
          <w:iCs/>
          <w:sz w:val="20"/>
          <w:szCs w:val="20"/>
        </w:rPr>
      </w:pPr>
      <w:r w:rsidRPr="005C184F">
        <w:rPr>
          <w:rFonts w:ascii="Arial" w:hAnsi="Arial" w:cs="Arial"/>
          <w:bCs/>
          <w:iCs/>
          <w:sz w:val="20"/>
          <w:szCs w:val="20"/>
        </w:rPr>
        <w:t>Using concentration up to 10 wt</w:t>
      </w:r>
      <w:proofErr w:type="gramStart"/>
      <w:r w:rsidRPr="005C184F">
        <w:rPr>
          <w:rFonts w:ascii="Arial" w:hAnsi="Arial" w:cs="Arial"/>
          <w:bCs/>
          <w:iCs/>
          <w:sz w:val="20"/>
          <w:szCs w:val="20"/>
        </w:rPr>
        <w:t>.%</w:t>
      </w:r>
      <w:proofErr w:type="gramEnd"/>
      <w:r w:rsidRPr="005C184F">
        <w:rPr>
          <w:rFonts w:ascii="Arial" w:hAnsi="Arial" w:cs="Arial"/>
          <w:bCs/>
          <w:iCs/>
          <w:sz w:val="20"/>
          <w:szCs w:val="20"/>
        </w:rPr>
        <w:t xml:space="preserve"> carbonized CNCs still acted as rigid spheres but CFs can assembled themselves forming a net-like structure. This diffuse structure could lead to a decrement of maximum elongation due to the multiple solicitations of CFs that reoriented themselves according to the deformation applied. At the same time, the very same structure improved the lubricant effect of carbonaceous filler </w:t>
      </w:r>
      <w:r w:rsidR="00557D95" w:rsidRPr="005C184F">
        <w:rPr>
          <w:rFonts w:ascii="Arial" w:hAnsi="Arial" w:cs="Arial"/>
          <w:bCs/>
          <w:iCs/>
          <w:sz w:val="20"/>
          <w:szCs w:val="20"/>
        </w:rPr>
        <w:t xml:space="preserve">due </w:t>
      </w:r>
      <w:proofErr w:type="gramStart"/>
      <w:r w:rsidR="00557D95" w:rsidRPr="005C184F">
        <w:rPr>
          <w:rFonts w:ascii="Arial" w:hAnsi="Arial" w:cs="Arial"/>
          <w:bCs/>
          <w:iCs/>
          <w:sz w:val="20"/>
          <w:szCs w:val="20"/>
        </w:rPr>
        <w:t xml:space="preserve">to </w:t>
      </w:r>
      <w:r w:rsidR="00496099" w:rsidRPr="005C184F">
        <w:rPr>
          <w:rFonts w:ascii="Arial" w:hAnsi="Arial" w:cs="Arial"/>
          <w:bCs/>
          <w:iCs/>
          <w:sz w:val="20"/>
          <w:szCs w:val="20"/>
        </w:rPr>
        <w:t xml:space="preserve"> its</w:t>
      </w:r>
      <w:proofErr w:type="gramEnd"/>
      <w:r w:rsidR="00496099" w:rsidRPr="005C184F">
        <w:rPr>
          <w:rFonts w:ascii="Arial" w:hAnsi="Arial" w:cs="Arial"/>
          <w:bCs/>
          <w:iCs/>
          <w:sz w:val="20"/>
          <w:szCs w:val="20"/>
        </w:rPr>
        <w:t xml:space="preserve"> reduced mobility.</w:t>
      </w:r>
    </w:p>
    <w:p w14:paraId="6A06480A" w14:textId="77777777" w:rsidR="008A4647" w:rsidRPr="005C184F" w:rsidRDefault="008A4647" w:rsidP="00D45618">
      <w:pPr>
        <w:spacing w:line="480" w:lineRule="auto"/>
        <w:jc w:val="both"/>
        <w:rPr>
          <w:rFonts w:ascii="Arial" w:hAnsi="Arial" w:cs="Arial"/>
          <w:b/>
          <w:bCs/>
          <w:sz w:val="20"/>
          <w:szCs w:val="20"/>
        </w:rPr>
      </w:pPr>
      <w:proofErr w:type="gramStart"/>
      <w:r w:rsidRPr="005C184F">
        <w:rPr>
          <w:rFonts w:ascii="Arial" w:hAnsi="Arial" w:cs="Arial"/>
          <w:b/>
          <w:bCs/>
          <w:sz w:val="20"/>
          <w:szCs w:val="20"/>
        </w:rPr>
        <w:t>4.Conclusions</w:t>
      </w:r>
      <w:proofErr w:type="gramEnd"/>
    </w:p>
    <w:p w14:paraId="0E068ED0" w14:textId="101FE440" w:rsidR="008A4647" w:rsidRPr="005C184F" w:rsidRDefault="008D7F6C" w:rsidP="00D45618">
      <w:pPr>
        <w:spacing w:line="480" w:lineRule="auto"/>
        <w:jc w:val="both"/>
        <w:rPr>
          <w:rFonts w:ascii="Arial" w:hAnsi="Arial" w:cs="Arial"/>
          <w:sz w:val="20"/>
          <w:szCs w:val="20"/>
        </w:rPr>
      </w:pPr>
      <w:r w:rsidRPr="005C184F">
        <w:rPr>
          <w:rFonts w:ascii="Arial" w:hAnsi="Arial" w:cs="Arial"/>
          <w:sz w:val="20"/>
          <w:szCs w:val="20"/>
        </w:rPr>
        <w:t xml:space="preserve">In this study, spherical and cylindrical </w:t>
      </w:r>
      <w:proofErr w:type="spellStart"/>
      <w:r w:rsidRPr="005C184F">
        <w:rPr>
          <w:rFonts w:ascii="Arial" w:hAnsi="Arial" w:cs="Arial"/>
          <w:sz w:val="20"/>
          <w:szCs w:val="20"/>
        </w:rPr>
        <w:t>biochar</w:t>
      </w:r>
      <w:proofErr w:type="spellEnd"/>
      <w:r w:rsidRPr="005C184F">
        <w:rPr>
          <w:rFonts w:ascii="Arial" w:hAnsi="Arial" w:cs="Arial"/>
          <w:sz w:val="20"/>
          <w:szCs w:val="20"/>
        </w:rPr>
        <w:t xml:space="preserve"> particles were used for </w:t>
      </w:r>
      <w:r w:rsidR="00D74131" w:rsidRPr="005C184F">
        <w:rPr>
          <w:rFonts w:ascii="Arial" w:hAnsi="Arial" w:cs="Arial"/>
          <w:sz w:val="20"/>
          <w:szCs w:val="20"/>
        </w:rPr>
        <w:t xml:space="preserve">demonstrate </w:t>
      </w:r>
      <w:r w:rsidRPr="005C184F">
        <w:rPr>
          <w:rFonts w:ascii="Arial" w:hAnsi="Arial" w:cs="Arial"/>
          <w:sz w:val="20"/>
          <w:szCs w:val="20"/>
        </w:rPr>
        <w:t>the influence of particle shape on the mechanical properties of epoxy resin composites.</w:t>
      </w:r>
    </w:p>
    <w:p w14:paraId="2CA1799C" w14:textId="65E19849" w:rsidR="008D7F6C" w:rsidRPr="005C184F" w:rsidRDefault="008D7F6C" w:rsidP="00D45618">
      <w:pPr>
        <w:spacing w:line="480" w:lineRule="auto"/>
        <w:jc w:val="both"/>
        <w:rPr>
          <w:rFonts w:ascii="Arial" w:hAnsi="Arial" w:cs="Arial"/>
          <w:bCs/>
          <w:sz w:val="20"/>
          <w:szCs w:val="20"/>
        </w:rPr>
      </w:pPr>
      <w:r w:rsidRPr="005C184F">
        <w:rPr>
          <w:rFonts w:ascii="Arial" w:hAnsi="Arial" w:cs="Arial"/>
          <w:sz w:val="20"/>
          <w:szCs w:val="20"/>
        </w:rPr>
        <w:t xml:space="preserve">Tensile stress tests showed how both spheres and rods particles induced an increment of maximum elongation achieving a magnification of 100% using </w:t>
      </w:r>
      <w:r w:rsidRPr="005C184F">
        <w:rPr>
          <w:rFonts w:ascii="Arial" w:hAnsi="Arial" w:cs="Arial"/>
          <w:bCs/>
          <w:sz w:val="20"/>
          <w:szCs w:val="20"/>
        </w:rPr>
        <w:t xml:space="preserve">2 wt.% of carbonized CNCs. Composites YM and UTS values were generally comparable with neat resin with exception of composite containing 5 wt.% of carbonized CNCs when UTS was increased of 57%. Furthermore, data clearly evidenced the great increment of toughness that increased from 0.56 </w:t>
      </w:r>
      <w:r w:rsidRPr="005C184F">
        <w:rPr>
          <w:rFonts w:ascii="Arial" w:hAnsi="Arial" w:cs="Arial"/>
          <w:bCs/>
          <w:iCs/>
          <w:sz w:val="20"/>
          <w:szCs w:val="20"/>
        </w:rPr>
        <w:t>± 0.03 MJ/m</w:t>
      </w:r>
      <w:r w:rsidRPr="005C184F">
        <w:rPr>
          <w:rFonts w:ascii="Arial" w:hAnsi="Arial" w:cs="Arial"/>
          <w:bCs/>
          <w:iCs/>
          <w:sz w:val="20"/>
          <w:szCs w:val="20"/>
          <w:vertAlign w:val="superscript"/>
        </w:rPr>
        <w:t>3</w:t>
      </w:r>
      <w:r w:rsidRPr="005C184F">
        <w:rPr>
          <w:rFonts w:ascii="Arial" w:hAnsi="Arial" w:cs="Arial"/>
          <w:iCs/>
          <w:sz w:val="20"/>
          <w:szCs w:val="20"/>
        </w:rPr>
        <w:t xml:space="preserve"> to </w:t>
      </w:r>
      <w:r w:rsidRPr="005C184F">
        <w:rPr>
          <w:rFonts w:ascii="Arial" w:hAnsi="Arial" w:cs="Arial"/>
          <w:bCs/>
          <w:iCs/>
          <w:sz w:val="20"/>
          <w:szCs w:val="20"/>
        </w:rPr>
        <w:t>1.46 ± 0.08 MJ/m</w:t>
      </w:r>
      <w:r w:rsidRPr="005C184F">
        <w:rPr>
          <w:rFonts w:ascii="Arial" w:hAnsi="Arial" w:cs="Arial"/>
          <w:bCs/>
          <w:iCs/>
          <w:sz w:val="20"/>
          <w:szCs w:val="20"/>
          <w:vertAlign w:val="superscript"/>
        </w:rPr>
        <w:t xml:space="preserve">3 </w:t>
      </w:r>
      <w:r w:rsidRPr="005C184F">
        <w:rPr>
          <w:rFonts w:ascii="Arial" w:hAnsi="Arial" w:cs="Arial"/>
          <w:bCs/>
          <w:iCs/>
          <w:sz w:val="20"/>
          <w:szCs w:val="20"/>
        </w:rPr>
        <w:t>using 2</w:t>
      </w:r>
      <w:r w:rsidRPr="005C184F">
        <w:rPr>
          <w:rFonts w:ascii="Arial" w:hAnsi="Arial" w:cs="Arial"/>
          <w:bCs/>
          <w:sz w:val="20"/>
          <w:szCs w:val="20"/>
        </w:rPr>
        <w:t xml:space="preserve"> wt</w:t>
      </w:r>
      <w:proofErr w:type="gramStart"/>
      <w:r w:rsidRPr="005C184F">
        <w:rPr>
          <w:rFonts w:ascii="Arial" w:hAnsi="Arial" w:cs="Arial"/>
          <w:bCs/>
          <w:sz w:val="20"/>
          <w:szCs w:val="20"/>
        </w:rPr>
        <w:t>.%</w:t>
      </w:r>
      <w:proofErr w:type="gramEnd"/>
      <w:r w:rsidRPr="005C184F">
        <w:rPr>
          <w:rFonts w:ascii="Arial" w:hAnsi="Arial" w:cs="Arial"/>
          <w:bCs/>
          <w:sz w:val="20"/>
          <w:szCs w:val="20"/>
        </w:rPr>
        <w:t xml:space="preserve"> of carbonized CNCs.</w:t>
      </w:r>
      <w:r w:rsidR="00E451BD" w:rsidRPr="005C184F">
        <w:rPr>
          <w:rFonts w:ascii="Arial" w:hAnsi="Arial" w:cs="Arial"/>
          <w:bCs/>
          <w:sz w:val="20"/>
          <w:szCs w:val="20"/>
        </w:rPr>
        <w:t xml:space="preserve"> </w:t>
      </w:r>
      <w:r w:rsidRPr="005C184F">
        <w:rPr>
          <w:rFonts w:ascii="Arial" w:hAnsi="Arial" w:cs="Arial"/>
          <w:bCs/>
          <w:sz w:val="20"/>
          <w:szCs w:val="20"/>
        </w:rPr>
        <w:t xml:space="preserve">While the addition of </w:t>
      </w:r>
      <w:proofErr w:type="spellStart"/>
      <w:r w:rsidRPr="005C184F">
        <w:rPr>
          <w:rFonts w:ascii="Arial" w:hAnsi="Arial" w:cs="Arial"/>
          <w:bCs/>
          <w:sz w:val="20"/>
          <w:szCs w:val="20"/>
        </w:rPr>
        <w:t>biochar</w:t>
      </w:r>
      <w:proofErr w:type="spellEnd"/>
      <w:r w:rsidRPr="005C184F">
        <w:rPr>
          <w:rFonts w:ascii="Arial" w:hAnsi="Arial" w:cs="Arial"/>
          <w:bCs/>
          <w:sz w:val="20"/>
          <w:szCs w:val="20"/>
        </w:rPr>
        <w:t xml:space="preserve"> was detrimental for composite hardness, it improved the friction coefficient reaching a value of 0.22 </w:t>
      </w:r>
      <w:r w:rsidRPr="005C184F">
        <w:rPr>
          <w:rFonts w:ascii="Arial" w:hAnsi="Arial" w:cs="Arial"/>
          <w:bCs/>
          <w:iCs/>
          <w:sz w:val="20"/>
          <w:szCs w:val="20"/>
        </w:rPr>
        <w:t>±</w:t>
      </w:r>
      <w:r w:rsidRPr="005C184F">
        <w:rPr>
          <w:rFonts w:ascii="Arial" w:hAnsi="Arial" w:cs="Arial"/>
          <w:bCs/>
          <w:sz w:val="20"/>
          <w:szCs w:val="20"/>
        </w:rPr>
        <w:t xml:space="preserve"> 0.05 wt</w:t>
      </w:r>
      <w:proofErr w:type="gramStart"/>
      <w:r w:rsidRPr="005C184F">
        <w:rPr>
          <w:rFonts w:ascii="Arial" w:hAnsi="Arial" w:cs="Arial"/>
          <w:bCs/>
          <w:sz w:val="20"/>
          <w:szCs w:val="20"/>
        </w:rPr>
        <w:t>.%</w:t>
      </w:r>
      <w:proofErr w:type="gramEnd"/>
      <w:r w:rsidRPr="005C184F">
        <w:rPr>
          <w:rFonts w:ascii="Arial" w:hAnsi="Arial" w:cs="Arial"/>
          <w:bCs/>
          <w:sz w:val="20"/>
          <w:szCs w:val="20"/>
        </w:rPr>
        <w:t xml:space="preserve"> of carbonized CFs.</w:t>
      </w:r>
    </w:p>
    <w:p w14:paraId="49C32A6A" w14:textId="32842CBD" w:rsidR="008D7F6C" w:rsidRPr="005C184F" w:rsidRDefault="008D7F6C" w:rsidP="00D45618">
      <w:pPr>
        <w:spacing w:line="480" w:lineRule="auto"/>
        <w:jc w:val="both"/>
        <w:rPr>
          <w:rFonts w:ascii="Arial" w:hAnsi="Arial" w:cs="Arial"/>
          <w:bCs/>
          <w:sz w:val="20"/>
          <w:szCs w:val="20"/>
        </w:rPr>
      </w:pPr>
      <w:r w:rsidRPr="005C184F">
        <w:rPr>
          <w:rFonts w:ascii="Arial" w:hAnsi="Arial" w:cs="Arial"/>
          <w:bCs/>
          <w:sz w:val="20"/>
          <w:szCs w:val="20"/>
        </w:rPr>
        <w:t>The different of mechanical properties observed could ascribed to the different interaction surface that change with particle shape as clearly emerged from FE-SEM of composites.</w:t>
      </w:r>
      <w:r w:rsidR="00876A32" w:rsidRPr="005C184F">
        <w:rPr>
          <w:rFonts w:ascii="Arial" w:hAnsi="Arial" w:cs="Arial"/>
          <w:bCs/>
          <w:sz w:val="20"/>
          <w:szCs w:val="20"/>
        </w:rPr>
        <w:t xml:space="preserve"> </w:t>
      </w:r>
      <w:r w:rsidR="00D74131" w:rsidRPr="005C184F">
        <w:rPr>
          <w:rFonts w:ascii="Arial" w:hAnsi="Arial" w:cs="Arial"/>
          <w:bCs/>
          <w:sz w:val="20"/>
          <w:szCs w:val="20"/>
        </w:rPr>
        <w:t>Summing up, s</w:t>
      </w:r>
      <w:r w:rsidR="00876A32" w:rsidRPr="005C184F">
        <w:rPr>
          <w:rFonts w:ascii="Arial" w:hAnsi="Arial" w:cs="Arial"/>
          <w:bCs/>
          <w:sz w:val="20"/>
          <w:szCs w:val="20"/>
        </w:rPr>
        <w:t xml:space="preserve">pheres promoted more complex fracture patterns while rods seemed to rearrange themselves in the same direct of the deformation. </w:t>
      </w:r>
      <w:r w:rsidR="00876A32" w:rsidRPr="005C184F">
        <w:rPr>
          <w:rFonts w:ascii="Arial" w:hAnsi="Arial" w:cs="Arial"/>
          <w:bCs/>
          <w:sz w:val="20"/>
          <w:szCs w:val="20"/>
        </w:rPr>
        <w:lastRenderedPageBreak/>
        <w:t xml:space="preserve">Both fillers are characterized by a good mobility into the polymeric matrix guaranteed a general improvement of elongation. </w:t>
      </w:r>
    </w:p>
    <w:p w14:paraId="5F3F0F0E" w14:textId="77777777" w:rsidR="008A4647" w:rsidRPr="005C184F" w:rsidRDefault="008A4647" w:rsidP="00D45618">
      <w:pPr>
        <w:spacing w:line="480" w:lineRule="auto"/>
        <w:jc w:val="both"/>
        <w:rPr>
          <w:rFonts w:ascii="Arial" w:hAnsi="Arial" w:cs="Arial"/>
          <w:b/>
          <w:bCs/>
          <w:sz w:val="20"/>
          <w:szCs w:val="20"/>
        </w:rPr>
      </w:pPr>
      <w:r w:rsidRPr="005C184F">
        <w:rPr>
          <w:rFonts w:ascii="Arial" w:hAnsi="Arial" w:cs="Arial"/>
          <w:b/>
          <w:bCs/>
          <w:sz w:val="20"/>
          <w:szCs w:val="20"/>
        </w:rPr>
        <w:t>Acknowledgments</w:t>
      </w:r>
    </w:p>
    <w:p w14:paraId="1131712B" w14:textId="77777777" w:rsidR="00702391" w:rsidRPr="005C184F" w:rsidRDefault="008A4647" w:rsidP="00D45618">
      <w:pPr>
        <w:spacing w:line="480" w:lineRule="auto"/>
        <w:jc w:val="both"/>
        <w:rPr>
          <w:rFonts w:ascii="Arial" w:hAnsi="Arial" w:cs="Arial"/>
          <w:sz w:val="20"/>
          <w:szCs w:val="20"/>
        </w:rPr>
      </w:pPr>
      <w:r w:rsidRPr="005C184F">
        <w:rPr>
          <w:rFonts w:ascii="Arial" w:hAnsi="Arial" w:cs="Arial"/>
          <w:sz w:val="20"/>
          <w:szCs w:val="20"/>
        </w:rPr>
        <w:t xml:space="preserve"> The authors would like to express their acknowledgment and appreciation for the contribution of materials from Alberta Pacific Forest Industries and to Salvatore </w:t>
      </w:r>
      <w:proofErr w:type="spellStart"/>
      <w:r w:rsidRPr="005C184F">
        <w:rPr>
          <w:rFonts w:ascii="Arial" w:hAnsi="Arial" w:cs="Arial"/>
          <w:sz w:val="20"/>
          <w:szCs w:val="20"/>
        </w:rPr>
        <w:t>Guastella</w:t>
      </w:r>
      <w:proofErr w:type="spellEnd"/>
      <w:r w:rsidRPr="005C184F">
        <w:rPr>
          <w:rFonts w:ascii="Arial" w:hAnsi="Arial" w:cs="Arial"/>
          <w:sz w:val="20"/>
          <w:szCs w:val="20"/>
        </w:rPr>
        <w:t xml:space="preserve"> for FE-SEM analysis.</w:t>
      </w:r>
    </w:p>
    <w:p w14:paraId="30CF335F" w14:textId="77777777" w:rsidR="00702391" w:rsidRPr="005C184F" w:rsidRDefault="00702391" w:rsidP="00D45618">
      <w:pPr>
        <w:spacing w:line="480" w:lineRule="auto"/>
        <w:jc w:val="both"/>
        <w:rPr>
          <w:rFonts w:ascii="Arial" w:hAnsi="Arial" w:cs="Arial"/>
          <w:sz w:val="20"/>
          <w:szCs w:val="20"/>
        </w:rPr>
      </w:pPr>
    </w:p>
    <w:p w14:paraId="6FEB9625" w14:textId="77777777" w:rsidR="00010E88" w:rsidRPr="005C184F" w:rsidRDefault="00702391" w:rsidP="00010E88">
      <w:pPr>
        <w:pStyle w:val="EndNoteBibliographyTitle"/>
        <w:rPr>
          <w:b/>
          <w:sz w:val="28"/>
        </w:rPr>
      </w:pPr>
      <w:r w:rsidRPr="005C184F">
        <w:fldChar w:fldCharType="begin"/>
      </w:r>
      <w:r w:rsidRPr="005C184F">
        <w:instrText xml:space="preserve"> ADDIN EN.REFLIST </w:instrText>
      </w:r>
      <w:r w:rsidRPr="005C184F">
        <w:fldChar w:fldCharType="separate"/>
      </w:r>
      <w:r w:rsidR="00010E88" w:rsidRPr="005C184F">
        <w:rPr>
          <w:b/>
          <w:sz w:val="28"/>
        </w:rPr>
        <w:t>References</w:t>
      </w:r>
    </w:p>
    <w:p w14:paraId="6A0F871E" w14:textId="77777777" w:rsidR="00010E88" w:rsidRPr="005C184F" w:rsidRDefault="00010E88" w:rsidP="00010E88">
      <w:pPr>
        <w:pStyle w:val="EndNoteBibliographyTitle"/>
        <w:rPr>
          <w:b/>
          <w:sz w:val="28"/>
        </w:rPr>
      </w:pPr>
    </w:p>
    <w:p w14:paraId="79F9395E" w14:textId="77777777" w:rsidR="00010E88" w:rsidRPr="005C184F" w:rsidRDefault="00010E88" w:rsidP="00010E88">
      <w:pPr>
        <w:pStyle w:val="EndNoteBibliography"/>
      </w:pPr>
      <w:bookmarkStart w:id="3" w:name="_ENREF_1"/>
      <w:r w:rsidRPr="005C184F">
        <w:t>1.</w:t>
      </w:r>
      <w:r w:rsidRPr="005C184F">
        <w:tab/>
        <w:t>Pfaendner, R., Polymer degradation and stability</w:t>
      </w:r>
      <w:r w:rsidRPr="005C184F">
        <w:rPr>
          <w:b/>
        </w:rPr>
        <w:t xml:space="preserve"> </w:t>
      </w:r>
      <w:r w:rsidRPr="005C184F">
        <w:t>91, 2249 2006.</w:t>
      </w:r>
      <w:bookmarkEnd w:id="3"/>
    </w:p>
    <w:p w14:paraId="41296DC6" w14:textId="77777777" w:rsidR="00010E88" w:rsidRPr="005C184F" w:rsidRDefault="00010E88" w:rsidP="00010E88">
      <w:pPr>
        <w:pStyle w:val="EndNoteBibliography"/>
      </w:pPr>
      <w:bookmarkStart w:id="4" w:name="_ENREF_2"/>
      <w:r w:rsidRPr="005C184F">
        <w:t>2.</w:t>
      </w:r>
      <w:r w:rsidRPr="005C184F">
        <w:tab/>
        <w:t>Das, T. K.; Ghosh, P.; Das, N. C., Advanced Composites and Hybrid Materials, 1 2019.</w:t>
      </w:r>
      <w:bookmarkEnd w:id="4"/>
    </w:p>
    <w:p w14:paraId="497F8734" w14:textId="77777777" w:rsidR="00010E88" w:rsidRPr="005C184F" w:rsidRDefault="00010E88" w:rsidP="00010E88">
      <w:pPr>
        <w:pStyle w:val="EndNoteBibliography"/>
      </w:pPr>
      <w:bookmarkStart w:id="5" w:name="_ENREF_3"/>
      <w:r w:rsidRPr="005C184F">
        <w:t>3.</w:t>
      </w:r>
      <w:r w:rsidRPr="005C184F">
        <w:tab/>
        <w:t>Bartoli, M.; Rosi, L.; Frediani, M. In</w:t>
      </w:r>
      <w:r w:rsidRPr="005C184F">
        <w:rPr>
          <w:i/>
        </w:rPr>
        <w:t xml:space="preserve"> </w:t>
      </w:r>
      <w:r w:rsidRPr="005C184F">
        <w:t>Unsaturated Polyester Resins; Thomas, S.; Hosur, M.; Chirayil, C. J., Eds.; Elsevier, 2019.</w:t>
      </w:r>
      <w:bookmarkEnd w:id="5"/>
    </w:p>
    <w:p w14:paraId="16D50A38" w14:textId="77777777" w:rsidR="00010E88" w:rsidRPr="005C184F" w:rsidRDefault="00010E88" w:rsidP="00010E88">
      <w:pPr>
        <w:pStyle w:val="EndNoteBibliography"/>
      </w:pPr>
      <w:bookmarkStart w:id="6" w:name="_ENREF_4"/>
      <w:r w:rsidRPr="005C184F">
        <w:t>4.</w:t>
      </w:r>
      <w:r w:rsidRPr="005C184F">
        <w:tab/>
        <w:t>Adam, H., Materials &amp; design</w:t>
      </w:r>
      <w:r w:rsidRPr="005C184F">
        <w:rPr>
          <w:b/>
        </w:rPr>
        <w:t xml:space="preserve"> </w:t>
      </w:r>
      <w:r w:rsidRPr="005C184F">
        <w:t>18, 349 1997.</w:t>
      </w:r>
      <w:bookmarkEnd w:id="6"/>
    </w:p>
    <w:p w14:paraId="42BAB2DC" w14:textId="77777777" w:rsidR="00010E88" w:rsidRPr="005C184F" w:rsidRDefault="00010E88" w:rsidP="00010E88">
      <w:pPr>
        <w:pStyle w:val="EndNoteBibliography"/>
      </w:pPr>
      <w:bookmarkStart w:id="7" w:name="_ENREF_5"/>
      <w:r w:rsidRPr="005C184F">
        <w:t>5.</w:t>
      </w:r>
      <w:r w:rsidRPr="005C184F">
        <w:tab/>
        <w:t>Lew, P. E.; Google Patents: 1996.</w:t>
      </w:r>
      <w:bookmarkEnd w:id="7"/>
    </w:p>
    <w:p w14:paraId="51E2C1D8" w14:textId="77777777" w:rsidR="00010E88" w:rsidRPr="005C184F" w:rsidRDefault="00010E88" w:rsidP="00010E88">
      <w:pPr>
        <w:pStyle w:val="EndNoteBibliography"/>
      </w:pPr>
      <w:bookmarkStart w:id="8" w:name="_ENREF_6"/>
      <w:r w:rsidRPr="005C184F">
        <w:t>6.</w:t>
      </w:r>
      <w:r w:rsidRPr="005C184F">
        <w:tab/>
        <w:t>Soutis, C., Materials Science and Engineering: A</w:t>
      </w:r>
      <w:r w:rsidRPr="005C184F">
        <w:rPr>
          <w:b/>
        </w:rPr>
        <w:t xml:space="preserve"> </w:t>
      </w:r>
      <w:r w:rsidRPr="005C184F">
        <w:t>412, 171 2005.</w:t>
      </w:r>
      <w:bookmarkEnd w:id="8"/>
    </w:p>
    <w:p w14:paraId="3C8AC26D" w14:textId="77777777" w:rsidR="00010E88" w:rsidRPr="005C184F" w:rsidRDefault="00010E88" w:rsidP="00010E88">
      <w:pPr>
        <w:pStyle w:val="EndNoteBibliography"/>
      </w:pPr>
      <w:bookmarkStart w:id="9" w:name="_ENREF_7"/>
      <w:r w:rsidRPr="005C184F">
        <w:t>7.</w:t>
      </w:r>
      <w:r w:rsidRPr="005C184F">
        <w:tab/>
        <w:t>Williams, G.; Trask, R.; Bond, I., Composites Part A: Applied Science and Manufacturing</w:t>
      </w:r>
      <w:r w:rsidRPr="005C184F">
        <w:rPr>
          <w:b/>
        </w:rPr>
        <w:t xml:space="preserve"> </w:t>
      </w:r>
      <w:r w:rsidRPr="005C184F">
        <w:t>38, 1525 2007.</w:t>
      </w:r>
      <w:bookmarkEnd w:id="9"/>
    </w:p>
    <w:p w14:paraId="019062DB" w14:textId="77777777" w:rsidR="00010E88" w:rsidRPr="005C184F" w:rsidRDefault="00010E88" w:rsidP="00010E88">
      <w:pPr>
        <w:pStyle w:val="EndNoteBibliography"/>
      </w:pPr>
      <w:bookmarkStart w:id="10" w:name="_ENREF_8"/>
      <w:r w:rsidRPr="005C184F">
        <w:t>8.</w:t>
      </w:r>
      <w:r w:rsidRPr="005C184F">
        <w:tab/>
        <w:t>May, C., Epoxy resins: chemistry and technology; Routledge, 2018.</w:t>
      </w:r>
      <w:bookmarkEnd w:id="10"/>
    </w:p>
    <w:p w14:paraId="2C689551" w14:textId="77777777" w:rsidR="00010E88" w:rsidRPr="005C184F" w:rsidRDefault="00010E88" w:rsidP="00010E88">
      <w:pPr>
        <w:pStyle w:val="EndNoteBibliography"/>
      </w:pPr>
      <w:bookmarkStart w:id="11" w:name="_ENREF_9"/>
      <w:r w:rsidRPr="005C184F">
        <w:t>9.</w:t>
      </w:r>
      <w:r w:rsidRPr="005C184F">
        <w:tab/>
        <w:t>Jin, F.-L.; Li, X.; Park, S.-J., Journal of Industrial and Engineering Chemistry</w:t>
      </w:r>
      <w:r w:rsidRPr="005C184F">
        <w:rPr>
          <w:b/>
        </w:rPr>
        <w:t xml:space="preserve"> </w:t>
      </w:r>
      <w:r w:rsidRPr="005C184F">
        <w:t>29, 1 2015.</w:t>
      </w:r>
      <w:bookmarkEnd w:id="11"/>
    </w:p>
    <w:p w14:paraId="64743F5D" w14:textId="77777777" w:rsidR="00010E88" w:rsidRPr="005C184F" w:rsidRDefault="00010E88" w:rsidP="00010E88">
      <w:pPr>
        <w:pStyle w:val="EndNoteBibliography"/>
      </w:pPr>
      <w:bookmarkStart w:id="12" w:name="_ENREF_10"/>
      <w:r w:rsidRPr="005C184F">
        <w:t>10.</w:t>
      </w:r>
      <w:r w:rsidRPr="005C184F">
        <w:tab/>
        <w:t>Holmes, M., Reinforced plastics</w:t>
      </w:r>
      <w:r w:rsidRPr="005C184F">
        <w:rPr>
          <w:b/>
        </w:rPr>
        <w:t xml:space="preserve"> </w:t>
      </w:r>
      <w:r w:rsidRPr="005C184F">
        <w:t>57, 24 2013.</w:t>
      </w:r>
      <w:bookmarkEnd w:id="12"/>
    </w:p>
    <w:p w14:paraId="1114EF69" w14:textId="77777777" w:rsidR="00010E88" w:rsidRPr="005C184F" w:rsidRDefault="00010E88" w:rsidP="00010E88">
      <w:pPr>
        <w:pStyle w:val="EndNoteBibliography"/>
      </w:pPr>
      <w:bookmarkStart w:id="13" w:name="_ENREF_11"/>
      <w:r w:rsidRPr="005C184F">
        <w:t>11.</w:t>
      </w:r>
      <w:r w:rsidRPr="005C184F">
        <w:tab/>
        <w:t>Coleman, J. N.; Cadek, M.; Ryan, K. P.; Fonseca, A.; Nagy, J. B.; Blau, W. J.; Ferreira, M. S., Polymer</w:t>
      </w:r>
      <w:r w:rsidRPr="005C184F">
        <w:rPr>
          <w:b/>
        </w:rPr>
        <w:t xml:space="preserve"> </w:t>
      </w:r>
      <w:r w:rsidRPr="005C184F">
        <w:t>47, 8556 2006.</w:t>
      </w:r>
      <w:bookmarkEnd w:id="13"/>
    </w:p>
    <w:p w14:paraId="5C4E5A00" w14:textId="77777777" w:rsidR="00010E88" w:rsidRPr="005C184F" w:rsidRDefault="00010E88" w:rsidP="00010E88">
      <w:pPr>
        <w:pStyle w:val="EndNoteBibliography"/>
      </w:pPr>
      <w:bookmarkStart w:id="14" w:name="_ENREF_12"/>
      <w:r w:rsidRPr="005C184F">
        <w:t>12.</w:t>
      </w:r>
      <w:r w:rsidRPr="005C184F">
        <w:tab/>
        <w:t>Gunyaev, G.; Kablov, E.; Aleksashin, V., Russian Journal of General Chemistry</w:t>
      </w:r>
      <w:r w:rsidRPr="005C184F">
        <w:rPr>
          <w:b/>
        </w:rPr>
        <w:t xml:space="preserve"> </w:t>
      </w:r>
      <w:r w:rsidRPr="005C184F">
        <w:t>81, 970 2011.</w:t>
      </w:r>
      <w:bookmarkEnd w:id="14"/>
    </w:p>
    <w:p w14:paraId="171D0102" w14:textId="77777777" w:rsidR="00010E88" w:rsidRPr="005C184F" w:rsidRDefault="00010E88" w:rsidP="00010E88">
      <w:pPr>
        <w:pStyle w:val="EndNoteBibliography"/>
      </w:pPr>
      <w:bookmarkStart w:id="15" w:name="_ENREF_13"/>
      <w:r w:rsidRPr="005C184F">
        <w:t>13.</w:t>
      </w:r>
      <w:r w:rsidRPr="005C184F">
        <w:tab/>
        <w:t>Donnet, J.-B., Carbon black: science and technology; CRC Press, 1993.</w:t>
      </w:r>
      <w:bookmarkEnd w:id="15"/>
    </w:p>
    <w:p w14:paraId="2BC64043" w14:textId="77777777" w:rsidR="00010E88" w:rsidRPr="005C184F" w:rsidRDefault="00010E88" w:rsidP="00010E88">
      <w:pPr>
        <w:pStyle w:val="EndNoteBibliography"/>
      </w:pPr>
      <w:bookmarkStart w:id="16" w:name="_ENREF_14"/>
      <w:r w:rsidRPr="005C184F">
        <w:t>14.</w:t>
      </w:r>
      <w:r w:rsidRPr="005C184F">
        <w:tab/>
        <w:t>Pourhashem, G.; Hung, S. Y.; Medlock, K. B.; Masiello, C. A., GCB Bioenergy</w:t>
      </w:r>
      <w:r w:rsidRPr="005C184F">
        <w:rPr>
          <w:b/>
        </w:rPr>
        <w:t xml:space="preserve"> </w:t>
      </w:r>
      <w:r w:rsidRPr="005C184F">
        <w:t>11, 364 2019.</w:t>
      </w:r>
      <w:bookmarkEnd w:id="16"/>
    </w:p>
    <w:p w14:paraId="51C085EE" w14:textId="77777777" w:rsidR="00010E88" w:rsidRPr="005C184F" w:rsidRDefault="00010E88" w:rsidP="00010E88">
      <w:pPr>
        <w:pStyle w:val="EndNoteBibliography"/>
        <w:rPr>
          <w:lang w:val="it-IT"/>
        </w:rPr>
      </w:pPr>
      <w:bookmarkStart w:id="17" w:name="_ENREF_15"/>
      <w:r w:rsidRPr="005C184F">
        <w:rPr>
          <w:lang w:val="it-IT"/>
        </w:rPr>
        <w:t>15.</w:t>
      </w:r>
      <w:r w:rsidRPr="005C184F">
        <w:rPr>
          <w:lang w:val="it-IT"/>
        </w:rPr>
        <w:tab/>
        <w:t>Yano, H.; Omura, H.; Honma, Y.; Okumura, H.; Sano, H.; Nakatsubo, F., Cellulose</w:t>
      </w:r>
      <w:r w:rsidRPr="005C184F">
        <w:rPr>
          <w:b/>
          <w:lang w:val="it-IT"/>
        </w:rPr>
        <w:t xml:space="preserve"> </w:t>
      </w:r>
      <w:r w:rsidRPr="005C184F">
        <w:rPr>
          <w:lang w:val="it-IT"/>
        </w:rPr>
        <w:t>25, 3351 2018.</w:t>
      </w:r>
      <w:bookmarkEnd w:id="17"/>
    </w:p>
    <w:p w14:paraId="688F928C" w14:textId="77777777" w:rsidR="00010E88" w:rsidRPr="005C184F" w:rsidRDefault="00010E88" w:rsidP="00010E88">
      <w:pPr>
        <w:pStyle w:val="EndNoteBibliography"/>
      </w:pPr>
      <w:bookmarkStart w:id="18" w:name="_ENREF_16"/>
      <w:r w:rsidRPr="005C184F">
        <w:t>16.</w:t>
      </w:r>
      <w:r w:rsidRPr="005C184F">
        <w:tab/>
        <w:t>Khan, A.; Jagdale, P.; Rovere, M.; Nogués, M.; Rosso, C.; Tagliaferro, A., Composites Part B: Engineering</w:t>
      </w:r>
      <w:r w:rsidRPr="005C184F">
        <w:rPr>
          <w:b/>
        </w:rPr>
        <w:t xml:space="preserve"> </w:t>
      </w:r>
      <w:r w:rsidRPr="005C184F">
        <w:t>132, 87 2018.</w:t>
      </w:r>
      <w:bookmarkEnd w:id="18"/>
    </w:p>
    <w:p w14:paraId="01BAE736" w14:textId="77777777" w:rsidR="00010E88" w:rsidRPr="005C184F" w:rsidRDefault="00010E88" w:rsidP="00010E88">
      <w:pPr>
        <w:pStyle w:val="EndNoteBibliography"/>
      </w:pPr>
      <w:bookmarkStart w:id="19" w:name="_ENREF_17"/>
      <w:r w:rsidRPr="005C184F">
        <w:t>17.</w:t>
      </w:r>
      <w:r w:rsidRPr="005C184F">
        <w:tab/>
        <w:t>Das, O.; Sarmah, A. K.; Bhattacharyya, D., Waste management</w:t>
      </w:r>
      <w:r w:rsidRPr="005C184F">
        <w:rPr>
          <w:b/>
        </w:rPr>
        <w:t xml:space="preserve"> </w:t>
      </w:r>
      <w:r w:rsidRPr="005C184F">
        <w:t>38, 132 2015.</w:t>
      </w:r>
      <w:bookmarkEnd w:id="19"/>
    </w:p>
    <w:p w14:paraId="398BE293" w14:textId="77777777" w:rsidR="00010E88" w:rsidRPr="005C184F" w:rsidRDefault="00010E88" w:rsidP="00010E88">
      <w:pPr>
        <w:pStyle w:val="EndNoteBibliography"/>
      </w:pPr>
      <w:bookmarkStart w:id="20" w:name="_ENREF_18"/>
      <w:r w:rsidRPr="005C184F">
        <w:t>18.</w:t>
      </w:r>
      <w:r w:rsidRPr="005C184F">
        <w:tab/>
        <w:t>Das, O.; Sarmah, A. K.; Bhattacharyya, D., Waste management</w:t>
      </w:r>
      <w:r w:rsidRPr="005C184F">
        <w:rPr>
          <w:b/>
        </w:rPr>
        <w:t xml:space="preserve"> </w:t>
      </w:r>
      <w:r w:rsidRPr="005C184F">
        <w:t>49, 560 2016.</w:t>
      </w:r>
      <w:bookmarkEnd w:id="20"/>
    </w:p>
    <w:p w14:paraId="0F677855" w14:textId="77777777" w:rsidR="00010E88" w:rsidRPr="005C184F" w:rsidRDefault="00010E88" w:rsidP="00010E88">
      <w:pPr>
        <w:pStyle w:val="EndNoteBibliography"/>
      </w:pPr>
      <w:bookmarkStart w:id="21" w:name="_ENREF_19"/>
      <w:r w:rsidRPr="005C184F">
        <w:t>19.</w:t>
      </w:r>
      <w:r w:rsidRPr="005C184F">
        <w:tab/>
        <w:t>Kambo, H. S.; Dutta, A., Renewable and Sustainable Energy Reviews</w:t>
      </w:r>
      <w:r w:rsidRPr="005C184F">
        <w:rPr>
          <w:b/>
        </w:rPr>
        <w:t xml:space="preserve"> </w:t>
      </w:r>
      <w:r w:rsidRPr="005C184F">
        <w:t>45, 359 2015.</w:t>
      </w:r>
      <w:bookmarkEnd w:id="21"/>
    </w:p>
    <w:p w14:paraId="407C5DD2" w14:textId="77777777" w:rsidR="00010E88" w:rsidRPr="005C184F" w:rsidRDefault="00010E88" w:rsidP="00010E88">
      <w:pPr>
        <w:pStyle w:val="EndNoteBibliography"/>
      </w:pPr>
      <w:bookmarkStart w:id="22" w:name="_ENREF_20"/>
      <w:r w:rsidRPr="005C184F">
        <w:t>20.</w:t>
      </w:r>
      <w:r w:rsidRPr="005C184F">
        <w:tab/>
        <w:t>Ahmetli, G.; Kocaman, S.; Ozaytekin, I.; Bozkurt, P., Polymer Composites</w:t>
      </w:r>
      <w:r w:rsidRPr="005C184F">
        <w:rPr>
          <w:b/>
        </w:rPr>
        <w:t xml:space="preserve"> </w:t>
      </w:r>
      <w:r w:rsidRPr="005C184F">
        <w:t>34, 500 2013.</w:t>
      </w:r>
      <w:bookmarkEnd w:id="22"/>
    </w:p>
    <w:p w14:paraId="3C40CF42" w14:textId="77777777" w:rsidR="00010E88" w:rsidRPr="005C184F" w:rsidRDefault="00010E88" w:rsidP="00010E88">
      <w:pPr>
        <w:pStyle w:val="EndNoteBibliography"/>
        <w:rPr>
          <w:lang w:val="it-IT"/>
        </w:rPr>
      </w:pPr>
      <w:bookmarkStart w:id="23" w:name="_ENREF_21"/>
      <w:r w:rsidRPr="005C184F">
        <w:rPr>
          <w:lang w:val="it-IT"/>
        </w:rPr>
        <w:t>21.</w:t>
      </w:r>
      <w:r w:rsidRPr="005C184F">
        <w:rPr>
          <w:lang w:val="it-IT"/>
        </w:rPr>
        <w:tab/>
        <w:t>Giorcelli, M.; Khan, A.; Tagliaferro, A.; Savi, P.; Berruti, F. 2016 IEEE International Nanoelectronics Conference (INEC), 2016, pp 1.</w:t>
      </w:r>
      <w:bookmarkEnd w:id="23"/>
    </w:p>
    <w:p w14:paraId="680A97F0" w14:textId="77777777" w:rsidR="00010E88" w:rsidRPr="005C184F" w:rsidRDefault="00010E88" w:rsidP="00010E88">
      <w:pPr>
        <w:pStyle w:val="EndNoteBibliography"/>
        <w:rPr>
          <w:lang w:val="it-IT"/>
        </w:rPr>
      </w:pPr>
      <w:bookmarkStart w:id="24" w:name="_ENREF_22"/>
      <w:r w:rsidRPr="005C184F">
        <w:rPr>
          <w:lang w:val="it-IT"/>
        </w:rPr>
        <w:t>22.</w:t>
      </w:r>
      <w:r w:rsidRPr="005C184F">
        <w:rPr>
          <w:lang w:val="it-IT"/>
        </w:rPr>
        <w:tab/>
        <w:t>Khan, A.; Savi, P.; Quaranta, S.; Rovere, M.; Giorcelli, M.; Tagliaferro, A.; Rosso, C.; Jia, C. Q., Polymers</w:t>
      </w:r>
      <w:r w:rsidRPr="005C184F">
        <w:rPr>
          <w:b/>
          <w:lang w:val="it-IT"/>
        </w:rPr>
        <w:t xml:space="preserve"> </w:t>
      </w:r>
      <w:r w:rsidRPr="005C184F">
        <w:rPr>
          <w:lang w:val="it-IT"/>
        </w:rPr>
        <w:t>9, 642 2017.</w:t>
      </w:r>
      <w:bookmarkEnd w:id="24"/>
    </w:p>
    <w:p w14:paraId="669B2EB4" w14:textId="77777777" w:rsidR="00010E88" w:rsidRPr="005C184F" w:rsidRDefault="00010E88" w:rsidP="00010E88">
      <w:pPr>
        <w:pStyle w:val="EndNoteBibliography"/>
        <w:rPr>
          <w:lang w:val="it-IT"/>
        </w:rPr>
      </w:pPr>
      <w:bookmarkStart w:id="25" w:name="_ENREF_23"/>
      <w:r w:rsidRPr="005C184F">
        <w:rPr>
          <w:lang w:val="it-IT"/>
        </w:rPr>
        <w:t>23.</w:t>
      </w:r>
      <w:r w:rsidRPr="005C184F">
        <w:rPr>
          <w:lang w:val="it-IT"/>
        </w:rPr>
        <w:tab/>
        <w:t>Giorcelli, M.; Bartoli, M., Polymerssubmitted.</w:t>
      </w:r>
      <w:bookmarkEnd w:id="25"/>
    </w:p>
    <w:p w14:paraId="3A8BDB25" w14:textId="77777777" w:rsidR="00010E88" w:rsidRPr="005C184F" w:rsidRDefault="00010E88" w:rsidP="00010E88">
      <w:pPr>
        <w:pStyle w:val="EndNoteBibliography"/>
        <w:rPr>
          <w:lang w:val="it-IT"/>
        </w:rPr>
      </w:pPr>
      <w:bookmarkStart w:id="26" w:name="_ENREF_24"/>
      <w:r w:rsidRPr="005C184F">
        <w:rPr>
          <w:lang w:val="it-IT"/>
        </w:rPr>
        <w:t>24.</w:t>
      </w:r>
      <w:r w:rsidRPr="005C184F">
        <w:rPr>
          <w:lang w:val="it-IT"/>
        </w:rPr>
        <w:tab/>
        <w:t>Giorcelli, M.; Khan, A.; Pugno, N. M.; Rosso, C.; Tagliaferro, A., Biomass and Bioenergy</w:t>
      </w:r>
      <w:r w:rsidRPr="005C184F">
        <w:rPr>
          <w:b/>
          <w:lang w:val="it-IT"/>
        </w:rPr>
        <w:t xml:space="preserve"> </w:t>
      </w:r>
      <w:r w:rsidRPr="005C184F">
        <w:rPr>
          <w:lang w:val="it-IT"/>
        </w:rPr>
        <w:t>120, 219 2019.</w:t>
      </w:r>
      <w:bookmarkEnd w:id="26"/>
    </w:p>
    <w:p w14:paraId="485F2A0B" w14:textId="77777777" w:rsidR="00010E88" w:rsidRPr="005C184F" w:rsidRDefault="00010E88" w:rsidP="00010E88">
      <w:pPr>
        <w:pStyle w:val="EndNoteBibliography"/>
        <w:rPr>
          <w:lang w:val="it-IT"/>
        </w:rPr>
      </w:pPr>
      <w:bookmarkStart w:id="27" w:name="_ENREF_25"/>
      <w:r w:rsidRPr="005C184F">
        <w:rPr>
          <w:lang w:val="it-IT"/>
        </w:rPr>
        <w:t>25.</w:t>
      </w:r>
      <w:r w:rsidRPr="005C184F">
        <w:rPr>
          <w:lang w:val="it-IT"/>
        </w:rPr>
        <w:tab/>
        <w:t>Khan, A.; Savi, P.; Quaranta, S.; Rovere, M.; Giorcelli, M.; Tagliaferro, A.; Rosso, C.; Jia, C., Polymers</w:t>
      </w:r>
      <w:r w:rsidRPr="005C184F">
        <w:rPr>
          <w:b/>
          <w:lang w:val="it-IT"/>
        </w:rPr>
        <w:t xml:space="preserve"> </w:t>
      </w:r>
      <w:r w:rsidRPr="005C184F">
        <w:rPr>
          <w:lang w:val="it-IT"/>
        </w:rPr>
        <w:t>9, 642 2017.</w:t>
      </w:r>
      <w:bookmarkEnd w:id="27"/>
    </w:p>
    <w:p w14:paraId="64C43F54" w14:textId="77777777" w:rsidR="00010E88" w:rsidRPr="005C184F" w:rsidRDefault="00010E88" w:rsidP="00010E88">
      <w:pPr>
        <w:pStyle w:val="EndNoteBibliography"/>
        <w:rPr>
          <w:lang w:val="it-IT"/>
        </w:rPr>
      </w:pPr>
      <w:bookmarkStart w:id="28" w:name="_ENREF_26"/>
      <w:r w:rsidRPr="005C184F">
        <w:rPr>
          <w:lang w:val="it-IT"/>
        </w:rPr>
        <w:t>26.</w:t>
      </w:r>
      <w:r w:rsidRPr="005C184F">
        <w:rPr>
          <w:lang w:val="it-IT"/>
        </w:rPr>
        <w:tab/>
        <w:t>Bartoli, M.; Nasir, M. A.; Jagdale, P.; Passaglia, E.; Spiniello, R.; Rosso, C.; Giorcelli, M.; Rovere, M.; Tagliaferro, A., Journal of Composite Materials submitted.</w:t>
      </w:r>
      <w:bookmarkEnd w:id="28"/>
    </w:p>
    <w:p w14:paraId="3BF81713" w14:textId="77777777" w:rsidR="00010E88" w:rsidRPr="005C184F" w:rsidRDefault="00010E88" w:rsidP="00010E88">
      <w:pPr>
        <w:pStyle w:val="EndNoteBibliography"/>
        <w:rPr>
          <w:lang w:val="it-IT"/>
        </w:rPr>
      </w:pPr>
      <w:bookmarkStart w:id="29" w:name="_ENREF_27"/>
      <w:r w:rsidRPr="005C184F">
        <w:rPr>
          <w:lang w:val="it-IT"/>
        </w:rPr>
        <w:lastRenderedPageBreak/>
        <w:t>27.</w:t>
      </w:r>
      <w:r w:rsidRPr="005C184F">
        <w:rPr>
          <w:lang w:val="it-IT"/>
        </w:rPr>
        <w:tab/>
        <w:t>Bartoli, M.; Giorcelli, M.; Rosso, C.; Rovere, M.; Jagdale, P.; Tagliaferro, A., Applied Sciences</w:t>
      </w:r>
      <w:r w:rsidRPr="005C184F">
        <w:rPr>
          <w:b/>
          <w:lang w:val="it-IT"/>
        </w:rPr>
        <w:t xml:space="preserve"> </w:t>
      </w:r>
      <w:r w:rsidRPr="005C184F">
        <w:rPr>
          <w:lang w:val="it-IT"/>
        </w:rPr>
        <w:t>9, 3109 2019.</w:t>
      </w:r>
      <w:bookmarkEnd w:id="29"/>
    </w:p>
    <w:p w14:paraId="65BE4246" w14:textId="77777777" w:rsidR="00010E88" w:rsidRPr="005C184F" w:rsidRDefault="00010E88" w:rsidP="00010E88">
      <w:pPr>
        <w:pStyle w:val="EndNoteBibliography"/>
        <w:rPr>
          <w:lang w:val="it-IT"/>
        </w:rPr>
      </w:pPr>
      <w:bookmarkStart w:id="30" w:name="_ENREF_28"/>
      <w:r w:rsidRPr="005C184F">
        <w:rPr>
          <w:lang w:val="it-IT"/>
        </w:rPr>
        <w:t>28.</w:t>
      </w:r>
      <w:r w:rsidRPr="005C184F">
        <w:rPr>
          <w:lang w:val="it-IT"/>
        </w:rPr>
        <w:tab/>
        <w:t>Arrigo, R.; Jagdale, P.; Bartoli, M.; Tagliaferro, A.; Malucelli, G., Polymers</w:t>
      </w:r>
      <w:r w:rsidRPr="005C184F">
        <w:rPr>
          <w:b/>
          <w:lang w:val="it-IT"/>
        </w:rPr>
        <w:t xml:space="preserve"> </w:t>
      </w:r>
      <w:r w:rsidRPr="005C184F">
        <w:rPr>
          <w:lang w:val="it-IT"/>
        </w:rPr>
        <w:t>11, 1336 2019.</w:t>
      </w:r>
      <w:bookmarkEnd w:id="30"/>
    </w:p>
    <w:p w14:paraId="025521B2" w14:textId="77777777" w:rsidR="00010E88" w:rsidRPr="005C184F" w:rsidRDefault="00010E88" w:rsidP="00010E88">
      <w:pPr>
        <w:pStyle w:val="EndNoteBibliography"/>
      </w:pPr>
      <w:bookmarkStart w:id="31" w:name="_ENREF_29"/>
      <w:r w:rsidRPr="005C184F">
        <w:t>29.</w:t>
      </w:r>
      <w:r w:rsidRPr="005C184F">
        <w:tab/>
        <w:t>Kim, H. S.; Khamis, M. A., Composites Part A: Applied Science and Manufacturing</w:t>
      </w:r>
      <w:r w:rsidRPr="005C184F">
        <w:rPr>
          <w:b/>
        </w:rPr>
        <w:t xml:space="preserve"> </w:t>
      </w:r>
      <w:r w:rsidRPr="005C184F">
        <w:t>32, 1311 2001.</w:t>
      </w:r>
      <w:bookmarkEnd w:id="31"/>
    </w:p>
    <w:p w14:paraId="6E9CE83A" w14:textId="77777777" w:rsidR="00010E88" w:rsidRPr="005C184F" w:rsidRDefault="00010E88" w:rsidP="00010E88">
      <w:pPr>
        <w:pStyle w:val="EndNoteBibliography"/>
      </w:pPr>
      <w:bookmarkStart w:id="32" w:name="_ENREF_30"/>
      <w:r w:rsidRPr="005C184F">
        <w:t>30.</w:t>
      </w:r>
      <w:r w:rsidRPr="005C184F">
        <w:tab/>
        <w:t>Lu, H.; Shen, H.; Song, Z.; Shing, K. S.; Tao, W.; Nutt, S., Macromolecular rapid communications</w:t>
      </w:r>
      <w:r w:rsidRPr="005C184F">
        <w:rPr>
          <w:b/>
        </w:rPr>
        <w:t xml:space="preserve"> </w:t>
      </w:r>
      <w:r w:rsidRPr="005C184F">
        <w:t>26, 1445 2005.</w:t>
      </w:r>
      <w:bookmarkEnd w:id="32"/>
    </w:p>
    <w:p w14:paraId="6DD65C5B" w14:textId="77777777" w:rsidR="00010E88" w:rsidRPr="005C184F" w:rsidRDefault="00010E88" w:rsidP="00010E88">
      <w:pPr>
        <w:pStyle w:val="EndNoteBibliography"/>
        <w:rPr>
          <w:lang w:val="it-IT"/>
        </w:rPr>
      </w:pPr>
      <w:bookmarkStart w:id="33" w:name="_ENREF_31"/>
      <w:r w:rsidRPr="005C184F">
        <w:rPr>
          <w:lang w:val="it-IT"/>
        </w:rPr>
        <w:t>31.</w:t>
      </w:r>
      <w:r w:rsidRPr="005C184F">
        <w:rPr>
          <w:lang w:val="it-IT"/>
        </w:rPr>
        <w:tab/>
        <w:t>Bartoli, M.; Giorcelli, M.; Jagdale, P.; Rovere, M.; Tagliaferro, A.; Chae, M.; Bressler, D. C., New Carbon Materials,submitted.</w:t>
      </w:r>
      <w:bookmarkEnd w:id="33"/>
    </w:p>
    <w:p w14:paraId="6177C513" w14:textId="77777777" w:rsidR="00010E88" w:rsidRPr="005C184F" w:rsidRDefault="00010E88" w:rsidP="00010E88">
      <w:pPr>
        <w:pStyle w:val="EndNoteBibliography"/>
        <w:rPr>
          <w:lang w:val="it-IT"/>
        </w:rPr>
      </w:pPr>
      <w:bookmarkStart w:id="34" w:name="_ENREF_32"/>
      <w:r w:rsidRPr="005C184F">
        <w:rPr>
          <w:lang w:val="it-IT"/>
        </w:rPr>
        <w:t>32.</w:t>
      </w:r>
      <w:r w:rsidRPr="005C184F">
        <w:rPr>
          <w:lang w:val="it-IT"/>
        </w:rPr>
        <w:tab/>
        <w:t>Beyene, D.; Chae, M.; Dai, J.; Danumah, C.; Tosto, F.; Demesa, A. G.; Bressler, D. C., Catalysts</w:t>
      </w:r>
      <w:r w:rsidRPr="005C184F">
        <w:rPr>
          <w:b/>
          <w:lang w:val="it-IT"/>
        </w:rPr>
        <w:t xml:space="preserve"> </w:t>
      </w:r>
      <w:r w:rsidRPr="005C184F">
        <w:rPr>
          <w:lang w:val="it-IT"/>
        </w:rPr>
        <w:t>7, 322 2017.</w:t>
      </w:r>
      <w:bookmarkEnd w:id="34"/>
    </w:p>
    <w:p w14:paraId="33255D4D" w14:textId="77777777" w:rsidR="00010E88" w:rsidRPr="005C184F" w:rsidRDefault="00010E88" w:rsidP="00010E88">
      <w:pPr>
        <w:pStyle w:val="EndNoteBibliography"/>
        <w:rPr>
          <w:lang w:val="it-IT"/>
        </w:rPr>
      </w:pPr>
      <w:bookmarkStart w:id="35" w:name="_ENREF_33"/>
      <w:r w:rsidRPr="005C184F">
        <w:rPr>
          <w:lang w:val="it-IT"/>
        </w:rPr>
        <w:t>33.</w:t>
      </w:r>
      <w:r w:rsidRPr="005C184F">
        <w:rPr>
          <w:lang w:val="it-IT"/>
        </w:rPr>
        <w:tab/>
        <w:t>Dai, J.; Chae, M.; Beyene, D.; Danumah, C.; Tosto, F.; Bressler, D., Materials</w:t>
      </w:r>
      <w:r w:rsidRPr="005C184F">
        <w:rPr>
          <w:b/>
          <w:lang w:val="it-IT"/>
        </w:rPr>
        <w:t xml:space="preserve"> </w:t>
      </w:r>
      <w:r w:rsidRPr="005C184F">
        <w:rPr>
          <w:lang w:val="it-IT"/>
        </w:rPr>
        <w:t>11, 1645 2018.</w:t>
      </w:r>
      <w:bookmarkEnd w:id="35"/>
    </w:p>
    <w:p w14:paraId="2EE7A535" w14:textId="77777777" w:rsidR="00010E88" w:rsidRPr="005C184F" w:rsidRDefault="00010E88" w:rsidP="00010E88">
      <w:pPr>
        <w:pStyle w:val="EndNoteBibliography"/>
        <w:rPr>
          <w:lang w:val="it-IT"/>
        </w:rPr>
      </w:pPr>
      <w:bookmarkStart w:id="36" w:name="_ENREF_34"/>
      <w:r w:rsidRPr="005C184F">
        <w:rPr>
          <w:lang w:val="it-IT"/>
        </w:rPr>
        <w:t>34.</w:t>
      </w:r>
      <w:r w:rsidRPr="005C184F">
        <w:rPr>
          <w:lang w:val="it-IT"/>
        </w:rPr>
        <w:tab/>
        <w:t>Beyene, D.; Chae, M.; Dai, J.; Danumah, C.; Tosto, F.; Demesa, A.; Bressler, D., Materials</w:t>
      </w:r>
      <w:r w:rsidRPr="005C184F">
        <w:rPr>
          <w:b/>
          <w:lang w:val="it-IT"/>
        </w:rPr>
        <w:t xml:space="preserve"> </w:t>
      </w:r>
      <w:r w:rsidRPr="005C184F">
        <w:rPr>
          <w:lang w:val="it-IT"/>
        </w:rPr>
        <w:t>11, 1272 2018.</w:t>
      </w:r>
      <w:bookmarkEnd w:id="36"/>
    </w:p>
    <w:p w14:paraId="23AB8B0E" w14:textId="77777777" w:rsidR="00010E88" w:rsidRPr="005C184F" w:rsidRDefault="00010E88" w:rsidP="00010E88">
      <w:pPr>
        <w:pStyle w:val="EndNoteBibliography"/>
        <w:rPr>
          <w:lang w:val="it-IT"/>
        </w:rPr>
      </w:pPr>
      <w:bookmarkStart w:id="37" w:name="_ENREF_35"/>
      <w:r w:rsidRPr="005C184F">
        <w:rPr>
          <w:lang w:val="it-IT"/>
        </w:rPr>
        <w:t>35.</w:t>
      </w:r>
      <w:r w:rsidRPr="005C184F">
        <w:rPr>
          <w:lang w:val="it-IT"/>
        </w:rPr>
        <w:tab/>
        <w:t>Jagdale, P.; Koumoulos, E. P.; Cannavaro, I.; Khan, A.; Castellino, M.; Dragatogiannis, D. A.; Tagliaferro, A.; Charitidis, C. A., Manufacturing Review</w:t>
      </w:r>
      <w:r w:rsidRPr="005C184F">
        <w:rPr>
          <w:b/>
          <w:lang w:val="it-IT"/>
        </w:rPr>
        <w:t xml:space="preserve"> </w:t>
      </w:r>
      <w:r w:rsidRPr="005C184F">
        <w:rPr>
          <w:lang w:val="it-IT"/>
        </w:rPr>
        <w:t>4, 10 2017.</w:t>
      </w:r>
      <w:bookmarkEnd w:id="37"/>
    </w:p>
    <w:p w14:paraId="1529CA82" w14:textId="77777777" w:rsidR="00010E88" w:rsidRPr="005C184F" w:rsidRDefault="00010E88" w:rsidP="00010E88">
      <w:pPr>
        <w:pStyle w:val="EndNoteBibliography"/>
      </w:pPr>
      <w:bookmarkStart w:id="38" w:name="_ENREF_36"/>
      <w:r w:rsidRPr="005C184F">
        <w:t>36.</w:t>
      </w:r>
      <w:r w:rsidRPr="005C184F">
        <w:tab/>
        <w:t>Rutherford, D. W.; Wershaw, R. L.; Rostad, C. E.; Kelly, C. N., Biomass and Bioenergy</w:t>
      </w:r>
      <w:r w:rsidRPr="005C184F">
        <w:rPr>
          <w:b/>
        </w:rPr>
        <w:t xml:space="preserve"> </w:t>
      </w:r>
      <w:r w:rsidRPr="005C184F">
        <w:t>46, 693 2012.</w:t>
      </w:r>
      <w:bookmarkEnd w:id="38"/>
    </w:p>
    <w:p w14:paraId="6A8CDBD6" w14:textId="77777777" w:rsidR="00010E88" w:rsidRPr="005C184F" w:rsidRDefault="00010E88" w:rsidP="00010E88">
      <w:pPr>
        <w:pStyle w:val="EndNoteBibliography"/>
      </w:pPr>
      <w:bookmarkStart w:id="39" w:name="_ENREF_37"/>
      <w:r w:rsidRPr="005C184F">
        <w:t>37.</w:t>
      </w:r>
      <w:r w:rsidRPr="005C184F">
        <w:tab/>
        <w:t>Lin, Y.-C.; Cho, J.; Tompsett, G. A.; Westmoreland, P. R.; Huber, G. W., The Journal of Physical Chemistry C</w:t>
      </w:r>
      <w:r w:rsidRPr="005C184F">
        <w:rPr>
          <w:b/>
        </w:rPr>
        <w:t xml:space="preserve"> </w:t>
      </w:r>
      <w:r w:rsidRPr="005C184F">
        <w:t>113, 20097 2009.</w:t>
      </w:r>
      <w:bookmarkEnd w:id="39"/>
    </w:p>
    <w:p w14:paraId="3527D170" w14:textId="77777777" w:rsidR="00010E88" w:rsidRPr="005C184F" w:rsidRDefault="00010E88" w:rsidP="00010E88">
      <w:pPr>
        <w:pStyle w:val="EndNoteBibliography"/>
      </w:pPr>
      <w:bookmarkStart w:id="40" w:name="_ENREF_38"/>
      <w:r w:rsidRPr="005C184F">
        <w:t>38.</w:t>
      </w:r>
      <w:r w:rsidRPr="005C184F">
        <w:tab/>
        <w:t>Wang, Z.; Pecha, B.; Westerhof, R. J.; Kersten, S. R.; Li, C.-Z.; McDonald, A. G.; Garcia-Perez, M., Industrial &amp; Engineering Chemistry Research</w:t>
      </w:r>
      <w:r w:rsidRPr="005C184F">
        <w:rPr>
          <w:b/>
        </w:rPr>
        <w:t xml:space="preserve"> </w:t>
      </w:r>
      <w:r w:rsidRPr="005C184F">
        <w:t>53, 2940 2014.</w:t>
      </w:r>
      <w:bookmarkEnd w:id="40"/>
    </w:p>
    <w:p w14:paraId="6AB4E8E5" w14:textId="77777777" w:rsidR="00010E88" w:rsidRPr="005C184F" w:rsidRDefault="00010E88" w:rsidP="00010E88">
      <w:pPr>
        <w:pStyle w:val="EndNoteBibliography"/>
      </w:pPr>
      <w:bookmarkStart w:id="41" w:name="_ENREF_39"/>
      <w:r w:rsidRPr="005C184F">
        <w:t>39.</w:t>
      </w:r>
      <w:r w:rsidRPr="005C184F">
        <w:tab/>
        <w:t>Bartoli, M.; Rosi, L.; Giovannelli, A.; Frediani, P.; Frediani, M., Journal of Analytical and Applied Pyrolysis</w:t>
      </w:r>
      <w:r w:rsidRPr="005C184F">
        <w:rPr>
          <w:b/>
        </w:rPr>
        <w:t xml:space="preserve"> </w:t>
      </w:r>
      <w:r w:rsidRPr="005C184F">
        <w:t>120, 284 2016.</w:t>
      </w:r>
      <w:bookmarkEnd w:id="41"/>
    </w:p>
    <w:p w14:paraId="6E6E42D7" w14:textId="77777777" w:rsidR="00010E88" w:rsidRPr="005C184F" w:rsidRDefault="00010E88" w:rsidP="00010E88">
      <w:pPr>
        <w:pStyle w:val="EndNoteBibliography"/>
      </w:pPr>
      <w:bookmarkStart w:id="42" w:name="_ENREF_40"/>
      <w:r w:rsidRPr="005C184F">
        <w:t>40.</w:t>
      </w:r>
      <w:r w:rsidRPr="005C184F">
        <w:tab/>
        <w:t>s.r.l., C.: 2019.</w:t>
      </w:r>
      <w:bookmarkEnd w:id="42"/>
    </w:p>
    <w:p w14:paraId="6CEA7176" w14:textId="77777777" w:rsidR="00010E88" w:rsidRPr="005C184F" w:rsidRDefault="00010E88" w:rsidP="00010E88">
      <w:pPr>
        <w:pStyle w:val="EndNoteBibliography"/>
      </w:pPr>
      <w:bookmarkStart w:id="43" w:name="_ENREF_41"/>
      <w:r w:rsidRPr="005C184F">
        <w:t>41.</w:t>
      </w:r>
      <w:r w:rsidRPr="005C184F">
        <w:tab/>
        <w:t>Farzi, G.; Lezgy-Nazargah, M.; Imani, A.; Eidi, M.; Darabi, M., Construction and Building Materials</w:t>
      </w:r>
      <w:r w:rsidRPr="005C184F">
        <w:rPr>
          <w:b/>
        </w:rPr>
        <w:t xml:space="preserve"> </w:t>
      </w:r>
      <w:r w:rsidRPr="005C184F">
        <w:t>197, 12 2019.</w:t>
      </w:r>
      <w:bookmarkEnd w:id="43"/>
    </w:p>
    <w:p w14:paraId="688434C1" w14:textId="77777777" w:rsidR="00010E88" w:rsidRPr="005C184F" w:rsidRDefault="00010E88" w:rsidP="00010E88">
      <w:pPr>
        <w:pStyle w:val="EndNoteBibliography"/>
      </w:pPr>
      <w:bookmarkStart w:id="44" w:name="_ENREF_42"/>
      <w:r w:rsidRPr="005C184F">
        <w:t>42.</w:t>
      </w:r>
      <w:r w:rsidRPr="005C184F">
        <w:tab/>
        <w:t>Alif, N.; Carlsson, L. A.; Boogh, L., Composites Part B: Engineering</w:t>
      </w:r>
      <w:r w:rsidRPr="005C184F">
        <w:rPr>
          <w:b/>
        </w:rPr>
        <w:t xml:space="preserve"> </w:t>
      </w:r>
      <w:r w:rsidRPr="005C184F">
        <w:t>29, 603 1998.</w:t>
      </w:r>
      <w:bookmarkEnd w:id="44"/>
    </w:p>
    <w:p w14:paraId="2A7D936E" w14:textId="77777777" w:rsidR="00010E88" w:rsidRPr="005C184F" w:rsidRDefault="00010E88" w:rsidP="00010E88">
      <w:pPr>
        <w:pStyle w:val="EndNoteBibliography"/>
      </w:pPr>
      <w:bookmarkStart w:id="45" w:name="_ENREF_43"/>
      <w:r w:rsidRPr="005C184F">
        <w:t>43.</w:t>
      </w:r>
      <w:r w:rsidRPr="005C184F">
        <w:tab/>
        <w:t>Moghadam, A. D.; Omrani, E.; Menezes, P. L.; Rohatgi, P. K., Composites Part B: Engineering</w:t>
      </w:r>
      <w:r w:rsidRPr="005C184F">
        <w:rPr>
          <w:b/>
        </w:rPr>
        <w:t xml:space="preserve"> </w:t>
      </w:r>
      <w:r w:rsidRPr="005C184F">
        <w:t>77, 402 2015.</w:t>
      </w:r>
      <w:bookmarkEnd w:id="45"/>
    </w:p>
    <w:p w14:paraId="0EB074BA" w14:textId="77777777" w:rsidR="00010E88" w:rsidRPr="005C184F" w:rsidRDefault="00010E88" w:rsidP="00010E88">
      <w:pPr>
        <w:pStyle w:val="EndNoteBibliography"/>
      </w:pPr>
      <w:bookmarkStart w:id="46" w:name="_ENREF_44"/>
      <w:r w:rsidRPr="005C184F">
        <w:t>44.</w:t>
      </w:r>
      <w:r w:rsidRPr="005C184F">
        <w:tab/>
        <w:t>Donnet, C., Surface and Coatings Technology</w:t>
      </w:r>
      <w:r w:rsidRPr="005C184F">
        <w:rPr>
          <w:b/>
        </w:rPr>
        <w:t xml:space="preserve"> </w:t>
      </w:r>
      <w:r w:rsidRPr="005C184F">
        <w:t>100, 180 1998.</w:t>
      </w:r>
      <w:bookmarkEnd w:id="46"/>
    </w:p>
    <w:p w14:paraId="57B085D5" w14:textId="77777777" w:rsidR="00010E88" w:rsidRPr="005C184F" w:rsidRDefault="00010E88" w:rsidP="00010E88">
      <w:pPr>
        <w:pStyle w:val="EndNoteBibliography"/>
      </w:pPr>
      <w:bookmarkStart w:id="47" w:name="_ENREF_45"/>
      <w:r w:rsidRPr="005C184F">
        <w:t>45.</w:t>
      </w:r>
      <w:r w:rsidRPr="005C184F">
        <w:tab/>
        <w:t>Grill, A., Surface and Coatings Technology</w:t>
      </w:r>
      <w:r w:rsidRPr="005C184F">
        <w:rPr>
          <w:b/>
        </w:rPr>
        <w:t xml:space="preserve"> </w:t>
      </w:r>
      <w:r w:rsidRPr="005C184F">
        <w:t>94, 507 1997.</w:t>
      </w:r>
      <w:bookmarkEnd w:id="47"/>
    </w:p>
    <w:p w14:paraId="09F52AC4" w14:textId="77777777" w:rsidR="00010E88" w:rsidRPr="005C184F" w:rsidRDefault="00010E88" w:rsidP="00010E88">
      <w:pPr>
        <w:pStyle w:val="EndNoteBibliography"/>
      </w:pPr>
      <w:bookmarkStart w:id="48" w:name="_ENREF_46"/>
      <w:r w:rsidRPr="005C184F">
        <w:t>46.</w:t>
      </w:r>
      <w:r w:rsidRPr="005C184F">
        <w:tab/>
        <w:t>Erdemir, A., Tribology International</w:t>
      </w:r>
      <w:r w:rsidRPr="005C184F">
        <w:rPr>
          <w:b/>
        </w:rPr>
        <w:t xml:space="preserve"> </w:t>
      </w:r>
      <w:r w:rsidRPr="005C184F">
        <w:t>37, 1005 2004.</w:t>
      </w:r>
      <w:bookmarkEnd w:id="48"/>
    </w:p>
    <w:p w14:paraId="4EBE5920" w14:textId="77777777" w:rsidR="00010E88" w:rsidRPr="005C184F" w:rsidRDefault="00010E88" w:rsidP="00010E88">
      <w:pPr>
        <w:pStyle w:val="EndNoteBibliography"/>
      </w:pPr>
      <w:bookmarkStart w:id="49" w:name="_ENREF_47"/>
      <w:r w:rsidRPr="005C184F">
        <w:t>47.</w:t>
      </w:r>
      <w:r w:rsidRPr="005C184F">
        <w:tab/>
        <w:t>Clauss, F. J., Solid lubricants and self-lubricating solids; Elsevier, 2012.</w:t>
      </w:r>
      <w:bookmarkEnd w:id="49"/>
    </w:p>
    <w:p w14:paraId="52E924FC" w14:textId="77777777" w:rsidR="00010E88" w:rsidRPr="005C184F" w:rsidRDefault="00010E88" w:rsidP="00010E88">
      <w:pPr>
        <w:pStyle w:val="EndNoteBibliography"/>
      </w:pPr>
      <w:bookmarkStart w:id="50" w:name="_ENREF_48"/>
      <w:r w:rsidRPr="005C184F">
        <w:t>48.</w:t>
      </w:r>
      <w:r w:rsidRPr="005C184F">
        <w:tab/>
        <w:t>Chen, W.; Li, F.; Han, G.; Xia, J.; Wang, L.; Tu, J.; Xu, Z., Tribology Letters</w:t>
      </w:r>
      <w:r w:rsidRPr="005C184F">
        <w:rPr>
          <w:b/>
        </w:rPr>
        <w:t xml:space="preserve"> </w:t>
      </w:r>
      <w:r w:rsidRPr="005C184F">
        <w:t>15, 275 2003.</w:t>
      </w:r>
      <w:bookmarkEnd w:id="50"/>
    </w:p>
    <w:p w14:paraId="16FD5727" w14:textId="77777777" w:rsidR="00010E88" w:rsidRPr="005C184F" w:rsidRDefault="00010E88" w:rsidP="00010E88">
      <w:pPr>
        <w:pStyle w:val="EndNoteBibliography"/>
      </w:pPr>
      <w:bookmarkStart w:id="51" w:name="_ENREF_49"/>
      <w:r w:rsidRPr="005C184F">
        <w:t>49.</w:t>
      </w:r>
      <w:r w:rsidRPr="005C184F">
        <w:tab/>
        <w:t>Xiong, X.; Huang, B.-y.; Li, J.-h.; Xu, H.-j., Carbon</w:t>
      </w:r>
      <w:r w:rsidRPr="005C184F">
        <w:rPr>
          <w:b/>
        </w:rPr>
        <w:t xml:space="preserve"> </w:t>
      </w:r>
      <w:r w:rsidRPr="005C184F">
        <w:t>44, 463 2006.</w:t>
      </w:r>
      <w:bookmarkEnd w:id="51"/>
    </w:p>
    <w:p w14:paraId="15268176" w14:textId="3AC579E2" w:rsidR="00BD2BEE" w:rsidRPr="008C21CB" w:rsidRDefault="00702391" w:rsidP="00D45618">
      <w:pPr>
        <w:spacing w:line="480" w:lineRule="auto"/>
        <w:jc w:val="both"/>
        <w:rPr>
          <w:rFonts w:ascii="Arial" w:hAnsi="Arial" w:cs="Arial"/>
          <w:sz w:val="20"/>
          <w:szCs w:val="20"/>
        </w:rPr>
      </w:pPr>
      <w:r w:rsidRPr="005C184F">
        <w:rPr>
          <w:rFonts w:ascii="Arial" w:hAnsi="Arial" w:cs="Arial"/>
          <w:sz w:val="20"/>
          <w:szCs w:val="20"/>
        </w:rPr>
        <w:fldChar w:fldCharType="end"/>
      </w:r>
    </w:p>
    <w:sectPr w:rsidR="00BD2BEE" w:rsidRPr="008C21CB" w:rsidSect="00A25354">
      <w:pgSz w:w="11906" w:h="16838"/>
      <w:pgMar w:top="1417"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7764F"/>
    <w:multiLevelType w:val="hybridMultilevel"/>
    <w:tmpl w:val="1C80D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pplied Polymer Science&lt;/Style&gt;&lt;LeftDelim&gt;{&lt;/LeftDelim&gt;&lt;RightDelim&gt;}&lt;/RightDelim&gt;&lt;FontName&gt;Times New Roman&lt;/FontName&gt;&lt;FontSize&gt;12&lt;/FontSize&gt;&lt;ReflistTitle&gt;&lt;style face=&quot;bold&quot; size=&quot;14&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0tzwewbd9rxlez0psxzwena0v5er9frvxx&quot;&gt;Biblio completa&lt;record-ids&gt;&lt;item&gt;544&lt;/item&gt;&lt;item&gt;3222&lt;/item&gt;&lt;item&gt;3300&lt;/item&gt;&lt;item&gt;3845&lt;/item&gt;&lt;item&gt;3846&lt;/item&gt;&lt;item&gt;3847&lt;/item&gt;&lt;item&gt;3848&lt;/item&gt;&lt;item&gt;3849&lt;/item&gt;&lt;item&gt;3850&lt;/item&gt;&lt;item&gt;3851&lt;/item&gt;&lt;item&gt;3852&lt;/item&gt;&lt;item&gt;3853&lt;/item&gt;&lt;item&gt;3854&lt;/item&gt;&lt;item&gt;3855&lt;/item&gt;&lt;item&gt;3856&lt;/item&gt;&lt;item&gt;3857&lt;/item&gt;&lt;item&gt;3858&lt;/item&gt;&lt;item&gt;3859&lt;/item&gt;&lt;item&gt;3860&lt;/item&gt;&lt;item&gt;3861&lt;/item&gt;&lt;item&gt;3863&lt;/item&gt;&lt;item&gt;3864&lt;/item&gt;&lt;item&gt;3865&lt;/item&gt;&lt;item&gt;3866&lt;/item&gt;&lt;item&gt;3867&lt;/item&gt;&lt;item&gt;3870&lt;/item&gt;&lt;item&gt;3871&lt;/item&gt;&lt;item&gt;3872&lt;/item&gt;&lt;item&gt;3873&lt;/item&gt;&lt;item&gt;3874&lt;/item&gt;&lt;item&gt;3878&lt;/item&gt;&lt;item&gt;3880&lt;/item&gt;&lt;item&gt;3936&lt;/item&gt;&lt;item&gt;3937&lt;/item&gt;&lt;item&gt;3938&lt;/item&gt;&lt;item&gt;3939&lt;/item&gt;&lt;item&gt;3940&lt;/item&gt;&lt;item&gt;3941&lt;/item&gt;&lt;item&gt;3942&lt;/item&gt;&lt;item&gt;3943&lt;/item&gt;&lt;item&gt;3944&lt;/item&gt;&lt;item&gt;3945&lt;/item&gt;&lt;item&gt;3946&lt;/item&gt;&lt;item&gt;3947&lt;/item&gt;&lt;item&gt;3948&lt;/item&gt;&lt;item&gt;3949&lt;/item&gt;&lt;item&gt;3950&lt;/item&gt;&lt;item&gt;5198&lt;/item&gt;&lt;item&gt;5199&lt;/item&gt;&lt;/record-ids&gt;&lt;/item&gt;&lt;/Libraries&gt;"/>
  </w:docVars>
  <w:rsids>
    <w:rsidRoot w:val="00BD2BEE"/>
    <w:rsid w:val="00010E88"/>
    <w:rsid w:val="00051835"/>
    <w:rsid w:val="000E0A3E"/>
    <w:rsid w:val="001039FA"/>
    <w:rsid w:val="001378D0"/>
    <w:rsid w:val="00241771"/>
    <w:rsid w:val="002632DA"/>
    <w:rsid w:val="002932D8"/>
    <w:rsid w:val="002A3216"/>
    <w:rsid w:val="002D25CD"/>
    <w:rsid w:val="002F0493"/>
    <w:rsid w:val="002F4D8D"/>
    <w:rsid w:val="00312115"/>
    <w:rsid w:val="00326676"/>
    <w:rsid w:val="0033575E"/>
    <w:rsid w:val="0035169B"/>
    <w:rsid w:val="00361555"/>
    <w:rsid w:val="003860E1"/>
    <w:rsid w:val="003A55A2"/>
    <w:rsid w:val="003B392C"/>
    <w:rsid w:val="003F2EB9"/>
    <w:rsid w:val="00424FFF"/>
    <w:rsid w:val="00496099"/>
    <w:rsid w:val="004A44C1"/>
    <w:rsid w:val="004B212A"/>
    <w:rsid w:val="00517EC7"/>
    <w:rsid w:val="00522D5E"/>
    <w:rsid w:val="00557D95"/>
    <w:rsid w:val="005C184F"/>
    <w:rsid w:val="005F4BFA"/>
    <w:rsid w:val="00611225"/>
    <w:rsid w:val="006266BD"/>
    <w:rsid w:val="006644EF"/>
    <w:rsid w:val="006F2B9A"/>
    <w:rsid w:val="0070135D"/>
    <w:rsid w:val="00702391"/>
    <w:rsid w:val="00797447"/>
    <w:rsid w:val="007C24C6"/>
    <w:rsid w:val="007D6DD2"/>
    <w:rsid w:val="0082442A"/>
    <w:rsid w:val="00832898"/>
    <w:rsid w:val="00846D7A"/>
    <w:rsid w:val="00851160"/>
    <w:rsid w:val="00876A32"/>
    <w:rsid w:val="00881538"/>
    <w:rsid w:val="008A4647"/>
    <w:rsid w:val="008C21CB"/>
    <w:rsid w:val="008D7F6C"/>
    <w:rsid w:val="008F4D26"/>
    <w:rsid w:val="00903A06"/>
    <w:rsid w:val="0093008C"/>
    <w:rsid w:val="00932435"/>
    <w:rsid w:val="009437E9"/>
    <w:rsid w:val="00964F78"/>
    <w:rsid w:val="00974906"/>
    <w:rsid w:val="009C6DE6"/>
    <w:rsid w:val="009D3DA7"/>
    <w:rsid w:val="00A0236B"/>
    <w:rsid w:val="00A25354"/>
    <w:rsid w:val="00A510A3"/>
    <w:rsid w:val="00AB5F0F"/>
    <w:rsid w:val="00AC35F3"/>
    <w:rsid w:val="00B33D03"/>
    <w:rsid w:val="00B3704E"/>
    <w:rsid w:val="00B5008F"/>
    <w:rsid w:val="00B62612"/>
    <w:rsid w:val="00B6683F"/>
    <w:rsid w:val="00BD185F"/>
    <w:rsid w:val="00BD2BEE"/>
    <w:rsid w:val="00C06EC1"/>
    <w:rsid w:val="00C97B5A"/>
    <w:rsid w:val="00CF6F9F"/>
    <w:rsid w:val="00D045AC"/>
    <w:rsid w:val="00D41E31"/>
    <w:rsid w:val="00D45618"/>
    <w:rsid w:val="00D7196B"/>
    <w:rsid w:val="00D74131"/>
    <w:rsid w:val="00DD01A5"/>
    <w:rsid w:val="00DE1720"/>
    <w:rsid w:val="00E03F30"/>
    <w:rsid w:val="00E1208C"/>
    <w:rsid w:val="00E41422"/>
    <w:rsid w:val="00E451BD"/>
    <w:rsid w:val="00EC48F3"/>
    <w:rsid w:val="00F542A4"/>
    <w:rsid w:val="00FB2835"/>
    <w:rsid w:val="00FC4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8B66"/>
  <w15:chartTrackingRefBased/>
  <w15:docId w15:val="{025F2A17-C03B-48C8-8FF1-CE6DE7A1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2BEE"/>
    <w:pPr>
      <w:spacing w:after="0" w:line="240" w:lineRule="auto"/>
    </w:pPr>
    <w:rPr>
      <w:rFonts w:eastAsiaTheme="minorEastAsia"/>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2BEE"/>
    <w:rPr>
      <w:color w:val="0000FF"/>
      <w:u w:val="single"/>
    </w:rPr>
  </w:style>
  <w:style w:type="character" w:styleId="Numeroriga">
    <w:name w:val="line number"/>
    <w:basedOn w:val="Carpredefinitoparagrafo"/>
    <w:uiPriority w:val="99"/>
    <w:semiHidden/>
    <w:unhideWhenUsed/>
    <w:rsid w:val="00A25354"/>
  </w:style>
  <w:style w:type="paragraph" w:customStyle="1" w:styleId="EndNoteBibliographyTitle">
    <w:name w:val="EndNote Bibliography Title"/>
    <w:basedOn w:val="Normale"/>
    <w:link w:val="EndNoteBibliographyTitleCarattere"/>
    <w:rsid w:val="00702391"/>
    <w:pPr>
      <w:jc w:val="center"/>
    </w:pPr>
    <w:rPr>
      <w:rFonts w:ascii="Times New Roman" w:hAnsi="Times New Roman" w:cs="Times New Roman"/>
      <w:noProof/>
    </w:rPr>
  </w:style>
  <w:style w:type="character" w:customStyle="1" w:styleId="EndNoteBibliographyTitleCarattere">
    <w:name w:val="EndNote Bibliography Title Carattere"/>
    <w:basedOn w:val="Carpredefinitoparagrafo"/>
    <w:link w:val="EndNoteBibliographyTitle"/>
    <w:rsid w:val="00702391"/>
    <w:rPr>
      <w:rFonts w:ascii="Times New Roman" w:eastAsiaTheme="minorEastAsia" w:hAnsi="Times New Roman" w:cs="Times New Roman"/>
      <w:noProof/>
      <w:sz w:val="24"/>
      <w:szCs w:val="24"/>
      <w:lang w:val="en-US"/>
    </w:rPr>
  </w:style>
  <w:style w:type="paragraph" w:customStyle="1" w:styleId="EndNoteBibliography">
    <w:name w:val="EndNote Bibliography"/>
    <w:basedOn w:val="Normale"/>
    <w:link w:val="EndNoteBibliographyCarattere"/>
    <w:rsid w:val="00702391"/>
    <w:rPr>
      <w:rFonts w:ascii="Times New Roman" w:hAnsi="Times New Roman" w:cs="Times New Roman"/>
      <w:noProof/>
    </w:rPr>
  </w:style>
  <w:style w:type="character" w:customStyle="1" w:styleId="EndNoteBibliographyCarattere">
    <w:name w:val="EndNote Bibliography Carattere"/>
    <w:basedOn w:val="Carpredefinitoparagrafo"/>
    <w:link w:val="EndNoteBibliography"/>
    <w:rsid w:val="00702391"/>
    <w:rPr>
      <w:rFonts w:ascii="Times New Roman" w:eastAsiaTheme="minorEastAsia" w:hAnsi="Times New Roman" w:cs="Times New Roman"/>
      <w:noProof/>
      <w:sz w:val="24"/>
      <w:szCs w:val="24"/>
      <w:lang w:val="en-US"/>
    </w:rPr>
  </w:style>
  <w:style w:type="character" w:customStyle="1" w:styleId="UnresolvedMention1">
    <w:name w:val="Unresolved Mention1"/>
    <w:basedOn w:val="Carpredefinitoparagrafo"/>
    <w:uiPriority w:val="99"/>
    <w:semiHidden/>
    <w:unhideWhenUsed/>
    <w:rsid w:val="00702391"/>
    <w:rPr>
      <w:color w:val="605E5C"/>
      <w:shd w:val="clear" w:color="auto" w:fill="E1DFDD"/>
    </w:rPr>
  </w:style>
  <w:style w:type="paragraph" w:styleId="Paragrafoelenco">
    <w:name w:val="List Paragraph"/>
    <w:basedOn w:val="Normale"/>
    <w:uiPriority w:val="34"/>
    <w:qFormat/>
    <w:rsid w:val="00FC41C3"/>
    <w:pPr>
      <w:ind w:left="720"/>
      <w:contextualSpacing/>
    </w:pPr>
  </w:style>
  <w:style w:type="paragraph" w:styleId="Testofumetto">
    <w:name w:val="Balloon Text"/>
    <w:basedOn w:val="Normale"/>
    <w:link w:val="TestofumettoCarattere"/>
    <w:uiPriority w:val="99"/>
    <w:semiHidden/>
    <w:unhideWhenUsed/>
    <w:rsid w:val="0024177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41771"/>
    <w:rPr>
      <w:rFonts w:ascii="Times New Roman" w:eastAsiaTheme="minorEastAsia" w:hAnsi="Times New Roman" w:cs="Times New Roman"/>
      <w:sz w:val="18"/>
      <w:szCs w:val="18"/>
      <w:lang w:val="en-US"/>
    </w:rPr>
  </w:style>
  <w:style w:type="paragraph" w:styleId="Revisione">
    <w:name w:val="Revision"/>
    <w:hidden/>
    <w:uiPriority w:val="99"/>
    <w:semiHidden/>
    <w:rsid w:val="00B5008F"/>
    <w:pPr>
      <w:spacing w:after="0" w:line="240" w:lineRule="auto"/>
    </w:pPr>
    <w:rPr>
      <w:rFonts w:eastAsiaTheme="minorEastAsia"/>
      <w:sz w:val="24"/>
      <w:szCs w:val="24"/>
      <w:lang w:val="en-US"/>
    </w:rPr>
  </w:style>
  <w:style w:type="character" w:styleId="Rimandocommento">
    <w:name w:val="annotation reference"/>
    <w:basedOn w:val="Carpredefinitoparagrafo"/>
    <w:uiPriority w:val="99"/>
    <w:semiHidden/>
    <w:unhideWhenUsed/>
    <w:rsid w:val="00B5008F"/>
    <w:rPr>
      <w:sz w:val="16"/>
      <w:szCs w:val="16"/>
    </w:rPr>
  </w:style>
  <w:style w:type="paragraph" w:styleId="Testocommento">
    <w:name w:val="annotation text"/>
    <w:basedOn w:val="Normale"/>
    <w:link w:val="TestocommentoCarattere"/>
    <w:uiPriority w:val="99"/>
    <w:semiHidden/>
    <w:unhideWhenUsed/>
    <w:rsid w:val="00B5008F"/>
    <w:rPr>
      <w:sz w:val="20"/>
      <w:szCs w:val="20"/>
    </w:rPr>
  </w:style>
  <w:style w:type="character" w:customStyle="1" w:styleId="TestocommentoCarattere">
    <w:name w:val="Testo commento Carattere"/>
    <w:basedOn w:val="Carpredefinitoparagrafo"/>
    <w:link w:val="Testocommento"/>
    <w:uiPriority w:val="99"/>
    <w:semiHidden/>
    <w:rsid w:val="00B5008F"/>
    <w:rPr>
      <w:rFonts w:eastAsiaTheme="minorEastAsia"/>
      <w:sz w:val="20"/>
      <w:szCs w:val="20"/>
      <w:lang w:val="en-US"/>
    </w:rPr>
  </w:style>
  <w:style w:type="paragraph" w:styleId="Soggettocommento">
    <w:name w:val="annotation subject"/>
    <w:basedOn w:val="Testocommento"/>
    <w:next w:val="Testocommento"/>
    <w:link w:val="SoggettocommentoCarattere"/>
    <w:uiPriority w:val="99"/>
    <w:semiHidden/>
    <w:unhideWhenUsed/>
    <w:rsid w:val="00B5008F"/>
    <w:rPr>
      <w:b/>
      <w:bCs/>
    </w:rPr>
  </w:style>
  <w:style w:type="character" w:customStyle="1" w:styleId="SoggettocommentoCarattere">
    <w:name w:val="Soggetto commento Carattere"/>
    <w:basedOn w:val="TestocommentoCarattere"/>
    <w:link w:val="Soggettocommento"/>
    <w:uiPriority w:val="99"/>
    <w:semiHidden/>
    <w:rsid w:val="00B5008F"/>
    <w:rPr>
      <w:rFonts w:eastAsiaTheme="minorEastAsia"/>
      <w:b/>
      <w:bCs/>
      <w:sz w:val="20"/>
      <w:szCs w:val="20"/>
      <w:lang w:val="en-US"/>
    </w:rPr>
  </w:style>
  <w:style w:type="character" w:customStyle="1" w:styleId="UnresolvedMention">
    <w:name w:val="Unresolved Mention"/>
    <w:basedOn w:val="Carpredefinitoparagrafo"/>
    <w:uiPriority w:val="99"/>
    <w:semiHidden/>
    <w:unhideWhenUsed/>
    <w:rsid w:val="00E451BD"/>
    <w:rPr>
      <w:color w:val="605E5C"/>
      <w:shd w:val="clear" w:color="auto" w:fill="E1DFDD"/>
    </w:rPr>
  </w:style>
  <w:style w:type="paragraph" w:customStyle="1" w:styleId="MDPI22heading2">
    <w:name w:val="MDPI_2.2_heading2"/>
    <w:basedOn w:val="Normale"/>
    <w:link w:val="MDPI22heading2Carattere"/>
    <w:qFormat/>
    <w:rsid w:val="00974906"/>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eastAsia="de-DE" w:bidi="en-US"/>
    </w:rPr>
  </w:style>
  <w:style w:type="character" w:customStyle="1" w:styleId="MDPI22heading2Carattere">
    <w:name w:val="MDPI_2.2_heading2 Carattere"/>
    <w:basedOn w:val="Carpredefinitoparagrafo"/>
    <w:link w:val="MDPI22heading2"/>
    <w:rsid w:val="00974906"/>
    <w:rPr>
      <w:rFonts w:ascii="Palatino Linotype" w:eastAsia="Times New Roman" w:hAnsi="Palatino Linotype" w:cs="Times New Roman"/>
      <w:i/>
      <w:noProof/>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C80BA788C1CE4D926581D64420767A" ma:contentTypeVersion="8" ma:contentTypeDescription="Create a new document." ma:contentTypeScope="" ma:versionID="5409dd009298a9a4797bb96dbe96f007">
  <xsd:schema xmlns:xsd="http://www.w3.org/2001/XMLSchema" xmlns:xs="http://www.w3.org/2001/XMLSchema" xmlns:p="http://schemas.microsoft.com/office/2006/metadata/properties" xmlns:ns3="8f7ece55-f2cf-46ee-b426-7478ab2d500e" targetNamespace="http://schemas.microsoft.com/office/2006/metadata/properties" ma:root="true" ma:fieldsID="91bdb74ab60948fcde6abd538aef837f" ns3:_="">
    <xsd:import namespace="8f7ece55-f2cf-46ee-b426-7478ab2d50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ece55-f2cf-46ee-b426-7478ab2d5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432A-51F8-4997-A800-62D49543F8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0FB9E-BCC5-4240-8823-120914A5A7EC}">
  <ds:schemaRefs>
    <ds:schemaRef ds:uri="http://schemas.microsoft.com/sharepoint/v3/contenttype/forms"/>
  </ds:schemaRefs>
</ds:datastoreItem>
</file>

<file path=customXml/itemProps3.xml><?xml version="1.0" encoding="utf-8"?>
<ds:datastoreItem xmlns:ds="http://schemas.openxmlformats.org/officeDocument/2006/customXml" ds:itemID="{D683A108-0BB0-4348-8673-C4358A905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ece55-f2cf-46ee-b426-7478ab2d5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18754-6631-47FC-9673-A706686E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7138</Words>
  <Characters>40687</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Bartoli</dc:creator>
  <cp:keywords/>
  <dc:description/>
  <cp:lastModifiedBy>Mattia Bartoli</cp:lastModifiedBy>
  <cp:revision>2</cp:revision>
  <dcterms:created xsi:type="dcterms:W3CDTF">2020-01-09T12:23:00Z</dcterms:created>
  <dcterms:modified xsi:type="dcterms:W3CDTF">2020-01-09T12:23:00Z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0x010100B3C80BA788C1CE4D926581D64420767A</vt:lpwstr>
  </property>
</Properties>
</file>