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406C6E" w14:textId="77777777" w:rsidR="00C34680" w:rsidRDefault="00FC413B" w:rsidP="0087489E">
      <w:pPr>
        <w:spacing w:line="360" w:lineRule="auto"/>
        <w:jc w:val="center"/>
        <w:rPr>
          <w:rFonts w:ascii="Calibri" w:hAnsi="Calibri" w:cs="Calibri"/>
          <w:b/>
          <w:color w:val="000000"/>
          <w:shd w:val="clear" w:color="auto" w:fill="FFFFFF"/>
          <w:lang w:val="en-GB"/>
        </w:rPr>
      </w:pPr>
      <w:r>
        <w:rPr>
          <w:rFonts w:ascii="Calibri" w:hAnsi="Calibri" w:cs="Calibri"/>
          <w:b/>
          <w:color w:val="000000"/>
          <w:shd w:val="clear" w:color="auto" w:fill="FFFFFF"/>
          <w:lang w:val="en-GB"/>
        </w:rPr>
        <w:t xml:space="preserve">IMPLEMENTING </w:t>
      </w:r>
      <w:r w:rsidR="006B02C8">
        <w:rPr>
          <w:rFonts w:ascii="Calibri" w:hAnsi="Calibri" w:cs="Calibri"/>
          <w:b/>
          <w:color w:val="000000"/>
          <w:shd w:val="clear" w:color="auto" w:fill="FFFFFF"/>
          <w:lang w:val="en-GB"/>
        </w:rPr>
        <w:t>T</w:t>
      </w:r>
      <w:r w:rsidR="006B02C8" w:rsidRPr="00FA4DFD">
        <w:rPr>
          <w:rFonts w:ascii="Calibri" w:hAnsi="Calibri" w:cs="Calibri"/>
          <w:b/>
          <w:color w:val="000000"/>
          <w:shd w:val="clear" w:color="auto" w:fill="FFFFFF"/>
          <w:lang w:val="en-GB"/>
        </w:rPr>
        <w:t xml:space="preserve">ELEMEDICINE </w:t>
      </w:r>
      <w:r>
        <w:rPr>
          <w:rFonts w:ascii="Calibri" w:hAnsi="Calibri" w:cs="Calibri"/>
          <w:b/>
          <w:color w:val="000000"/>
          <w:shd w:val="clear" w:color="auto" w:fill="FFFFFF"/>
          <w:lang w:val="en-GB"/>
        </w:rPr>
        <w:t>FOR THE MANAGEMENT OF</w:t>
      </w:r>
      <w:r w:rsidR="006B02C8">
        <w:rPr>
          <w:rFonts w:ascii="Calibri" w:hAnsi="Calibri" w:cs="Calibri"/>
          <w:b/>
          <w:color w:val="000000"/>
          <w:shd w:val="clear" w:color="auto" w:fill="FFFFFF"/>
          <w:lang w:val="en-GB"/>
        </w:rPr>
        <w:t xml:space="preserve"> </w:t>
      </w:r>
      <w:r>
        <w:rPr>
          <w:rFonts w:ascii="Calibri" w:hAnsi="Calibri" w:cs="Calibri"/>
          <w:b/>
          <w:color w:val="000000"/>
          <w:shd w:val="clear" w:color="auto" w:fill="FFFFFF"/>
          <w:lang w:val="en-GB"/>
        </w:rPr>
        <w:t>BENIGN UROLOGIC CONDITIONS</w:t>
      </w:r>
      <w:r w:rsidR="006B02C8">
        <w:rPr>
          <w:rFonts w:ascii="Calibri" w:hAnsi="Calibri" w:cs="Calibri"/>
          <w:b/>
          <w:color w:val="000000"/>
          <w:shd w:val="clear" w:color="auto" w:fill="FFFFFF"/>
          <w:lang w:val="en-GB"/>
        </w:rPr>
        <w:t xml:space="preserve">: </w:t>
      </w:r>
    </w:p>
    <w:p w14:paraId="14E6476C" w14:textId="3BC95A22" w:rsidR="005D3DAA" w:rsidRDefault="006B02C8" w:rsidP="0087489E">
      <w:pPr>
        <w:spacing w:line="360" w:lineRule="auto"/>
        <w:jc w:val="center"/>
        <w:rPr>
          <w:rFonts w:ascii="Calibri" w:hAnsi="Calibri" w:cs="Calibri"/>
          <w:b/>
          <w:color w:val="000000"/>
          <w:shd w:val="clear" w:color="auto" w:fill="FFFFFF"/>
          <w:lang w:val="en-GB"/>
        </w:rPr>
      </w:pPr>
      <w:r>
        <w:rPr>
          <w:rFonts w:ascii="Calibri" w:hAnsi="Calibri" w:cs="Calibri"/>
          <w:b/>
          <w:color w:val="000000"/>
          <w:shd w:val="clear" w:color="auto" w:fill="FFFFFF"/>
          <w:lang w:val="en-GB"/>
        </w:rPr>
        <w:t>A</w:t>
      </w:r>
      <w:r w:rsidR="00C34680">
        <w:rPr>
          <w:rFonts w:ascii="Calibri" w:hAnsi="Calibri" w:cs="Calibri"/>
          <w:b/>
          <w:color w:val="000000"/>
          <w:shd w:val="clear" w:color="auto" w:fill="FFFFFF"/>
          <w:lang w:val="en-GB"/>
        </w:rPr>
        <w:t xml:space="preserve"> </w:t>
      </w:r>
      <w:r>
        <w:rPr>
          <w:rFonts w:ascii="Calibri" w:hAnsi="Calibri" w:cs="Calibri"/>
          <w:b/>
          <w:color w:val="000000"/>
          <w:shd w:val="clear" w:color="auto" w:fill="FFFFFF"/>
          <w:lang w:val="en-GB"/>
        </w:rPr>
        <w:t>SINGLE CENTRE EXPERIENCE</w:t>
      </w:r>
      <w:r w:rsidR="00C34680">
        <w:rPr>
          <w:rFonts w:ascii="Calibri" w:hAnsi="Calibri" w:cs="Calibri"/>
          <w:b/>
          <w:color w:val="000000"/>
          <w:shd w:val="clear" w:color="auto" w:fill="FFFFFF"/>
          <w:lang w:val="en-GB"/>
        </w:rPr>
        <w:t xml:space="preserve"> IN ITALY</w:t>
      </w:r>
    </w:p>
    <w:p w14:paraId="477143D2" w14:textId="77777777" w:rsidR="00724A4D" w:rsidRPr="006B02C8" w:rsidRDefault="00724A4D" w:rsidP="0087489E">
      <w:pPr>
        <w:spacing w:line="360" w:lineRule="auto"/>
        <w:jc w:val="center"/>
        <w:rPr>
          <w:rFonts w:ascii="Calibri" w:hAnsi="Calibri" w:cs="Calibri"/>
          <w:b/>
          <w:color w:val="000000"/>
          <w:shd w:val="clear" w:color="auto" w:fill="FFFFFF"/>
          <w:lang w:val="en-GB"/>
        </w:rPr>
      </w:pPr>
    </w:p>
    <w:p w14:paraId="7817C13F" w14:textId="77777777" w:rsidR="002C736E" w:rsidRDefault="002C736E" w:rsidP="002C736E">
      <w:pPr>
        <w:pStyle w:val="p1"/>
        <w:spacing w:line="360" w:lineRule="auto"/>
        <w:jc w:val="center"/>
        <w:rPr>
          <w:rFonts w:ascii="Calibri" w:hAnsi="Calibri" w:cs="Calibri"/>
          <w:sz w:val="24"/>
          <w:szCs w:val="24"/>
        </w:rPr>
      </w:pPr>
      <w:r w:rsidRPr="00FF444E">
        <w:rPr>
          <w:rFonts w:ascii="Calibri" w:hAnsi="Calibri" w:cs="Calibri"/>
          <w:sz w:val="24"/>
          <w:szCs w:val="24"/>
          <w:vertAlign w:val="superscript"/>
        </w:rPr>
        <w:t>1</w:t>
      </w:r>
      <w:r>
        <w:rPr>
          <w:rFonts w:ascii="Calibri" w:hAnsi="Calibri" w:cs="Calibri"/>
          <w:sz w:val="24"/>
          <w:szCs w:val="24"/>
          <w:vertAlign w:val="superscript"/>
        </w:rPr>
        <w:t>,2</w:t>
      </w:r>
      <w:r>
        <w:rPr>
          <w:rFonts w:ascii="Calibri" w:hAnsi="Calibri" w:cs="Calibri"/>
          <w:sz w:val="24"/>
          <w:szCs w:val="24"/>
        </w:rPr>
        <w:t>Enrico Checcucci</w:t>
      </w:r>
      <w:r w:rsidRPr="00FF444E">
        <w:rPr>
          <w:rFonts w:ascii="Calibri" w:hAnsi="Calibri" w:cs="Calibri"/>
          <w:sz w:val="24"/>
          <w:szCs w:val="24"/>
        </w:rPr>
        <w:t xml:space="preserve">, </w:t>
      </w:r>
      <w:r w:rsidRPr="00FF444E">
        <w:rPr>
          <w:rFonts w:ascii="Calibri" w:hAnsi="Calibri" w:cs="Calibri"/>
          <w:sz w:val="24"/>
          <w:szCs w:val="24"/>
          <w:vertAlign w:val="superscript"/>
        </w:rPr>
        <w:t>1</w:t>
      </w:r>
      <w:r>
        <w:rPr>
          <w:rFonts w:ascii="Calibri" w:hAnsi="Calibri" w:cs="Calibri"/>
          <w:sz w:val="24"/>
          <w:szCs w:val="24"/>
        </w:rPr>
        <w:t xml:space="preserve">Stefano De Luca, </w:t>
      </w:r>
      <w:r w:rsidRPr="00FF444E">
        <w:rPr>
          <w:rFonts w:ascii="Calibri" w:hAnsi="Calibri" w:cs="Calibri"/>
          <w:sz w:val="24"/>
          <w:szCs w:val="24"/>
          <w:vertAlign w:val="superscript"/>
        </w:rPr>
        <w:t>1</w:t>
      </w:r>
      <w:r>
        <w:rPr>
          <w:rFonts w:ascii="Calibri" w:hAnsi="Calibri" w:cs="Calibri"/>
          <w:sz w:val="24"/>
          <w:szCs w:val="24"/>
        </w:rPr>
        <w:t>Paolo Alessio,</w:t>
      </w:r>
      <w:r w:rsidRPr="00FF444E">
        <w:rPr>
          <w:rFonts w:ascii="Calibri" w:hAnsi="Calibri" w:cs="Calibri"/>
          <w:sz w:val="24"/>
          <w:szCs w:val="24"/>
          <w:vertAlign w:val="superscript"/>
        </w:rPr>
        <w:t xml:space="preserve"> 1</w:t>
      </w:r>
      <w:r>
        <w:rPr>
          <w:rFonts w:ascii="Calibri" w:hAnsi="Calibri" w:cs="Calibri"/>
          <w:sz w:val="24"/>
          <w:szCs w:val="24"/>
        </w:rPr>
        <w:t xml:space="preserve">Paolo Verri, </w:t>
      </w:r>
      <w:r w:rsidRPr="00FF444E">
        <w:rPr>
          <w:rFonts w:ascii="Calibri" w:hAnsi="Calibri" w:cs="Calibri"/>
          <w:sz w:val="24"/>
          <w:szCs w:val="24"/>
          <w:vertAlign w:val="superscript"/>
        </w:rPr>
        <w:t>1</w:t>
      </w:r>
      <w:r>
        <w:rPr>
          <w:rFonts w:ascii="Calibri" w:hAnsi="Calibri" w:cs="Calibri"/>
          <w:sz w:val="24"/>
          <w:szCs w:val="24"/>
        </w:rPr>
        <w:t xml:space="preserve">Stefano Granato, </w:t>
      </w:r>
    </w:p>
    <w:p w14:paraId="425D94AF" w14:textId="77777777" w:rsidR="002C736E" w:rsidRDefault="002C736E" w:rsidP="002C736E">
      <w:pPr>
        <w:pStyle w:val="p1"/>
        <w:spacing w:line="360" w:lineRule="auto"/>
        <w:jc w:val="center"/>
        <w:rPr>
          <w:rFonts w:ascii="Calibri" w:hAnsi="Calibri" w:cs="Calibri"/>
          <w:sz w:val="24"/>
          <w:szCs w:val="24"/>
        </w:rPr>
      </w:pPr>
      <w:r w:rsidRPr="00FF444E">
        <w:rPr>
          <w:rFonts w:ascii="Calibri" w:hAnsi="Calibri" w:cs="Calibri"/>
          <w:sz w:val="24"/>
          <w:szCs w:val="24"/>
          <w:vertAlign w:val="superscript"/>
        </w:rPr>
        <w:t>1</w:t>
      </w:r>
      <w:r>
        <w:rPr>
          <w:rFonts w:ascii="Calibri" w:hAnsi="Calibri" w:cs="Calibri"/>
          <w:sz w:val="24"/>
          <w:szCs w:val="24"/>
        </w:rPr>
        <w:t xml:space="preserve">Sabrina De </w:t>
      </w:r>
      <w:proofErr w:type="spellStart"/>
      <w:r>
        <w:rPr>
          <w:rFonts w:ascii="Calibri" w:hAnsi="Calibri" w:cs="Calibri"/>
          <w:sz w:val="24"/>
          <w:szCs w:val="24"/>
        </w:rPr>
        <w:t>Cillis</w:t>
      </w:r>
      <w:proofErr w:type="spellEnd"/>
      <w:r>
        <w:rPr>
          <w:rFonts w:ascii="Calibri" w:hAnsi="Calibri" w:cs="Calibri"/>
          <w:sz w:val="24"/>
          <w:szCs w:val="24"/>
        </w:rPr>
        <w:t xml:space="preserve">, </w:t>
      </w:r>
      <w:r w:rsidRPr="00FF444E">
        <w:rPr>
          <w:rFonts w:ascii="Calibri" w:hAnsi="Calibri" w:cs="Calibri"/>
          <w:sz w:val="24"/>
          <w:szCs w:val="24"/>
          <w:vertAlign w:val="superscript"/>
        </w:rPr>
        <w:t>1</w:t>
      </w:r>
      <w:r>
        <w:rPr>
          <w:rFonts w:ascii="Calibri" w:hAnsi="Calibri" w:cs="Calibri"/>
          <w:sz w:val="24"/>
          <w:szCs w:val="24"/>
        </w:rPr>
        <w:t xml:space="preserve">Daniele </w:t>
      </w:r>
      <w:proofErr w:type="spellStart"/>
      <w:r>
        <w:rPr>
          <w:rFonts w:ascii="Calibri" w:hAnsi="Calibri" w:cs="Calibri"/>
          <w:sz w:val="24"/>
          <w:szCs w:val="24"/>
        </w:rPr>
        <w:t>Amparore</w:t>
      </w:r>
      <w:proofErr w:type="spellEnd"/>
      <w:r>
        <w:rPr>
          <w:rFonts w:ascii="Calibri" w:hAnsi="Calibri" w:cs="Calibri"/>
          <w:sz w:val="24"/>
          <w:szCs w:val="24"/>
        </w:rPr>
        <w:t xml:space="preserve">, </w:t>
      </w:r>
      <w:r w:rsidRPr="00FF444E">
        <w:rPr>
          <w:rFonts w:ascii="Calibri" w:hAnsi="Calibri" w:cs="Calibri"/>
          <w:sz w:val="24"/>
          <w:szCs w:val="24"/>
          <w:vertAlign w:val="superscript"/>
        </w:rPr>
        <w:t>1</w:t>
      </w:r>
      <w:r>
        <w:rPr>
          <w:rFonts w:ascii="Calibri" w:hAnsi="Calibri" w:cs="Calibri"/>
          <w:sz w:val="24"/>
          <w:szCs w:val="24"/>
        </w:rPr>
        <w:t xml:space="preserve">Michele Sica, </w:t>
      </w:r>
      <w:r w:rsidRPr="00FF444E">
        <w:rPr>
          <w:rFonts w:ascii="Calibri" w:hAnsi="Calibri" w:cs="Calibri"/>
          <w:sz w:val="24"/>
          <w:szCs w:val="24"/>
          <w:vertAlign w:val="superscript"/>
        </w:rPr>
        <w:t>1</w:t>
      </w:r>
      <w:r>
        <w:rPr>
          <w:rFonts w:ascii="Calibri" w:hAnsi="Calibri" w:cs="Calibri"/>
          <w:sz w:val="24"/>
          <w:szCs w:val="24"/>
        </w:rPr>
        <w:t xml:space="preserve">Federico Piramide, </w:t>
      </w:r>
      <w:r w:rsidRPr="00FF444E">
        <w:rPr>
          <w:rFonts w:ascii="Calibri" w:hAnsi="Calibri" w:cs="Calibri"/>
          <w:sz w:val="24"/>
          <w:szCs w:val="24"/>
          <w:vertAlign w:val="superscript"/>
        </w:rPr>
        <w:t>1</w:t>
      </w:r>
      <w:r>
        <w:rPr>
          <w:rFonts w:ascii="Calibri" w:hAnsi="Calibri" w:cs="Calibri"/>
          <w:sz w:val="24"/>
          <w:szCs w:val="24"/>
        </w:rPr>
        <w:t xml:space="preserve">Alberto Piana, </w:t>
      </w:r>
    </w:p>
    <w:p w14:paraId="0BD1FF02" w14:textId="1E1C87C2" w:rsidR="002C736E" w:rsidRDefault="002C736E" w:rsidP="002C736E">
      <w:pPr>
        <w:pStyle w:val="p1"/>
        <w:spacing w:line="360" w:lineRule="auto"/>
        <w:jc w:val="center"/>
        <w:rPr>
          <w:rFonts w:ascii="Calibri" w:hAnsi="Calibri" w:cs="Calibri"/>
          <w:sz w:val="24"/>
          <w:szCs w:val="24"/>
        </w:rPr>
      </w:pPr>
      <w:r w:rsidRPr="00FF444E">
        <w:rPr>
          <w:rFonts w:ascii="Calibri" w:hAnsi="Calibri" w:cs="Calibri"/>
          <w:sz w:val="24"/>
          <w:szCs w:val="24"/>
          <w:vertAlign w:val="superscript"/>
        </w:rPr>
        <w:t>1</w:t>
      </w:r>
      <w:r>
        <w:rPr>
          <w:rFonts w:ascii="Calibri" w:hAnsi="Calibri" w:cs="Calibri"/>
          <w:sz w:val="24"/>
          <w:szCs w:val="24"/>
        </w:rPr>
        <w:t xml:space="preserve">Gabriele Volpi, </w:t>
      </w:r>
      <w:r w:rsidRPr="00FF444E">
        <w:rPr>
          <w:rFonts w:ascii="Calibri" w:hAnsi="Calibri" w:cs="Calibri"/>
          <w:sz w:val="24"/>
          <w:szCs w:val="24"/>
          <w:vertAlign w:val="superscript"/>
        </w:rPr>
        <w:t>1</w:t>
      </w:r>
      <w:r>
        <w:rPr>
          <w:rFonts w:ascii="Calibri" w:hAnsi="Calibri" w:cs="Calibri"/>
          <w:sz w:val="24"/>
          <w:szCs w:val="24"/>
        </w:rPr>
        <w:t xml:space="preserve">Matteo Manfredi, </w:t>
      </w:r>
      <w:r>
        <w:rPr>
          <w:rFonts w:ascii="Calibri" w:hAnsi="Calibri" w:cs="Calibri"/>
          <w:sz w:val="24"/>
          <w:szCs w:val="24"/>
          <w:vertAlign w:val="superscript"/>
        </w:rPr>
        <w:t>3</w:t>
      </w:r>
      <w:r>
        <w:rPr>
          <w:rFonts w:ascii="Calibri" w:hAnsi="Calibri" w:cs="Calibri"/>
          <w:sz w:val="24"/>
          <w:szCs w:val="24"/>
        </w:rPr>
        <w:t xml:space="preserve">Gabriella Balestra, </w:t>
      </w:r>
    </w:p>
    <w:p w14:paraId="1B1DCEB9" w14:textId="693BCD6D" w:rsidR="002C736E" w:rsidRDefault="002423FA" w:rsidP="002C736E">
      <w:pPr>
        <w:pStyle w:val="p1"/>
        <w:spacing w:line="360" w:lineRule="auto"/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  <w:vertAlign w:val="superscript"/>
        </w:rPr>
        <w:t>4</w:t>
      </w:r>
      <w:r w:rsidR="002C736E">
        <w:rPr>
          <w:rFonts w:ascii="Calibri" w:hAnsi="Calibri" w:cs="Calibri"/>
          <w:sz w:val="24"/>
          <w:szCs w:val="24"/>
        </w:rPr>
        <w:t xml:space="preserve">Riccardo </w:t>
      </w:r>
      <w:proofErr w:type="spellStart"/>
      <w:r w:rsidR="002C736E">
        <w:rPr>
          <w:rFonts w:ascii="Calibri" w:hAnsi="Calibri" w:cs="Calibri"/>
          <w:sz w:val="24"/>
          <w:szCs w:val="24"/>
        </w:rPr>
        <w:t>Autorino</w:t>
      </w:r>
      <w:proofErr w:type="spellEnd"/>
      <w:r w:rsidR="002C736E">
        <w:rPr>
          <w:rFonts w:ascii="Calibri" w:hAnsi="Calibri" w:cs="Calibri"/>
          <w:sz w:val="24"/>
          <w:szCs w:val="24"/>
        </w:rPr>
        <w:t xml:space="preserve">, </w:t>
      </w:r>
      <w:r w:rsidR="002A43FB" w:rsidRPr="00FF444E">
        <w:rPr>
          <w:rFonts w:ascii="Calibri" w:hAnsi="Calibri" w:cs="Calibri"/>
          <w:sz w:val="24"/>
          <w:szCs w:val="24"/>
          <w:vertAlign w:val="superscript"/>
        </w:rPr>
        <w:t>1</w:t>
      </w:r>
      <w:r w:rsidR="002A43FB">
        <w:rPr>
          <w:rFonts w:ascii="Calibri" w:hAnsi="Calibri" w:cs="Calibri"/>
          <w:sz w:val="24"/>
          <w:szCs w:val="24"/>
          <w:vertAlign w:val="superscript"/>
        </w:rPr>
        <w:t>$</w:t>
      </w:r>
      <w:r w:rsidR="002A43FB">
        <w:rPr>
          <w:rFonts w:ascii="Calibri" w:hAnsi="Calibri" w:cs="Calibri"/>
          <w:sz w:val="24"/>
          <w:szCs w:val="24"/>
        </w:rPr>
        <w:t xml:space="preserve">Cristian Fiori, </w:t>
      </w:r>
      <w:r w:rsidR="002C736E" w:rsidRPr="002C736E">
        <w:rPr>
          <w:rFonts w:ascii="Calibri" w:hAnsi="Calibri" w:cs="Calibri"/>
          <w:sz w:val="24"/>
          <w:szCs w:val="24"/>
          <w:vertAlign w:val="superscript"/>
        </w:rPr>
        <w:t>1</w:t>
      </w:r>
      <w:r w:rsidR="002A43FB">
        <w:rPr>
          <w:rFonts w:ascii="Calibri" w:hAnsi="Calibri" w:cs="Calibri"/>
          <w:sz w:val="24"/>
          <w:szCs w:val="24"/>
          <w:vertAlign w:val="superscript"/>
        </w:rPr>
        <w:t>$</w:t>
      </w:r>
      <w:r w:rsidR="002C736E" w:rsidRPr="002C736E">
        <w:rPr>
          <w:rFonts w:ascii="Calibri" w:hAnsi="Calibri" w:cs="Calibri"/>
          <w:sz w:val="24"/>
          <w:szCs w:val="24"/>
        </w:rPr>
        <w:t>Francesco</w:t>
      </w:r>
      <w:r w:rsidR="002C736E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2C736E">
        <w:rPr>
          <w:rFonts w:ascii="Calibri" w:hAnsi="Calibri" w:cs="Calibri"/>
          <w:sz w:val="24"/>
          <w:szCs w:val="24"/>
        </w:rPr>
        <w:t>Porpiglia</w:t>
      </w:r>
      <w:proofErr w:type="spellEnd"/>
      <w:r w:rsidR="002C736E">
        <w:rPr>
          <w:rFonts w:ascii="Calibri" w:hAnsi="Calibri" w:cs="Calibri"/>
          <w:sz w:val="24"/>
          <w:szCs w:val="24"/>
        </w:rPr>
        <w:t xml:space="preserve"> and </w:t>
      </w:r>
      <w:proofErr w:type="spellStart"/>
      <w:r w:rsidR="002C736E">
        <w:rPr>
          <w:rFonts w:ascii="Calibri" w:hAnsi="Calibri" w:cs="Calibri"/>
          <w:sz w:val="24"/>
          <w:szCs w:val="24"/>
        </w:rPr>
        <w:t>Collaborators</w:t>
      </w:r>
      <w:proofErr w:type="spellEnd"/>
      <w:r w:rsidR="002C736E">
        <w:rPr>
          <w:rFonts w:ascii="Calibri" w:hAnsi="Calibri" w:cs="Calibri"/>
          <w:sz w:val="24"/>
          <w:szCs w:val="24"/>
        </w:rPr>
        <w:t>*</w:t>
      </w:r>
    </w:p>
    <w:p w14:paraId="5D4E7630" w14:textId="634C363E" w:rsidR="00FE556E" w:rsidRDefault="00FE556E" w:rsidP="0087489E">
      <w:pPr>
        <w:spacing w:line="360" w:lineRule="auto"/>
        <w:jc w:val="center"/>
        <w:rPr>
          <w:rFonts w:ascii="Calibri" w:hAnsi="Calibri" w:cs="Calibri"/>
          <w:i/>
          <w:lang w:val="en-US"/>
        </w:rPr>
      </w:pPr>
      <w:r w:rsidRPr="005711F8">
        <w:rPr>
          <w:rFonts w:ascii="Calibri" w:hAnsi="Calibri" w:cs="Calibri"/>
          <w:i/>
          <w:lang w:val="en-US"/>
        </w:rPr>
        <w:t xml:space="preserve">on behalf of the </w:t>
      </w:r>
      <w:proofErr w:type="spellStart"/>
      <w:r w:rsidRPr="005711F8">
        <w:rPr>
          <w:rFonts w:ascii="Calibri" w:hAnsi="Calibri" w:cs="Calibri"/>
          <w:i/>
          <w:lang w:val="en-US"/>
        </w:rPr>
        <w:t>Uro</w:t>
      </w:r>
      <w:proofErr w:type="spellEnd"/>
      <w:r w:rsidRPr="005711F8">
        <w:rPr>
          <w:rFonts w:ascii="Calibri" w:hAnsi="Calibri" w:cs="Calibri"/>
          <w:i/>
          <w:lang w:val="en-US"/>
        </w:rPr>
        <w:t xml:space="preserve">-technology and </w:t>
      </w:r>
      <w:proofErr w:type="spellStart"/>
      <w:r w:rsidRPr="005711F8">
        <w:rPr>
          <w:rFonts w:ascii="Calibri" w:hAnsi="Calibri" w:cs="Calibri"/>
          <w:i/>
          <w:lang w:val="en-US"/>
        </w:rPr>
        <w:t>SoMe</w:t>
      </w:r>
      <w:proofErr w:type="spellEnd"/>
      <w:r w:rsidRPr="005711F8">
        <w:rPr>
          <w:rFonts w:ascii="Calibri" w:hAnsi="Calibri" w:cs="Calibri"/>
          <w:i/>
          <w:lang w:val="en-US"/>
        </w:rPr>
        <w:t xml:space="preserve"> Working Group of the</w:t>
      </w:r>
    </w:p>
    <w:p w14:paraId="40FDA277" w14:textId="2EFA817F" w:rsidR="00FE556E" w:rsidRDefault="00FE556E" w:rsidP="0087489E">
      <w:pPr>
        <w:spacing w:line="360" w:lineRule="auto"/>
        <w:jc w:val="center"/>
        <w:rPr>
          <w:rFonts w:ascii="Calibri" w:hAnsi="Calibri" w:cs="Calibri"/>
          <w:i/>
          <w:lang w:val="en-US"/>
        </w:rPr>
      </w:pPr>
      <w:r w:rsidRPr="005711F8">
        <w:rPr>
          <w:rFonts w:ascii="Calibri" w:hAnsi="Calibri" w:cs="Calibri"/>
          <w:i/>
          <w:lang w:val="en-US"/>
        </w:rPr>
        <w:t>Young Academic Urologists Working Party of the European Association of Urology</w:t>
      </w:r>
      <w:r w:rsidR="00422091">
        <w:rPr>
          <w:rFonts w:ascii="Calibri" w:hAnsi="Calibri" w:cs="Calibri"/>
          <w:i/>
          <w:lang w:val="en-US"/>
        </w:rPr>
        <w:t xml:space="preserve"> </w:t>
      </w:r>
    </w:p>
    <w:p w14:paraId="3B847368" w14:textId="77777777" w:rsidR="00FE556E" w:rsidRPr="00FE556E" w:rsidRDefault="00FE556E" w:rsidP="0087489E">
      <w:pPr>
        <w:spacing w:line="360" w:lineRule="auto"/>
        <w:rPr>
          <w:rFonts w:ascii="Calibri" w:hAnsi="Calibri" w:cs="Calibri"/>
          <w:lang w:val="en-US"/>
        </w:rPr>
      </w:pPr>
    </w:p>
    <w:p w14:paraId="337BDB8E" w14:textId="77777777" w:rsidR="00FF444E" w:rsidRPr="00FF444E" w:rsidRDefault="00FF444E" w:rsidP="0087489E">
      <w:pPr>
        <w:spacing w:line="360" w:lineRule="auto"/>
        <w:jc w:val="center"/>
        <w:rPr>
          <w:rFonts w:ascii="Calibri" w:hAnsi="Calibri" w:cs="Calibri"/>
          <w:iCs/>
          <w:lang w:val="en-GB"/>
        </w:rPr>
      </w:pPr>
      <w:r w:rsidRPr="00FF444E">
        <w:rPr>
          <w:rFonts w:ascii="Calibri" w:hAnsi="Calibri" w:cs="Calibri"/>
          <w:vertAlign w:val="superscript"/>
          <w:lang w:val="en-GB"/>
        </w:rPr>
        <w:t>1</w:t>
      </w:r>
      <w:r w:rsidRPr="00FF444E">
        <w:rPr>
          <w:rFonts w:ascii="Calibri" w:hAnsi="Calibri" w:cs="Calibri"/>
          <w:iCs/>
          <w:lang w:val="en-GB"/>
        </w:rPr>
        <w:t>Division of Urology, Dept. of Oncology, School of Medicine, University of Turin,</w:t>
      </w:r>
    </w:p>
    <w:p w14:paraId="31A2B020" w14:textId="77777777" w:rsidR="00FF444E" w:rsidRPr="00FF444E" w:rsidRDefault="00FF444E" w:rsidP="0087489E">
      <w:pPr>
        <w:spacing w:line="360" w:lineRule="auto"/>
        <w:jc w:val="center"/>
        <w:rPr>
          <w:rFonts w:ascii="Calibri" w:hAnsi="Calibri" w:cs="Calibri"/>
          <w:iCs/>
        </w:rPr>
      </w:pPr>
      <w:r w:rsidRPr="00FF444E">
        <w:rPr>
          <w:rFonts w:ascii="Calibri" w:hAnsi="Calibri" w:cs="Calibri"/>
          <w:iCs/>
        </w:rPr>
        <w:t>San Luigi Hospital, Orbassano (</w:t>
      </w:r>
      <w:proofErr w:type="spellStart"/>
      <w:r w:rsidRPr="00FF444E">
        <w:rPr>
          <w:rFonts w:ascii="Calibri" w:hAnsi="Calibri" w:cs="Calibri"/>
          <w:iCs/>
        </w:rPr>
        <w:t>Turin</w:t>
      </w:r>
      <w:proofErr w:type="spellEnd"/>
      <w:r w:rsidRPr="00FF444E">
        <w:rPr>
          <w:rFonts w:ascii="Calibri" w:hAnsi="Calibri" w:cs="Calibri"/>
          <w:iCs/>
        </w:rPr>
        <w:t xml:space="preserve">), </w:t>
      </w:r>
      <w:proofErr w:type="spellStart"/>
      <w:r w:rsidRPr="00FF444E">
        <w:rPr>
          <w:rFonts w:ascii="Calibri" w:hAnsi="Calibri" w:cs="Calibri"/>
          <w:iCs/>
        </w:rPr>
        <w:t>Italy</w:t>
      </w:r>
      <w:proofErr w:type="spellEnd"/>
    </w:p>
    <w:p w14:paraId="494B97C9" w14:textId="33EF4846" w:rsidR="00FF444E" w:rsidRDefault="00FF444E" w:rsidP="0087489E">
      <w:pPr>
        <w:spacing w:line="360" w:lineRule="auto"/>
        <w:jc w:val="center"/>
        <w:rPr>
          <w:rFonts w:ascii="Calibri" w:hAnsi="Calibri" w:cs="Calibri"/>
          <w:iCs/>
          <w:lang w:val="en-US"/>
        </w:rPr>
      </w:pPr>
      <w:r w:rsidRPr="00FF444E">
        <w:rPr>
          <w:rFonts w:ascii="Calibri" w:hAnsi="Calibri" w:cs="Calibri"/>
          <w:iCs/>
          <w:vertAlign w:val="superscript"/>
          <w:lang w:val="en-US"/>
        </w:rPr>
        <w:t>2</w:t>
      </w:r>
      <w:r w:rsidRPr="00FF444E">
        <w:rPr>
          <w:rFonts w:ascii="Calibri" w:hAnsi="Calibri" w:cs="Calibri"/>
          <w:iCs/>
          <w:lang w:val="en-US"/>
        </w:rPr>
        <w:t xml:space="preserve"> </w:t>
      </w:r>
      <w:proofErr w:type="spellStart"/>
      <w:r w:rsidRPr="00FF444E">
        <w:rPr>
          <w:rFonts w:ascii="Calibri" w:hAnsi="Calibri" w:cs="Calibri"/>
          <w:iCs/>
          <w:lang w:val="en-US"/>
        </w:rPr>
        <w:t>Uro</w:t>
      </w:r>
      <w:proofErr w:type="spellEnd"/>
      <w:r w:rsidRPr="00FF444E">
        <w:rPr>
          <w:rFonts w:ascii="Calibri" w:hAnsi="Calibri" w:cs="Calibri"/>
          <w:iCs/>
          <w:lang w:val="en-US"/>
        </w:rPr>
        <w:t xml:space="preserve">-technology and </w:t>
      </w:r>
      <w:proofErr w:type="spellStart"/>
      <w:r w:rsidRPr="00FF444E">
        <w:rPr>
          <w:rFonts w:ascii="Calibri" w:hAnsi="Calibri" w:cs="Calibri"/>
          <w:iCs/>
          <w:lang w:val="en-US"/>
        </w:rPr>
        <w:t>SoMe</w:t>
      </w:r>
      <w:proofErr w:type="spellEnd"/>
      <w:r w:rsidRPr="00FF444E">
        <w:rPr>
          <w:rFonts w:ascii="Calibri" w:hAnsi="Calibri" w:cs="Calibri"/>
          <w:iCs/>
          <w:lang w:val="en-US"/>
        </w:rPr>
        <w:t xml:space="preserve"> Working Group of the Young Academic Urologists (YAU) Working Party of the European Association of Urology (EAU), Arnhem, The Netherlands</w:t>
      </w:r>
    </w:p>
    <w:p w14:paraId="740AE3E4" w14:textId="49077109" w:rsidR="00FF444E" w:rsidRDefault="00A1043E" w:rsidP="0087489E">
      <w:pPr>
        <w:spacing w:line="360" w:lineRule="auto"/>
        <w:ind w:left="720"/>
        <w:jc w:val="center"/>
        <w:rPr>
          <w:rFonts w:ascii="Calibri" w:hAnsi="Calibri" w:cs="Calibri"/>
          <w:iCs/>
          <w:lang w:val="en-US"/>
        </w:rPr>
      </w:pPr>
      <w:r>
        <w:rPr>
          <w:rFonts w:ascii="Calibri" w:hAnsi="Calibri" w:cs="Calibri"/>
          <w:iCs/>
          <w:vertAlign w:val="superscript"/>
          <w:lang w:val="en-US"/>
        </w:rPr>
        <w:t>3</w:t>
      </w:r>
      <w:r w:rsidR="00422091" w:rsidRPr="00422091">
        <w:rPr>
          <w:rFonts w:ascii="Calibri" w:hAnsi="Calibri" w:cs="Calibri"/>
          <w:iCs/>
          <w:lang w:val="en-US"/>
        </w:rPr>
        <w:t>Department of Electronics and Telecommunications, Polytechnic University of Turin, Italy</w:t>
      </w:r>
    </w:p>
    <w:p w14:paraId="091C4B08" w14:textId="77777777" w:rsidR="002423FA" w:rsidRPr="002423FA" w:rsidRDefault="002423FA" w:rsidP="002423FA">
      <w:pPr>
        <w:spacing w:line="360" w:lineRule="auto"/>
        <w:ind w:left="720"/>
        <w:jc w:val="center"/>
        <w:rPr>
          <w:rFonts w:ascii="Calibri" w:hAnsi="Calibri" w:cs="Calibri"/>
          <w:lang w:val="en-US"/>
        </w:rPr>
      </w:pPr>
      <w:r w:rsidRPr="002423FA">
        <w:rPr>
          <w:rFonts w:ascii="Calibri" w:hAnsi="Calibri" w:cs="Calibri"/>
          <w:vertAlign w:val="superscript"/>
          <w:lang w:val="en-US"/>
        </w:rPr>
        <w:t>3</w:t>
      </w:r>
      <w:r w:rsidRPr="002423FA">
        <w:rPr>
          <w:rFonts w:ascii="Calibri" w:hAnsi="Calibri" w:cs="Calibri"/>
          <w:lang w:val="en-US"/>
        </w:rPr>
        <w:t>Division of Urology, VCU Health, Richmond, VA, USA</w:t>
      </w:r>
    </w:p>
    <w:p w14:paraId="3D8854F0" w14:textId="08AA410E" w:rsidR="002423FA" w:rsidRDefault="002423FA" w:rsidP="0087489E">
      <w:pPr>
        <w:spacing w:line="360" w:lineRule="auto"/>
        <w:ind w:left="720"/>
        <w:jc w:val="center"/>
        <w:rPr>
          <w:rFonts w:ascii="Calibri" w:hAnsi="Calibri" w:cs="Calibri"/>
          <w:lang w:val="en-US"/>
        </w:rPr>
      </w:pPr>
    </w:p>
    <w:p w14:paraId="068E5F9A" w14:textId="155555F7" w:rsidR="002A43FB" w:rsidRPr="00155D5D" w:rsidRDefault="002A43FB" w:rsidP="00155D5D">
      <w:pPr>
        <w:autoSpaceDE w:val="0"/>
        <w:autoSpaceDN w:val="0"/>
        <w:adjustRightInd w:val="0"/>
        <w:spacing w:line="360" w:lineRule="auto"/>
        <w:rPr>
          <w:rFonts w:ascii="Calibri" w:eastAsiaTheme="minorHAnsi" w:hAnsi="Calibri" w:cs="Calibri"/>
          <w:color w:val="000000" w:themeColor="text1"/>
          <w:lang w:val="en-GB"/>
        </w:rPr>
      </w:pPr>
      <w:r w:rsidRPr="002A43FB">
        <w:rPr>
          <w:rFonts w:ascii="Calibri" w:hAnsi="Calibri" w:cs="Calibri"/>
          <w:vertAlign w:val="superscript"/>
          <w:lang w:val="en-US"/>
        </w:rPr>
        <w:t>$</w:t>
      </w:r>
      <w:r>
        <w:rPr>
          <w:rFonts w:ascii="Calibri" w:hAnsi="Calibri" w:cs="Calibri"/>
          <w:color w:val="000000" w:themeColor="text1"/>
          <w:lang w:val="en-GB"/>
        </w:rPr>
        <w:t>These Authors contributed equally to the senior authorship</w:t>
      </w:r>
    </w:p>
    <w:p w14:paraId="6A031467" w14:textId="05CF9AD5" w:rsidR="00FF444E" w:rsidRDefault="00FF444E" w:rsidP="0087489E">
      <w:pPr>
        <w:spacing w:line="360" w:lineRule="auto"/>
        <w:rPr>
          <w:rFonts w:ascii="Calibri" w:hAnsi="Calibri" w:cs="Calibri"/>
        </w:rPr>
      </w:pPr>
      <w:r w:rsidRPr="00FF444E">
        <w:rPr>
          <w:rFonts w:ascii="Calibri" w:hAnsi="Calibri" w:cs="Calibri"/>
        </w:rPr>
        <w:t>*</w:t>
      </w:r>
      <w:proofErr w:type="spellStart"/>
      <w:r w:rsidRPr="00FF444E">
        <w:rPr>
          <w:rFonts w:ascii="Calibri" w:hAnsi="Calibri" w:cs="Calibri"/>
        </w:rPr>
        <w:t>Collaborators</w:t>
      </w:r>
      <w:proofErr w:type="spellEnd"/>
      <w:r w:rsidRPr="00FF444E">
        <w:rPr>
          <w:rFonts w:ascii="Calibri" w:hAnsi="Calibri" w:cs="Calibri"/>
        </w:rPr>
        <w:t xml:space="preserve">: </w:t>
      </w:r>
      <w:r>
        <w:rPr>
          <w:rFonts w:ascii="Calibri" w:hAnsi="Calibri" w:cs="Calibri"/>
        </w:rPr>
        <w:t>Beatrice Carbona</w:t>
      </w:r>
      <w:r w:rsidR="006C1D60">
        <w:rPr>
          <w:rFonts w:ascii="Calibri" w:hAnsi="Calibri" w:cs="Calibri"/>
        </w:rPr>
        <w:t>r</w:t>
      </w:r>
      <w:r>
        <w:rPr>
          <w:rFonts w:ascii="Calibri" w:hAnsi="Calibri" w:cs="Calibri"/>
        </w:rPr>
        <w:t xml:space="preserve">o </w:t>
      </w:r>
      <w:r w:rsidRPr="00FF444E">
        <w:rPr>
          <w:rFonts w:ascii="Calibri" w:hAnsi="Calibri" w:cs="Calibri"/>
        </w:rPr>
        <w:t xml:space="preserve">MD, </w:t>
      </w:r>
      <w:r>
        <w:rPr>
          <w:rFonts w:ascii="Calibri" w:hAnsi="Calibri" w:cs="Calibri"/>
        </w:rPr>
        <w:t xml:space="preserve">Davide Zamengo MD, Stefano Piscitello MD, Juliette </w:t>
      </w:r>
      <w:proofErr w:type="spellStart"/>
      <w:r>
        <w:rPr>
          <w:rFonts w:ascii="Calibri" w:hAnsi="Calibri" w:cs="Calibri"/>
        </w:rPr>
        <w:t>Meziere</w:t>
      </w:r>
      <w:proofErr w:type="spellEnd"/>
      <w:r>
        <w:rPr>
          <w:rFonts w:ascii="Calibri" w:hAnsi="Calibri" w:cs="Calibri"/>
        </w:rPr>
        <w:t xml:space="preserve"> MD </w:t>
      </w:r>
    </w:p>
    <w:p w14:paraId="08739667" w14:textId="77777777" w:rsidR="00155D5D" w:rsidRPr="00FF444E" w:rsidRDefault="00155D5D" w:rsidP="0087489E">
      <w:pPr>
        <w:spacing w:line="360" w:lineRule="auto"/>
        <w:rPr>
          <w:rFonts w:ascii="Calibri" w:hAnsi="Calibri" w:cs="Calibri"/>
        </w:rPr>
      </w:pPr>
    </w:p>
    <w:p w14:paraId="25E7A067" w14:textId="77777777" w:rsidR="00FF444E" w:rsidRPr="00FF444E" w:rsidRDefault="00FF444E" w:rsidP="0087489E">
      <w:pPr>
        <w:pStyle w:val="Titolo2"/>
        <w:numPr>
          <w:ilvl w:val="0"/>
          <w:numId w:val="0"/>
        </w:numPr>
        <w:spacing w:line="360" w:lineRule="auto"/>
        <w:rPr>
          <w:rFonts w:ascii="Calibri" w:hAnsi="Calibri" w:cs="Calibri"/>
          <w:b/>
          <w:sz w:val="24"/>
          <w:szCs w:val="24"/>
          <w:lang w:val="en-GB"/>
        </w:rPr>
      </w:pPr>
      <w:r w:rsidRPr="00FF444E">
        <w:rPr>
          <w:rFonts w:ascii="Calibri" w:hAnsi="Calibri" w:cs="Calibri"/>
          <w:b/>
          <w:sz w:val="24"/>
          <w:szCs w:val="24"/>
          <w:lang w:val="en-GB"/>
        </w:rPr>
        <w:t xml:space="preserve">Corresponding author: </w:t>
      </w:r>
    </w:p>
    <w:p w14:paraId="42016942" w14:textId="0C398E17" w:rsidR="00FF444E" w:rsidRPr="00FF444E" w:rsidRDefault="00FF444E" w:rsidP="0087489E">
      <w:pPr>
        <w:pStyle w:val="Titolo2"/>
        <w:spacing w:line="360" w:lineRule="auto"/>
        <w:rPr>
          <w:rFonts w:ascii="Calibri" w:hAnsi="Calibri" w:cs="Calibri"/>
          <w:sz w:val="24"/>
          <w:szCs w:val="24"/>
          <w:lang w:val="en-GB"/>
        </w:rPr>
      </w:pPr>
      <w:proofErr w:type="spellStart"/>
      <w:r>
        <w:rPr>
          <w:rFonts w:ascii="Calibri" w:hAnsi="Calibri" w:cs="Calibri"/>
          <w:sz w:val="24"/>
          <w:szCs w:val="24"/>
          <w:lang w:val="en-GB"/>
        </w:rPr>
        <w:t>Checcucci</w:t>
      </w:r>
      <w:proofErr w:type="spellEnd"/>
      <w:r>
        <w:rPr>
          <w:rFonts w:ascii="Calibri" w:hAnsi="Calibri" w:cs="Calibri"/>
          <w:sz w:val="24"/>
          <w:szCs w:val="24"/>
          <w:lang w:val="en-GB"/>
        </w:rPr>
        <w:t xml:space="preserve"> Enrico</w:t>
      </w:r>
      <w:r w:rsidRPr="00FF444E">
        <w:rPr>
          <w:rFonts w:ascii="Calibri" w:hAnsi="Calibri" w:cs="Calibri"/>
          <w:sz w:val="24"/>
          <w:szCs w:val="24"/>
          <w:lang w:val="en-GB"/>
        </w:rPr>
        <w:t>, M.D.</w:t>
      </w:r>
    </w:p>
    <w:p w14:paraId="4B2FDAA6" w14:textId="77777777" w:rsidR="00FF444E" w:rsidRPr="00FF444E" w:rsidRDefault="00FF444E" w:rsidP="0087489E">
      <w:pPr>
        <w:pStyle w:val="Titolo2"/>
        <w:spacing w:line="360" w:lineRule="auto"/>
        <w:rPr>
          <w:rFonts w:ascii="Calibri" w:hAnsi="Calibri" w:cs="Calibri"/>
          <w:sz w:val="24"/>
          <w:szCs w:val="24"/>
          <w:lang w:val="en-GB"/>
        </w:rPr>
      </w:pPr>
      <w:r w:rsidRPr="00FF444E">
        <w:rPr>
          <w:rFonts w:ascii="Calibri" w:hAnsi="Calibri" w:cs="Calibri"/>
          <w:sz w:val="24"/>
          <w:szCs w:val="24"/>
          <w:lang w:val="en-GB"/>
        </w:rPr>
        <w:t>Division of Urology, Department of Oncology</w:t>
      </w:r>
    </w:p>
    <w:p w14:paraId="05E3EBB3" w14:textId="77777777" w:rsidR="00FF444E" w:rsidRPr="00FF444E" w:rsidRDefault="00FF444E" w:rsidP="0087489E">
      <w:pPr>
        <w:pStyle w:val="Titolo2"/>
        <w:spacing w:line="360" w:lineRule="auto"/>
        <w:rPr>
          <w:rFonts w:ascii="Calibri" w:hAnsi="Calibri" w:cs="Calibri"/>
          <w:sz w:val="24"/>
          <w:szCs w:val="24"/>
          <w:lang w:val="en-GB"/>
        </w:rPr>
      </w:pPr>
      <w:r w:rsidRPr="00FF444E">
        <w:rPr>
          <w:rFonts w:ascii="Calibri" w:hAnsi="Calibri" w:cs="Calibri"/>
          <w:sz w:val="24"/>
          <w:szCs w:val="24"/>
          <w:lang w:val="en-GB"/>
        </w:rPr>
        <w:t xml:space="preserve">School of Medicine, University of Turin, </w:t>
      </w:r>
      <w:r w:rsidRPr="00FF444E">
        <w:rPr>
          <w:rFonts w:ascii="Calibri" w:hAnsi="Calibri" w:cs="Calibri"/>
          <w:i/>
          <w:sz w:val="24"/>
          <w:szCs w:val="24"/>
          <w:lang w:val="en-GB"/>
        </w:rPr>
        <w:t>San Luigi</w:t>
      </w:r>
      <w:r w:rsidRPr="00FF444E">
        <w:rPr>
          <w:rFonts w:ascii="Calibri" w:hAnsi="Calibri" w:cs="Calibri"/>
          <w:sz w:val="24"/>
          <w:szCs w:val="24"/>
          <w:lang w:val="en-GB"/>
        </w:rPr>
        <w:t xml:space="preserve"> Hospital</w:t>
      </w:r>
    </w:p>
    <w:p w14:paraId="13D5D9E4" w14:textId="77777777" w:rsidR="00FF444E" w:rsidRPr="00FF444E" w:rsidRDefault="00FF444E" w:rsidP="0087489E">
      <w:pPr>
        <w:pStyle w:val="Normal1"/>
        <w:spacing w:line="360" w:lineRule="auto"/>
        <w:jc w:val="both"/>
        <w:rPr>
          <w:rFonts w:ascii="Calibri" w:hAnsi="Calibri" w:cs="Calibri"/>
          <w:sz w:val="24"/>
          <w:szCs w:val="24"/>
          <w:lang w:val="en-GB"/>
        </w:rPr>
      </w:pPr>
      <w:proofErr w:type="spellStart"/>
      <w:r w:rsidRPr="00FF444E">
        <w:rPr>
          <w:rFonts w:ascii="Calibri" w:hAnsi="Calibri" w:cs="Calibri"/>
          <w:sz w:val="24"/>
          <w:szCs w:val="24"/>
          <w:lang w:val="en-GB"/>
        </w:rPr>
        <w:t>Regione</w:t>
      </w:r>
      <w:proofErr w:type="spellEnd"/>
      <w:r w:rsidRPr="00FF444E">
        <w:rPr>
          <w:rFonts w:ascii="Calibri" w:hAnsi="Calibri" w:cs="Calibri"/>
          <w:sz w:val="24"/>
          <w:szCs w:val="24"/>
          <w:lang w:val="en-GB"/>
        </w:rPr>
        <w:t xml:space="preserve"> </w:t>
      </w:r>
      <w:proofErr w:type="spellStart"/>
      <w:r w:rsidRPr="00FF444E">
        <w:rPr>
          <w:rFonts w:ascii="Calibri" w:hAnsi="Calibri" w:cs="Calibri"/>
          <w:sz w:val="24"/>
          <w:szCs w:val="24"/>
          <w:lang w:val="en-GB"/>
        </w:rPr>
        <w:t>Gonzole</w:t>
      </w:r>
      <w:proofErr w:type="spellEnd"/>
      <w:r w:rsidRPr="00FF444E">
        <w:rPr>
          <w:rFonts w:ascii="Calibri" w:hAnsi="Calibri" w:cs="Calibri"/>
          <w:sz w:val="24"/>
          <w:szCs w:val="24"/>
          <w:lang w:val="en-GB"/>
        </w:rPr>
        <w:t xml:space="preserve"> 10, 10043 </w:t>
      </w:r>
      <w:proofErr w:type="spellStart"/>
      <w:r w:rsidRPr="00FF444E">
        <w:rPr>
          <w:rFonts w:ascii="Calibri" w:hAnsi="Calibri" w:cs="Calibri"/>
          <w:sz w:val="24"/>
          <w:szCs w:val="24"/>
          <w:lang w:val="en-GB"/>
        </w:rPr>
        <w:t>Orbassano</w:t>
      </w:r>
      <w:proofErr w:type="spellEnd"/>
      <w:r w:rsidRPr="00FF444E">
        <w:rPr>
          <w:rFonts w:ascii="Calibri" w:hAnsi="Calibri" w:cs="Calibri"/>
          <w:sz w:val="24"/>
          <w:szCs w:val="24"/>
          <w:lang w:val="en-GB"/>
        </w:rPr>
        <w:t xml:space="preserve"> (Turin) - Italy </w:t>
      </w:r>
    </w:p>
    <w:p w14:paraId="0E14CB96" w14:textId="77777777" w:rsidR="00FF444E" w:rsidRPr="00FF444E" w:rsidRDefault="00FF444E" w:rsidP="0087489E">
      <w:pPr>
        <w:pStyle w:val="Normal1"/>
        <w:spacing w:line="360" w:lineRule="auto"/>
        <w:jc w:val="both"/>
        <w:rPr>
          <w:rFonts w:ascii="Calibri" w:hAnsi="Calibri" w:cs="Calibri"/>
          <w:color w:val="000000"/>
          <w:sz w:val="24"/>
          <w:szCs w:val="24"/>
          <w:lang w:val="en-GB"/>
        </w:rPr>
      </w:pPr>
      <w:r w:rsidRPr="00FF444E">
        <w:rPr>
          <w:rFonts w:ascii="Calibri" w:hAnsi="Calibri" w:cs="Calibri"/>
          <w:sz w:val="24"/>
          <w:szCs w:val="24"/>
          <w:lang w:val="en-GB"/>
        </w:rPr>
        <w:t xml:space="preserve">Phone number +390119026558; </w:t>
      </w:r>
      <w:r w:rsidRPr="00FF444E">
        <w:rPr>
          <w:rFonts w:ascii="Calibri" w:hAnsi="Calibri" w:cs="Calibri"/>
          <w:color w:val="000000"/>
          <w:sz w:val="24"/>
          <w:szCs w:val="24"/>
          <w:lang w:val="en-GB"/>
        </w:rPr>
        <w:t>Fax number +390119038654</w:t>
      </w:r>
    </w:p>
    <w:p w14:paraId="4ED2DF1B" w14:textId="6BA02A5C" w:rsidR="00FF444E" w:rsidRDefault="00C63938" w:rsidP="0087489E">
      <w:pPr>
        <w:pStyle w:val="Normal1"/>
        <w:spacing w:line="360" w:lineRule="auto"/>
        <w:jc w:val="both"/>
        <w:rPr>
          <w:rStyle w:val="Collegamentoipertestuale"/>
          <w:rFonts w:ascii="Calibri" w:hAnsi="Calibri" w:cs="Calibri"/>
          <w:sz w:val="24"/>
          <w:szCs w:val="24"/>
          <w:lang w:val="en-GB"/>
        </w:rPr>
      </w:pPr>
      <w:hyperlink r:id="rId7" w:history="1">
        <w:r w:rsidR="00BD6610" w:rsidRPr="000B7858">
          <w:rPr>
            <w:rStyle w:val="Collegamentoipertestuale"/>
            <w:rFonts w:ascii="Calibri" w:hAnsi="Calibri" w:cs="Calibri"/>
            <w:sz w:val="24"/>
            <w:szCs w:val="24"/>
            <w:lang w:val="en-GB"/>
          </w:rPr>
          <w:t>checcu.e@hotmail.it</w:t>
        </w:r>
      </w:hyperlink>
    </w:p>
    <w:p w14:paraId="4BF7DBA0" w14:textId="7C506F1E" w:rsidR="00BD6610" w:rsidRPr="00BD6610" w:rsidRDefault="00BD6610" w:rsidP="00BD6610">
      <w:pPr>
        <w:pStyle w:val="Normal1"/>
        <w:spacing w:line="360" w:lineRule="auto"/>
        <w:jc w:val="both"/>
        <w:rPr>
          <w:rFonts w:ascii="Calibri" w:hAnsi="Calibri" w:cs="Calibri"/>
          <w:sz w:val="24"/>
          <w:szCs w:val="24"/>
          <w:lang w:val="en-GB"/>
        </w:rPr>
      </w:pPr>
      <w:r w:rsidRPr="00BD6610">
        <w:rPr>
          <w:rFonts w:ascii="Calibri" w:hAnsi="Calibri" w:cs="Calibri"/>
          <w:sz w:val="24"/>
          <w:szCs w:val="24"/>
          <w:lang w:val="en-GB"/>
        </w:rPr>
        <w:t>16-digit ORCID</w:t>
      </w:r>
      <w:r w:rsidRPr="006309CF">
        <w:rPr>
          <w:lang w:val="en-US"/>
        </w:rPr>
        <w:t xml:space="preserve">: </w:t>
      </w:r>
      <w:hyperlink r:id="rId8" w:history="1">
        <w:r w:rsidRPr="00BD6610">
          <w:rPr>
            <w:rFonts w:ascii="Calibri" w:hAnsi="Calibri" w:cs="Calibri"/>
            <w:sz w:val="24"/>
            <w:szCs w:val="24"/>
            <w:lang w:val="en-GB"/>
          </w:rPr>
          <w:t>0000-0001-7901-5608</w:t>
        </w:r>
      </w:hyperlink>
    </w:p>
    <w:p w14:paraId="37AFA6EF" w14:textId="7D58148F" w:rsidR="00FF444E" w:rsidRPr="00FF444E" w:rsidRDefault="00FF444E" w:rsidP="0087489E">
      <w:pPr>
        <w:pStyle w:val="Normal1"/>
        <w:spacing w:line="360" w:lineRule="auto"/>
        <w:jc w:val="both"/>
        <w:rPr>
          <w:rFonts w:ascii="Calibri" w:hAnsi="Calibri" w:cs="Calibri"/>
          <w:color w:val="000000"/>
          <w:sz w:val="24"/>
          <w:szCs w:val="24"/>
          <w:lang w:val="en-GB"/>
        </w:rPr>
      </w:pPr>
      <w:r w:rsidRPr="00FF444E">
        <w:rPr>
          <w:rFonts w:ascii="Calibri" w:hAnsi="Calibri" w:cs="Calibri"/>
          <w:color w:val="000000"/>
          <w:sz w:val="24"/>
          <w:szCs w:val="24"/>
          <w:lang w:val="en-GB"/>
        </w:rPr>
        <w:t>T</w:t>
      </w:r>
      <w:r w:rsidRPr="00DB01A9">
        <w:rPr>
          <w:rFonts w:ascii="Calibri" w:hAnsi="Calibri" w:cs="Calibri"/>
          <w:color w:val="000000"/>
          <w:sz w:val="24"/>
          <w:szCs w:val="24"/>
          <w:lang w:val="en-GB"/>
        </w:rPr>
        <w:t xml:space="preserve">ext: </w:t>
      </w:r>
      <w:r w:rsidR="000B2636" w:rsidRPr="00DB01A9">
        <w:rPr>
          <w:rFonts w:ascii="Calibri" w:hAnsi="Calibri" w:cs="Calibri"/>
          <w:color w:val="000000"/>
          <w:sz w:val="24"/>
          <w:szCs w:val="24"/>
          <w:lang w:val="en-GB"/>
        </w:rPr>
        <w:t>1806</w:t>
      </w:r>
      <w:r w:rsidRPr="00DB01A9">
        <w:rPr>
          <w:rFonts w:ascii="Calibri" w:hAnsi="Calibri" w:cs="Calibri"/>
          <w:color w:val="000000"/>
          <w:sz w:val="24"/>
          <w:szCs w:val="24"/>
          <w:lang w:val="en-GB"/>
        </w:rPr>
        <w:t xml:space="preserve"> words</w:t>
      </w:r>
      <w:r w:rsidR="002A43FB" w:rsidRPr="00DB01A9">
        <w:rPr>
          <w:rFonts w:ascii="Calibri" w:hAnsi="Calibri" w:cs="Calibri"/>
          <w:color w:val="000000"/>
          <w:sz w:val="24"/>
          <w:szCs w:val="24"/>
          <w:lang w:val="en-GB"/>
        </w:rPr>
        <w:t xml:space="preserve">; </w:t>
      </w:r>
      <w:r w:rsidRPr="00DB01A9">
        <w:rPr>
          <w:rFonts w:ascii="Calibri" w:hAnsi="Calibri" w:cs="Calibri"/>
          <w:color w:val="000000"/>
          <w:sz w:val="24"/>
          <w:szCs w:val="24"/>
          <w:lang w:val="en-GB"/>
        </w:rPr>
        <w:t>Abstract: 2</w:t>
      </w:r>
      <w:r w:rsidR="00854062" w:rsidRPr="00DB01A9">
        <w:rPr>
          <w:rFonts w:ascii="Calibri" w:hAnsi="Calibri" w:cs="Calibri"/>
          <w:color w:val="000000"/>
          <w:sz w:val="24"/>
          <w:szCs w:val="24"/>
          <w:lang w:val="en-GB"/>
        </w:rPr>
        <w:t>5</w:t>
      </w:r>
      <w:r w:rsidR="00B716FB">
        <w:rPr>
          <w:rFonts w:ascii="Calibri" w:hAnsi="Calibri" w:cs="Calibri"/>
          <w:color w:val="000000"/>
          <w:sz w:val="24"/>
          <w:szCs w:val="24"/>
          <w:lang w:val="en-GB"/>
        </w:rPr>
        <w:t>4</w:t>
      </w:r>
      <w:r w:rsidRPr="00DB01A9">
        <w:rPr>
          <w:rFonts w:ascii="Calibri" w:hAnsi="Calibri" w:cs="Calibri"/>
          <w:color w:val="000000"/>
          <w:sz w:val="24"/>
          <w:szCs w:val="24"/>
          <w:lang w:val="en-GB"/>
        </w:rPr>
        <w:t xml:space="preserve"> words</w:t>
      </w:r>
      <w:r w:rsidRPr="00FF444E">
        <w:rPr>
          <w:rFonts w:ascii="Calibri" w:hAnsi="Calibri" w:cs="Calibri"/>
          <w:color w:val="000000"/>
          <w:sz w:val="24"/>
          <w:szCs w:val="24"/>
          <w:lang w:val="en-GB"/>
        </w:rPr>
        <w:t xml:space="preserve"> </w:t>
      </w:r>
    </w:p>
    <w:p w14:paraId="09CECFE5" w14:textId="1DED7DF7" w:rsidR="00FF444E" w:rsidRPr="00FF444E" w:rsidRDefault="00FF444E" w:rsidP="0087489E">
      <w:pPr>
        <w:pStyle w:val="Normal1"/>
        <w:spacing w:line="360" w:lineRule="auto"/>
        <w:jc w:val="both"/>
        <w:rPr>
          <w:rFonts w:ascii="Calibri" w:hAnsi="Calibri" w:cs="Calibri"/>
          <w:color w:val="000000"/>
          <w:sz w:val="24"/>
          <w:szCs w:val="24"/>
          <w:lang w:val="en-GB"/>
        </w:rPr>
      </w:pPr>
      <w:r w:rsidRPr="00252951">
        <w:rPr>
          <w:rFonts w:ascii="Calibri" w:hAnsi="Calibri" w:cs="Calibri"/>
          <w:color w:val="000000"/>
          <w:sz w:val="24"/>
          <w:szCs w:val="24"/>
          <w:lang w:val="en-GB"/>
        </w:rPr>
        <w:t>Tables: 3</w:t>
      </w:r>
      <w:r w:rsidR="00252951" w:rsidRPr="00252951">
        <w:rPr>
          <w:rFonts w:ascii="Calibri" w:hAnsi="Calibri" w:cs="Calibri"/>
          <w:color w:val="000000"/>
          <w:sz w:val="24"/>
          <w:szCs w:val="24"/>
          <w:lang w:val="en-GB"/>
        </w:rPr>
        <w:t xml:space="preserve">; </w:t>
      </w:r>
      <w:r w:rsidRPr="00252951">
        <w:rPr>
          <w:rFonts w:ascii="Calibri" w:hAnsi="Calibri" w:cs="Calibri"/>
          <w:color w:val="000000"/>
          <w:sz w:val="24"/>
          <w:szCs w:val="24"/>
          <w:lang w:val="en-GB"/>
        </w:rPr>
        <w:t xml:space="preserve">Figures: </w:t>
      </w:r>
      <w:r w:rsidR="00252951" w:rsidRPr="00252951">
        <w:rPr>
          <w:rFonts w:ascii="Calibri" w:hAnsi="Calibri" w:cs="Calibri"/>
          <w:color w:val="000000"/>
          <w:sz w:val="24"/>
          <w:szCs w:val="24"/>
          <w:lang w:val="en-GB"/>
        </w:rPr>
        <w:t xml:space="preserve">2; </w:t>
      </w:r>
      <w:r w:rsidRPr="00252951">
        <w:rPr>
          <w:rFonts w:ascii="Calibri" w:hAnsi="Calibri" w:cs="Calibri"/>
          <w:color w:val="000000"/>
          <w:sz w:val="24"/>
          <w:szCs w:val="24"/>
          <w:lang w:val="en-GB"/>
        </w:rPr>
        <w:t xml:space="preserve">Supplementary materials: </w:t>
      </w:r>
      <w:r w:rsidR="00252951" w:rsidRPr="00252951">
        <w:rPr>
          <w:rFonts w:ascii="Calibri" w:hAnsi="Calibri" w:cs="Calibri"/>
          <w:color w:val="000000"/>
          <w:sz w:val="24"/>
          <w:szCs w:val="24"/>
          <w:lang w:val="en-GB"/>
        </w:rPr>
        <w:t>1</w:t>
      </w:r>
    </w:p>
    <w:p w14:paraId="2C8B1F50" w14:textId="77777777" w:rsidR="00865951" w:rsidRDefault="00FF444E" w:rsidP="0087489E">
      <w:pPr>
        <w:pStyle w:val="Normal1"/>
        <w:spacing w:line="360" w:lineRule="auto"/>
        <w:jc w:val="both"/>
        <w:rPr>
          <w:rFonts w:ascii="Calibri" w:hAnsi="Calibri" w:cs="Calibri"/>
          <w:color w:val="000000"/>
          <w:sz w:val="24"/>
          <w:szCs w:val="24"/>
          <w:lang w:val="en-GB"/>
        </w:rPr>
      </w:pPr>
      <w:r w:rsidRPr="00FF444E">
        <w:rPr>
          <w:rFonts w:ascii="Calibri" w:hAnsi="Calibri" w:cs="Calibri"/>
          <w:b/>
          <w:color w:val="000000"/>
          <w:sz w:val="24"/>
          <w:szCs w:val="24"/>
          <w:lang w:val="en-GB"/>
        </w:rPr>
        <w:t>Keywords</w:t>
      </w:r>
      <w:r w:rsidRPr="00FF444E">
        <w:rPr>
          <w:rFonts w:ascii="Calibri" w:hAnsi="Calibri" w:cs="Calibri"/>
          <w:color w:val="000000"/>
          <w:sz w:val="24"/>
          <w:szCs w:val="24"/>
          <w:lang w:val="en-GB"/>
        </w:rPr>
        <w:t xml:space="preserve">: </w:t>
      </w:r>
      <w:r w:rsidR="00221F6C">
        <w:rPr>
          <w:rFonts w:ascii="Calibri" w:hAnsi="Calibri" w:cs="Calibri"/>
          <w:color w:val="000000"/>
          <w:sz w:val="24"/>
          <w:szCs w:val="24"/>
          <w:lang w:val="en-GB"/>
        </w:rPr>
        <w:t xml:space="preserve">telemedicine, Covid-19, BPH, urology, telehealth, </w:t>
      </w:r>
      <w:r w:rsidR="003C005C">
        <w:rPr>
          <w:rFonts w:ascii="Calibri" w:hAnsi="Calibri" w:cs="Calibri"/>
          <w:color w:val="000000"/>
          <w:sz w:val="24"/>
          <w:szCs w:val="24"/>
          <w:lang w:val="en-GB"/>
        </w:rPr>
        <w:t>phone-counselling</w:t>
      </w:r>
    </w:p>
    <w:p w14:paraId="1BEC2BF6" w14:textId="77777777" w:rsidR="00865951" w:rsidRPr="005A1B4C" w:rsidRDefault="00865951" w:rsidP="0087489E">
      <w:pPr>
        <w:pStyle w:val="Normal1"/>
        <w:spacing w:line="360" w:lineRule="auto"/>
        <w:jc w:val="both"/>
        <w:rPr>
          <w:rFonts w:ascii="Calibri" w:hAnsi="Calibri" w:cs="Calibri"/>
          <w:b/>
          <w:color w:val="000000"/>
          <w:sz w:val="24"/>
          <w:lang w:val="en-US"/>
        </w:rPr>
      </w:pPr>
      <w:r w:rsidRPr="005A1B4C">
        <w:rPr>
          <w:rFonts w:ascii="Calibri" w:hAnsi="Calibri" w:cs="Calibri"/>
          <w:b/>
          <w:color w:val="000000"/>
          <w:sz w:val="24"/>
          <w:lang w:val="en-US"/>
        </w:rPr>
        <w:lastRenderedPageBreak/>
        <w:t>ABSTRACT</w:t>
      </w:r>
    </w:p>
    <w:p w14:paraId="39316B35" w14:textId="6045A915" w:rsidR="005A1B4C" w:rsidRDefault="00724A4D" w:rsidP="00CD1F0F">
      <w:pPr>
        <w:spacing w:line="360" w:lineRule="auto"/>
        <w:ind w:firstLine="708"/>
        <w:rPr>
          <w:rFonts w:ascii="Calibri" w:hAnsi="Calibri" w:cs="Calibri"/>
          <w:lang w:val="en-US"/>
        </w:rPr>
      </w:pPr>
      <w:r w:rsidRPr="00724A4D">
        <w:rPr>
          <w:rFonts w:ascii="Calibri" w:hAnsi="Calibri" w:cs="Calibri"/>
          <w:b/>
          <w:color w:val="000000"/>
          <w:lang w:val="en-US"/>
        </w:rPr>
        <w:t xml:space="preserve">Purpose: </w:t>
      </w:r>
      <w:r w:rsidR="005A1B4C">
        <w:rPr>
          <w:rFonts w:ascii="Calibri" w:hAnsi="Calibri" w:cs="Calibri"/>
          <w:lang w:val="en-US"/>
        </w:rPr>
        <w:t xml:space="preserve">to assess the use of telemedicine </w:t>
      </w:r>
      <w:r w:rsidR="009606ED">
        <w:rPr>
          <w:rFonts w:ascii="Calibri" w:hAnsi="Calibri" w:cs="Calibri"/>
          <w:lang w:val="en-US"/>
        </w:rPr>
        <w:t xml:space="preserve">with </w:t>
      </w:r>
      <w:r w:rsidR="005A1B4C">
        <w:rPr>
          <w:rFonts w:ascii="Calibri" w:hAnsi="Calibri" w:cs="Calibri"/>
          <w:lang w:val="en-US"/>
        </w:rPr>
        <w:t>phon</w:t>
      </w:r>
      <w:r w:rsidR="007E67E4">
        <w:rPr>
          <w:rFonts w:ascii="Calibri" w:hAnsi="Calibri" w:cs="Calibri"/>
          <w:lang w:val="en-US"/>
        </w:rPr>
        <w:t>e-</w:t>
      </w:r>
      <w:r w:rsidR="005A1B4C">
        <w:rPr>
          <w:rFonts w:ascii="Calibri" w:hAnsi="Calibri" w:cs="Calibri"/>
          <w:lang w:val="en-US"/>
        </w:rPr>
        <w:t xml:space="preserve">call visits as practical tool to follow-up </w:t>
      </w:r>
      <w:r w:rsidR="005A1B4C" w:rsidRPr="00FF444E">
        <w:rPr>
          <w:rFonts w:ascii="Calibri" w:hAnsi="Calibri" w:cs="Calibri"/>
          <w:lang w:val="en-US"/>
        </w:rPr>
        <w:t>with patients affected by urological benign diseases, wh</w:t>
      </w:r>
      <w:r w:rsidR="005A1B4C">
        <w:rPr>
          <w:rFonts w:ascii="Calibri" w:hAnsi="Calibri" w:cs="Calibri"/>
          <w:lang w:val="en-US"/>
        </w:rPr>
        <w:t>ose</w:t>
      </w:r>
      <w:r w:rsidR="005A1B4C" w:rsidRPr="00FF444E">
        <w:rPr>
          <w:rFonts w:ascii="Calibri" w:hAnsi="Calibri" w:cs="Calibri"/>
          <w:lang w:val="en-US"/>
        </w:rPr>
        <w:t xml:space="preserve"> </w:t>
      </w:r>
      <w:r w:rsidR="005A1B4C">
        <w:rPr>
          <w:rFonts w:ascii="Calibri" w:hAnsi="Calibri" w:cs="Calibri"/>
          <w:lang w:val="en-US"/>
        </w:rPr>
        <w:t xml:space="preserve">clinic </w:t>
      </w:r>
      <w:r w:rsidR="005A1B4C" w:rsidRPr="00FF444E">
        <w:rPr>
          <w:rFonts w:ascii="Calibri" w:hAnsi="Calibri" w:cs="Calibri"/>
          <w:lang w:val="en-US"/>
        </w:rPr>
        <w:t xml:space="preserve">visits </w:t>
      </w:r>
      <w:r w:rsidR="005A1B4C">
        <w:rPr>
          <w:rFonts w:ascii="Calibri" w:hAnsi="Calibri" w:cs="Calibri"/>
          <w:lang w:val="en-US"/>
        </w:rPr>
        <w:t>had been</w:t>
      </w:r>
      <w:r w:rsidR="005A1B4C" w:rsidRPr="00FF444E">
        <w:rPr>
          <w:rFonts w:ascii="Calibri" w:hAnsi="Calibri" w:cs="Calibri"/>
          <w:lang w:val="en-US"/>
        </w:rPr>
        <w:t xml:space="preserve"> cancelled</w:t>
      </w:r>
      <w:r w:rsidR="005A1B4C">
        <w:rPr>
          <w:rFonts w:ascii="Calibri" w:hAnsi="Calibri" w:cs="Calibri"/>
          <w:lang w:val="en-US"/>
        </w:rPr>
        <w:t xml:space="preserve"> during the acute phase of the </w:t>
      </w:r>
      <w:r w:rsidR="009606ED">
        <w:rPr>
          <w:rFonts w:ascii="Calibri" w:hAnsi="Calibri" w:cs="Calibri"/>
          <w:lang w:val="en-US"/>
        </w:rPr>
        <w:t xml:space="preserve">COVID-19 </w:t>
      </w:r>
      <w:r w:rsidR="005A1B4C">
        <w:rPr>
          <w:rFonts w:ascii="Calibri" w:hAnsi="Calibri" w:cs="Calibri"/>
          <w:lang w:val="en-US"/>
        </w:rPr>
        <w:t>pandemic.</w:t>
      </w:r>
    </w:p>
    <w:p w14:paraId="0B07B8A2" w14:textId="56800E35" w:rsidR="00CD1F0F" w:rsidRPr="00463511" w:rsidRDefault="00724A4D" w:rsidP="00CD1F0F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 w:rsidRPr="00724A4D">
        <w:rPr>
          <w:rFonts w:ascii="Calibri" w:hAnsi="Calibri" w:cs="Calibri"/>
          <w:b/>
          <w:color w:val="000000"/>
          <w:lang w:val="en-US"/>
        </w:rPr>
        <w:t xml:space="preserve">Methods: </w:t>
      </w:r>
      <w:r w:rsidR="00CD1F0F">
        <w:rPr>
          <w:rFonts w:ascii="Calibri" w:hAnsi="Calibri" w:cs="Calibri"/>
          <w:lang w:val="en-US"/>
        </w:rPr>
        <w:t>p</w:t>
      </w:r>
      <w:r w:rsidR="00CD1F0F" w:rsidRPr="00FF444E">
        <w:rPr>
          <w:rFonts w:ascii="Calibri" w:hAnsi="Calibri" w:cs="Calibri"/>
          <w:lang w:val="en-US"/>
        </w:rPr>
        <w:t xml:space="preserve">atients </w:t>
      </w:r>
      <w:r w:rsidR="00CD1F0F">
        <w:rPr>
          <w:rFonts w:ascii="Calibri" w:hAnsi="Calibri" w:cs="Calibri"/>
          <w:lang w:val="en-US"/>
        </w:rPr>
        <w:t>were contacted via phone</w:t>
      </w:r>
      <w:r w:rsidR="006A6DDE">
        <w:rPr>
          <w:rFonts w:ascii="Calibri" w:hAnsi="Calibri" w:cs="Calibri"/>
          <w:lang w:val="en-US"/>
        </w:rPr>
        <w:t>-</w:t>
      </w:r>
      <w:r w:rsidR="00CD1F0F">
        <w:rPr>
          <w:rFonts w:ascii="Calibri" w:hAnsi="Calibri" w:cs="Calibri"/>
          <w:lang w:val="en-US"/>
        </w:rPr>
        <w:t>call</w:t>
      </w:r>
      <w:r w:rsidR="006A6DDE">
        <w:rPr>
          <w:rFonts w:ascii="Calibri" w:hAnsi="Calibri" w:cs="Calibri"/>
          <w:lang w:val="en-US"/>
        </w:rPr>
        <w:t xml:space="preserve"> and a</w:t>
      </w:r>
      <w:r w:rsidR="00CD1F0F" w:rsidRPr="00FF444E">
        <w:rPr>
          <w:rFonts w:ascii="Calibri" w:hAnsi="Calibri" w:cs="Calibri"/>
          <w:lang w:val="en-US"/>
        </w:rPr>
        <w:t xml:space="preserve"> specific questionnaire was administered to evaluate the health status of the</w:t>
      </w:r>
      <w:r w:rsidR="00CD1F0F">
        <w:rPr>
          <w:rFonts w:ascii="Calibri" w:hAnsi="Calibri" w:cs="Calibri"/>
          <w:lang w:val="en-US"/>
        </w:rPr>
        <w:t>se</w:t>
      </w:r>
      <w:r w:rsidR="00CD1F0F" w:rsidRPr="00FF444E">
        <w:rPr>
          <w:rFonts w:ascii="Calibri" w:hAnsi="Calibri" w:cs="Calibri"/>
          <w:lang w:val="en-US"/>
        </w:rPr>
        <w:t xml:space="preserve"> patients, </w:t>
      </w:r>
      <w:r w:rsidR="007E67E4">
        <w:rPr>
          <w:rFonts w:ascii="Calibri" w:hAnsi="Calibri" w:cs="Calibri"/>
          <w:lang w:val="en-US"/>
        </w:rPr>
        <w:t xml:space="preserve">and </w:t>
      </w:r>
      <w:r w:rsidR="00CD1F0F" w:rsidRPr="00FF444E">
        <w:rPr>
          <w:rFonts w:ascii="Calibri" w:hAnsi="Calibri" w:cs="Calibri"/>
          <w:lang w:val="en-US"/>
        </w:rPr>
        <w:t xml:space="preserve">to identify those who needed an </w:t>
      </w:r>
      <w:r w:rsidR="00CD1F0F">
        <w:rPr>
          <w:rFonts w:ascii="Calibri" w:hAnsi="Calibri" w:cs="Calibri"/>
          <w:lang w:val="en-US"/>
        </w:rPr>
        <w:t>“in-person”</w:t>
      </w:r>
      <w:r w:rsidR="00CD1F0F" w:rsidRPr="00FF444E">
        <w:rPr>
          <w:rFonts w:ascii="Calibri" w:hAnsi="Calibri" w:cs="Calibri"/>
          <w:lang w:val="en-US"/>
        </w:rPr>
        <w:t xml:space="preserve"> ambulatory visit due to the worsening of their condition. </w:t>
      </w:r>
      <w:r w:rsidR="007E67E4">
        <w:rPr>
          <w:rFonts w:ascii="Calibri" w:hAnsi="Calibri" w:cs="Calibri"/>
          <w:lang w:val="en-US"/>
        </w:rPr>
        <w:t>S</w:t>
      </w:r>
      <w:r w:rsidR="007E67E4" w:rsidRPr="00221F6C">
        <w:rPr>
          <w:rFonts w:ascii="Calibri" w:hAnsi="Calibri" w:cs="Calibri"/>
          <w:lang w:val="en-US"/>
        </w:rPr>
        <w:t>econd</w:t>
      </w:r>
      <w:r w:rsidR="007E67E4">
        <w:rPr>
          <w:rFonts w:ascii="Calibri" w:hAnsi="Calibri" w:cs="Calibri"/>
          <w:lang w:val="en-US"/>
        </w:rPr>
        <w:t>arily,</w:t>
      </w:r>
      <w:r w:rsidR="00CD1F0F" w:rsidRPr="00221F6C">
        <w:rPr>
          <w:rFonts w:ascii="Calibri" w:hAnsi="Calibri" w:cs="Calibri"/>
          <w:lang w:val="en-US"/>
        </w:rPr>
        <w:t xml:space="preserve"> the </w:t>
      </w:r>
      <w:r w:rsidR="00CD1F0F">
        <w:rPr>
          <w:rFonts w:ascii="Calibri" w:hAnsi="Calibri" w:cs="Calibri"/>
          <w:lang w:val="en-US"/>
        </w:rPr>
        <w:t>patients’</w:t>
      </w:r>
      <w:r w:rsidR="00CD1F0F" w:rsidRPr="00221F6C">
        <w:rPr>
          <w:rFonts w:ascii="Calibri" w:hAnsi="Calibri" w:cs="Calibri"/>
          <w:lang w:val="en-US"/>
        </w:rPr>
        <w:t xml:space="preserve"> </w:t>
      </w:r>
      <w:r w:rsidR="00CD1F0F">
        <w:rPr>
          <w:rFonts w:ascii="Calibri" w:hAnsi="Calibri" w:cs="Calibri"/>
          <w:lang w:val="en-US"/>
        </w:rPr>
        <w:t>perception of a potential</w:t>
      </w:r>
      <w:r w:rsidR="00CD1F0F" w:rsidRPr="00221F6C">
        <w:rPr>
          <w:rFonts w:ascii="Calibri" w:hAnsi="Calibri" w:cs="Calibri"/>
          <w:lang w:val="en-US"/>
        </w:rPr>
        <w:t xml:space="preserve"> </w:t>
      </w:r>
      <w:r w:rsidR="00CD1F0F">
        <w:rPr>
          <w:rFonts w:ascii="Calibri" w:hAnsi="Calibri" w:cs="Calibri"/>
          <w:lang w:val="en-US"/>
        </w:rPr>
        <w:t xml:space="preserve">shift towards a </w:t>
      </w:r>
      <w:r w:rsidR="00CD1F0F" w:rsidRPr="00221F6C">
        <w:rPr>
          <w:rFonts w:ascii="Calibri" w:hAnsi="Calibri" w:cs="Calibri"/>
          <w:lang w:val="en-US"/>
        </w:rPr>
        <w:t>"</w:t>
      </w:r>
      <w:r w:rsidR="007F40DD" w:rsidRPr="005C2951">
        <w:rPr>
          <w:rFonts w:ascii="Calibri" w:hAnsi="Calibri" w:cs="Calibri"/>
          <w:highlight w:val="yellow"/>
          <w:lang w:val="en-US"/>
        </w:rPr>
        <w:t>telemedicine</w:t>
      </w:r>
      <w:r w:rsidR="00CD1F0F" w:rsidRPr="00221F6C">
        <w:rPr>
          <w:rFonts w:ascii="Calibri" w:hAnsi="Calibri" w:cs="Calibri"/>
          <w:lang w:val="en-US"/>
        </w:rPr>
        <w:t xml:space="preserve">" approach to the management of their </w:t>
      </w:r>
      <w:r w:rsidR="00CD1F0F">
        <w:rPr>
          <w:rFonts w:ascii="Calibri" w:hAnsi="Calibri" w:cs="Calibri"/>
          <w:lang w:val="en-US"/>
        </w:rPr>
        <w:t xml:space="preserve">condition and to </w:t>
      </w:r>
      <w:r w:rsidR="00CD1F0F" w:rsidRPr="00221F6C">
        <w:rPr>
          <w:rFonts w:ascii="Calibri" w:hAnsi="Calibri" w:cs="Calibri"/>
          <w:lang w:val="en-US"/>
        </w:rPr>
        <w:t xml:space="preserve">indirectly evaluate their desire to return to </w:t>
      </w:r>
      <w:r w:rsidR="00CD1F0F">
        <w:rPr>
          <w:rFonts w:ascii="Calibri" w:hAnsi="Calibri" w:cs="Calibri"/>
          <w:lang w:val="en-US"/>
        </w:rPr>
        <w:t>“in-person”</w:t>
      </w:r>
      <w:r w:rsidR="00CD1F0F" w:rsidRPr="00221F6C">
        <w:rPr>
          <w:rFonts w:ascii="Calibri" w:hAnsi="Calibri" w:cs="Calibri"/>
          <w:lang w:val="en-US"/>
        </w:rPr>
        <w:t xml:space="preserve"> clinic visits</w:t>
      </w:r>
      <w:r w:rsidR="00CD1F0F">
        <w:rPr>
          <w:rFonts w:ascii="Calibri" w:hAnsi="Calibri" w:cs="Calibri"/>
          <w:lang w:val="en-US"/>
        </w:rPr>
        <w:t>.</w:t>
      </w:r>
    </w:p>
    <w:p w14:paraId="050D8BEF" w14:textId="0FB4E41C" w:rsidR="007E67E4" w:rsidRDefault="00724A4D" w:rsidP="007E67E4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bCs/>
          <w:lang w:val="en-US"/>
        </w:rPr>
      </w:pPr>
      <w:r w:rsidRPr="00724A4D">
        <w:rPr>
          <w:rFonts w:ascii="Calibri" w:hAnsi="Calibri" w:cs="Calibri"/>
          <w:b/>
          <w:color w:val="000000"/>
          <w:lang w:val="en-US"/>
        </w:rPr>
        <w:t xml:space="preserve">Results: </w:t>
      </w:r>
      <w:r w:rsidR="007E67E4">
        <w:rPr>
          <w:rFonts w:ascii="Calibri" w:hAnsi="Calibri" w:cs="Calibri"/>
          <w:bCs/>
          <w:lang w:val="en-US"/>
        </w:rPr>
        <w:t xml:space="preserve">607 were contacted by phone-call. </w:t>
      </w:r>
      <w:r w:rsidR="007E67E4" w:rsidRPr="00B5645A">
        <w:rPr>
          <w:rFonts w:ascii="Calibri" w:hAnsi="Calibri" w:cs="Calibri"/>
          <w:bCs/>
          <w:lang w:val="en-US"/>
        </w:rPr>
        <w:t>8</w:t>
      </w:r>
      <w:r w:rsidR="007E67E4">
        <w:rPr>
          <w:rFonts w:ascii="Calibri" w:hAnsi="Calibri" w:cs="Calibri"/>
          <w:bCs/>
          <w:lang w:val="en-US"/>
        </w:rPr>
        <w:t>7.5</w:t>
      </w:r>
      <w:r w:rsidR="007E67E4" w:rsidRPr="00B5645A">
        <w:rPr>
          <w:rFonts w:ascii="Calibri" w:hAnsi="Calibri" w:cs="Calibri"/>
          <w:bCs/>
          <w:lang w:val="en-US"/>
        </w:rPr>
        <w:t xml:space="preserve">% </w:t>
      </w:r>
      <w:r w:rsidR="007E67E4">
        <w:rPr>
          <w:rFonts w:ascii="Calibri" w:hAnsi="Calibri" w:cs="Calibri"/>
          <w:bCs/>
          <w:lang w:val="en-US"/>
        </w:rPr>
        <w:t xml:space="preserve">(531/607) </w:t>
      </w:r>
      <w:r w:rsidR="007E67E4" w:rsidRPr="00B5645A">
        <w:rPr>
          <w:rFonts w:ascii="Calibri" w:hAnsi="Calibri" w:cs="Calibri"/>
          <w:bCs/>
          <w:lang w:val="en-US"/>
        </w:rPr>
        <w:t xml:space="preserve">of the cases </w:t>
      </w:r>
      <w:r w:rsidR="007E67E4">
        <w:rPr>
          <w:rFonts w:ascii="Calibri" w:hAnsi="Calibri" w:cs="Calibri"/>
          <w:bCs/>
          <w:lang w:val="en-US"/>
        </w:rPr>
        <w:t>showed</w:t>
      </w:r>
      <w:r w:rsidR="007E67E4" w:rsidRPr="00B5645A">
        <w:rPr>
          <w:rFonts w:ascii="Calibri" w:hAnsi="Calibri" w:cs="Calibri"/>
          <w:bCs/>
          <w:lang w:val="en-US"/>
        </w:rPr>
        <w:t xml:space="preserve"> stability of the symptoms </w:t>
      </w:r>
      <w:r w:rsidR="007E67E4">
        <w:rPr>
          <w:rFonts w:ascii="Calibri" w:hAnsi="Calibri" w:cs="Calibri"/>
          <w:bCs/>
          <w:lang w:val="en-US"/>
        </w:rPr>
        <w:t xml:space="preserve">so no clinic in-person or emergency visits were needed. 81.5% (495/607) of patients </w:t>
      </w:r>
      <w:r w:rsidR="007E67E4" w:rsidRPr="00B84D0E">
        <w:rPr>
          <w:rFonts w:ascii="Calibri" w:hAnsi="Calibri" w:cs="Calibri"/>
          <w:bCs/>
          <w:lang w:val="en-US"/>
        </w:rPr>
        <w:t xml:space="preserve">were more concerned about the risk of contagion than their urological </w:t>
      </w:r>
      <w:r w:rsidR="007E67E4">
        <w:rPr>
          <w:rFonts w:ascii="Calibri" w:hAnsi="Calibri" w:cs="Calibri"/>
          <w:bCs/>
          <w:lang w:val="en-US"/>
        </w:rPr>
        <w:t>condition</w:t>
      </w:r>
      <w:r w:rsidR="007E67E4" w:rsidRPr="00B84D0E">
        <w:rPr>
          <w:rFonts w:ascii="Calibri" w:hAnsi="Calibri" w:cs="Calibri"/>
          <w:bCs/>
          <w:lang w:val="en-US"/>
        </w:rPr>
        <w:t xml:space="preserve">. </w:t>
      </w:r>
    </w:p>
    <w:p w14:paraId="5B01B91C" w14:textId="56E9E178" w:rsidR="007E67E4" w:rsidRDefault="00FD77B6" w:rsidP="007E67E4">
      <w:pPr>
        <w:pStyle w:val="NormaleWeb"/>
        <w:spacing w:before="0" w:beforeAutospacing="0" w:after="0" w:afterAutospacing="0" w:line="360" w:lineRule="auto"/>
        <w:ind w:firstLine="360"/>
        <w:rPr>
          <w:rFonts w:ascii="Calibri" w:hAnsi="Calibri" w:cs="Calibri"/>
          <w:bCs/>
          <w:lang w:val="en-US"/>
        </w:rPr>
      </w:pPr>
      <w:r>
        <w:rPr>
          <w:rFonts w:ascii="Calibri" w:hAnsi="Calibri" w:cs="Calibri"/>
          <w:bCs/>
          <w:lang w:val="en-US"/>
        </w:rPr>
        <w:t>The</w:t>
      </w:r>
      <w:r w:rsidR="007E67E4">
        <w:rPr>
          <w:rFonts w:ascii="Calibri" w:hAnsi="Calibri" w:cs="Calibri"/>
          <w:bCs/>
          <w:lang w:val="en-US"/>
        </w:rPr>
        <w:t xml:space="preserve"> median score for phone visit comprehensibility and ease of communication of exams was 5/5</w:t>
      </w:r>
      <w:r w:rsidR="002A43FB">
        <w:rPr>
          <w:rFonts w:ascii="Calibri" w:hAnsi="Calibri" w:cs="Calibri"/>
          <w:bCs/>
          <w:lang w:val="en-US"/>
        </w:rPr>
        <w:t>; whilst</w:t>
      </w:r>
      <w:r w:rsidR="007E67E4">
        <w:rPr>
          <w:rFonts w:ascii="Calibri" w:hAnsi="Calibri" w:cs="Calibri"/>
          <w:bCs/>
          <w:lang w:val="en-US"/>
        </w:rPr>
        <w:t xml:space="preserve"> patients’ perception of phone visits’ usefulness was</w:t>
      </w:r>
      <w:r w:rsidR="002A43FB">
        <w:rPr>
          <w:rFonts w:ascii="Calibri" w:hAnsi="Calibri" w:cs="Calibri"/>
          <w:bCs/>
          <w:lang w:val="en-US"/>
        </w:rPr>
        <w:t xml:space="preserve"> scored</w:t>
      </w:r>
      <w:r w:rsidR="007E67E4">
        <w:rPr>
          <w:rFonts w:ascii="Calibri" w:hAnsi="Calibri" w:cs="Calibri"/>
          <w:bCs/>
          <w:lang w:val="en-US"/>
        </w:rPr>
        <w:t xml:space="preserve"> 4/5.</w:t>
      </w:r>
      <w:r>
        <w:rPr>
          <w:rFonts w:ascii="Calibri" w:hAnsi="Calibri" w:cs="Calibri"/>
          <w:bCs/>
          <w:lang w:val="en-US"/>
        </w:rPr>
        <w:t xml:space="preserve"> </w:t>
      </w:r>
      <w:r w:rsidR="007E67E4" w:rsidRPr="00D67EDC">
        <w:rPr>
          <w:rFonts w:ascii="Calibri" w:hAnsi="Calibri" w:cs="Calibri"/>
          <w:bCs/>
          <w:lang w:val="en-US"/>
        </w:rPr>
        <w:t xml:space="preserve">53% </w:t>
      </w:r>
      <w:r w:rsidR="007E67E4">
        <w:rPr>
          <w:rFonts w:ascii="Calibri" w:hAnsi="Calibri" w:cs="Calibri"/>
          <w:bCs/>
          <w:lang w:val="en-US"/>
        </w:rPr>
        <w:t xml:space="preserve">(322/607) </w:t>
      </w:r>
      <w:r w:rsidR="007E67E4" w:rsidRPr="00D67EDC">
        <w:rPr>
          <w:rFonts w:ascii="Calibri" w:hAnsi="Calibri" w:cs="Calibri"/>
          <w:bCs/>
          <w:lang w:val="en-US"/>
        </w:rPr>
        <w:t xml:space="preserve">of the interviewees </w:t>
      </w:r>
      <w:r w:rsidR="007E67E4">
        <w:rPr>
          <w:rFonts w:ascii="Calibri" w:hAnsi="Calibri" w:cs="Calibri"/>
          <w:bCs/>
          <w:lang w:val="en-US"/>
        </w:rPr>
        <w:t xml:space="preserve">didn’t own </w:t>
      </w:r>
      <w:r w:rsidR="007E67E4" w:rsidRPr="00D67EDC">
        <w:rPr>
          <w:rFonts w:ascii="Calibri" w:hAnsi="Calibri" w:cs="Calibri"/>
          <w:bCs/>
          <w:lang w:val="en-US"/>
        </w:rPr>
        <w:t>the basic supports</w:t>
      </w:r>
      <w:r w:rsidR="007E67E4">
        <w:rPr>
          <w:rFonts w:ascii="Calibri" w:hAnsi="Calibri" w:cs="Calibri"/>
          <w:bCs/>
          <w:lang w:val="en-US"/>
        </w:rPr>
        <w:t xml:space="preserve"> required</w:t>
      </w:r>
      <w:r w:rsidR="007E67E4" w:rsidRPr="00D67EDC">
        <w:rPr>
          <w:rFonts w:ascii="Calibri" w:hAnsi="Calibri" w:cs="Calibri"/>
          <w:bCs/>
          <w:lang w:val="en-US"/>
        </w:rPr>
        <w:t xml:space="preserve"> to be able to </w:t>
      </w:r>
      <w:r w:rsidR="007E67E4">
        <w:rPr>
          <w:rFonts w:ascii="Calibri" w:hAnsi="Calibri" w:cs="Calibri"/>
          <w:bCs/>
          <w:lang w:val="en-US"/>
        </w:rPr>
        <w:t>perform</w:t>
      </w:r>
      <w:r w:rsidR="007E67E4" w:rsidRPr="00D67EDC">
        <w:rPr>
          <w:rFonts w:ascii="Calibri" w:hAnsi="Calibri" w:cs="Calibri"/>
          <w:bCs/>
          <w:lang w:val="en-US"/>
        </w:rPr>
        <w:t xml:space="preserve"> a real tele</w:t>
      </w:r>
      <w:r w:rsidR="007E67E4">
        <w:rPr>
          <w:rFonts w:ascii="Calibri" w:hAnsi="Calibri" w:cs="Calibri"/>
          <w:bCs/>
          <w:lang w:val="en-US"/>
        </w:rPr>
        <w:t>medicine consult</w:t>
      </w:r>
      <w:r w:rsidR="00854062">
        <w:rPr>
          <w:rFonts w:ascii="Calibri" w:hAnsi="Calibri" w:cs="Calibri"/>
          <w:bCs/>
          <w:lang w:val="en-US"/>
        </w:rPr>
        <w:t xml:space="preserve"> </w:t>
      </w:r>
      <w:r w:rsidR="007E67E4" w:rsidRPr="00D67EDC">
        <w:rPr>
          <w:rFonts w:ascii="Calibri" w:hAnsi="Calibri" w:cs="Calibri"/>
          <w:bCs/>
          <w:lang w:val="en-US"/>
        </w:rPr>
        <w:t>according to the required standards.</w:t>
      </w:r>
    </w:p>
    <w:p w14:paraId="0658BACA" w14:textId="0153EFCD" w:rsidR="006A6DDE" w:rsidRDefault="00724A4D" w:rsidP="006A6DDE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 w:rsidRPr="00724A4D">
        <w:rPr>
          <w:rFonts w:ascii="Calibri" w:hAnsi="Calibri" w:cs="Calibri"/>
          <w:b/>
          <w:color w:val="000000"/>
          <w:lang w:val="en-US"/>
        </w:rPr>
        <w:t xml:space="preserve">Conclusion: </w:t>
      </w:r>
      <w:r w:rsidR="006A6DDE" w:rsidRPr="008424E3">
        <w:rPr>
          <w:rFonts w:ascii="Calibri" w:hAnsi="Calibri" w:cs="Calibri"/>
          <w:lang w:val="en-US"/>
        </w:rPr>
        <w:t>T</w:t>
      </w:r>
      <w:r w:rsidR="006A6DDE">
        <w:rPr>
          <w:rFonts w:ascii="Calibri" w:hAnsi="Calibri" w:cs="Calibri"/>
          <w:lang w:val="en-US"/>
        </w:rPr>
        <w:t xml:space="preserve">elemedicine approach limits the number of </w:t>
      </w:r>
      <w:r w:rsidR="006A6DDE" w:rsidRPr="002D71E7">
        <w:rPr>
          <w:rFonts w:ascii="Calibri" w:hAnsi="Calibri" w:cs="Calibri"/>
          <w:lang w:val="en-US"/>
        </w:rPr>
        <w:t>unnecessary accesses to medical facilities</w:t>
      </w:r>
      <w:r w:rsidR="006A6DDE">
        <w:rPr>
          <w:rFonts w:ascii="Calibri" w:hAnsi="Calibri" w:cs="Calibri"/>
          <w:lang w:val="en-US"/>
        </w:rPr>
        <w:t xml:space="preserve"> and represent an important tool for the limitation of </w:t>
      </w:r>
      <w:r w:rsidR="006A6DDE" w:rsidRPr="002D71E7">
        <w:rPr>
          <w:rFonts w:ascii="Calibri" w:hAnsi="Calibri" w:cs="Calibri"/>
          <w:lang w:val="en-US"/>
        </w:rPr>
        <w:t>the risk of transmission of infectious diseases, such as COVID-19</w:t>
      </w:r>
      <w:r w:rsidR="006A6DDE" w:rsidRPr="009F2398">
        <w:rPr>
          <w:rFonts w:ascii="Calibri" w:hAnsi="Calibri" w:cs="Calibri"/>
          <w:lang w:val="en-US"/>
        </w:rPr>
        <w:t xml:space="preserve">. </w:t>
      </w:r>
      <w:r w:rsidR="006A6DDE" w:rsidRPr="008424E3">
        <w:rPr>
          <w:rFonts w:ascii="Calibri" w:hAnsi="Calibri" w:cs="Calibri"/>
          <w:lang w:val="en-US"/>
        </w:rPr>
        <w:t>However</w:t>
      </w:r>
      <w:r w:rsidR="006A6DDE">
        <w:rPr>
          <w:rFonts w:ascii="Calibri" w:hAnsi="Calibri" w:cs="Calibri"/>
          <w:lang w:val="en-US"/>
        </w:rPr>
        <w:t>,</w:t>
      </w:r>
      <w:r w:rsidR="006A6DDE" w:rsidRPr="008424E3">
        <w:rPr>
          <w:rFonts w:ascii="Calibri" w:hAnsi="Calibri" w:cs="Calibri"/>
          <w:lang w:val="en-US"/>
        </w:rPr>
        <w:t xml:space="preserve"> </w:t>
      </w:r>
      <w:r w:rsidR="006A6DDE">
        <w:rPr>
          <w:rFonts w:ascii="Calibri" w:hAnsi="Calibri" w:cs="Calibri"/>
          <w:lang w:val="en-US"/>
        </w:rPr>
        <w:t xml:space="preserve">infrastructures, health workers and patients should reach out to a computerization process in order to allow a wider diffusion of more advanced forms of telemedicine, such as </w:t>
      </w:r>
      <w:proofErr w:type="spellStart"/>
      <w:r w:rsidR="006A6DDE">
        <w:rPr>
          <w:rFonts w:ascii="Calibri" w:hAnsi="Calibri" w:cs="Calibri"/>
          <w:lang w:val="en-US"/>
        </w:rPr>
        <w:t>televisit</w:t>
      </w:r>
      <w:proofErr w:type="spellEnd"/>
      <w:r w:rsidR="006A6DDE">
        <w:rPr>
          <w:rFonts w:ascii="Calibri" w:hAnsi="Calibri" w:cs="Calibri"/>
          <w:lang w:val="en-US"/>
        </w:rPr>
        <w:t>.</w:t>
      </w:r>
    </w:p>
    <w:p w14:paraId="204B5DC3" w14:textId="77777777" w:rsidR="006A6DDE" w:rsidRDefault="006A6DDE" w:rsidP="00FD77B6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</w:p>
    <w:p w14:paraId="26C1898B" w14:textId="4BC584D0" w:rsidR="00724A4D" w:rsidRDefault="00724A4D" w:rsidP="00FD77B6">
      <w:pPr>
        <w:spacing w:line="360" w:lineRule="auto"/>
        <w:rPr>
          <w:rFonts w:ascii="Calibri" w:hAnsi="Calibri" w:cs="Calibri"/>
          <w:b/>
          <w:color w:val="000000"/>
          <w:lang w:val="en-US"/>
        </w:rPr>
      </w:pPr>
      <w:r>
        <w:rPr>
          <w:rFonts w:ascii="Calibri" w:hAnsi="Calibri" w:cs="Calibri"/>
          <w:b/>
          <w:color w:val="000000"/>
          <w:lang w:val="en-US"/>
        </w:rPr>
        <w:br w:type="page"/>
      </w:r>
    </w:p>
    <w:p w14:paraId="003EB8D7" w14:textId="25BB8A9E" w:rsidR="006E3F5B" w:rsidRPr="00FF444E" w:rsidRDefault="006E3F5B" w:rsidP="0087489E">
      <w:pPr>
        <w:pStyle w:val="Paragrafoelenco"/>
        <w:numPr>
          <w:ilvl w:val="0"/>
          <w:numId w:val="2"/>
        </w:numPr>
        <w:spacing w:line="360" w:lineRule="auto"/>
        <w:rPr>
          <w:rFonts w:ascii="Calibri" w:eastAsia="Times New Roman" w:hAnsi="Calibri" w:cs="Calibri"/>
          <w:b/>
          <w:color w:val="000000"/>
          <w:lang w:val="en-US" w:eastAsia="it-IT"/>
        </w:rPr>
      </w:pPr>
      <w:r w:rsidRPr="00FF444E">
        <w:rPr>
          <w:rFonts w:ascii="Calibri" w:eastAsia="Times New Roman" w:hAnsi="Calibri" w:cs="Calibri"/>
          <w:b/>
          <w:color w:val="000000"/>
          <w:lang w:val="en-US" w:eastAsia="it-IT"/>
        </w:rPr>
        <w:lastRenderedPageBreak/>
        <w:t>INTRODUCTION</w:t>
      </w:r>
    </w:p>
    <w:p w14:paraId="77D72A7F" w14:textId="77777777" w:rsidR="006E3F5B" w:rsidRPr="00724A4D" w:rsidRDefault="006E3F5B" w:rsidP="0087489E">
      <w:pPr>
        <w:pStyle w:val="Paragrafoelenco"/>
        <w:spacing w:line="360" w:lineRule="auto"/>
        <w:rPr>
          <w:rFonts w:ascii="Calibri" w:eastAsia="Times New Roman" w:hAnsi="Calibri" w:cs="Calibri"/>
          <w:b/>
          <w:color w:val="000000"/>
          <w:lang w:eastAsia="it-IT"/>
        </w:rPr>
      </w:pPr>
    </w:p>
    <w:p w14:paraId="0ECD3747" w14:textId="1F1171E1" w:rsidR="007C0F68" w:rsidRPr="00BB6394" w:rsidRDefault="00BB6394" w:rsidP="0087489E">
      <w:pPr>
        <w:spacing w:line="360" w:lineRule="auto"/>
        <w:ind w:firstLine="360"/>
        <w:rPr>
          <w:rFonts w:ascii="Calibri" w:hAnsi="Calibri" w:cs="Calibri"/>
          <w:lang w:val="en-US"/>
        </w:rPr>
      </w:pPr>
      <w:r>
        <w:rPr>
          <w:rFonts w:ascii="Calibri" w:hAnsi="Calibri" w:cs="Calibri"/>
          <w:color w:val="000000"/>
          <w:lang w:val="en-US"/>
        </w:rPr>
        <w:t xml:space="preserve">In the era of </w:t>
      </w:r>
      <w:r w:rsidR="006C1D60" w:rsidRPr="00BB6394">
        <w:rPr>
          <w:rFonts w:ascii="Calibri" w:hAnsi="Calibri" w:cs="Calibri"/>
          <w:color w:val="000000"/>
          <w:lang w:val="en-US"/>
        </w:rPr>
        <w:t xml:space="preserve">coronavirus disease 2019 (COVID-19) </w:t>
      </w:r>
      <w:r>
        <w:rPr>
          <w:rFonts w:ascii="Calibri" w:hAnsi="Calibri" w:cs="Calibri"/>
          <w:color w:val="000000"/>
          <w:lang w:val="en-US"/>
        </w:rPr>
        <w:t>pandemic, o</w:t>
      </w:r>
      <w:r w:rsidR="008A70C9" w:rsidRPr="00BB6394">
        <w:rPr>
          <w:rFonts w:ascii="Calibri" w:hAnsi="Calibri" w:cs="Calibri"/>
          <w:color w:val="000000"/>
          <w:lang w:val="en-US"/>
        </w:rPr>
        <w:t xml:space="preserve">ne of the first countries to face this </w:t>
      </w:r>
      <w:r w:rsidR="00260268" w:rsidRPr="00BB6394">
        <w:rPr>
          <w:rFonts w:ascii="Calibri" w:hAnsi="Calibri" w:cs="Calibri"/>
          <w:color w:val="000000"/>
          <w:lang w:val="en-US"/>
        </w:rPr>
        <w:t>viral infection</w:t>
      </w:r>
      <w:r w:rsidR="008A70C9" w:rsidRPr="00BB6394">
        <w:rPr>
          <w:rFonts w:ascii="Calibri" w:hAnsi="Calibri" w:cs="Calibri"/>
          <w:color w:val="000000"/>
          <w:lang w:val="en-US"/>
        </w:rPr>
        <w:t xml:space="preserve"> was Italy, with a first outbreak registered on 21st February 2020</w:t>
      </w:r>
      <w:r w:rsidR="00443A80" w:rsidRPr="00BB6394">
        <w:rPr>
          <w:rFonts w:ascii="Calibri" w:hAnsi="Calibri" w:cs="Calibri"/>
          <w:color w:val="000000"/>
          <w:lang w:val="en-US"/>
        </w:rPr>
        <w:t xml:space="preserve"> [1]</w:t>
      </w:r>
      <w:r w:rsidR="008A70C9" w:rsidRPr="00BB6394">
        <w:rPr>
          <w:rFonts w:ascii="Calibri" w:hAnsi="Calibri" w:cs="Calibri"/>
          <w:color w:val="000000"/>
          <w:lang w:val="en-US"/>
        </w:rPr>
        <w:t xml:space="preserve">. </w:t>
      </w:r>
      <w:r w:rsidR="008A70C9" w:rsidRPr="00DF1AC8">
        <w:rPr>
          <w:rFonts w:ascii="Calibri" w:hAnsi="Calibri" w:cs="Calibri"/>
          <w:color w:val="000000"/>
          <w:highlight w:val="yellow"/>
          <w:lang w:val="en-US"/>
        </w:rPr>
        <w:t xml:space="preserve">The </w:t>
      </w:r>
      <w:r w:rsidR="00DF1AC8" w:rsidRPr="00DF1AC8">
        <w:rPr>
          <w:rFonts w:ascii="Calibri" w:hAnsi="Calibri" w:cs="Calibri"/>
          <w:color w:val="000000"/>
          <w:highlight w:val="yellow"/>
          <w:lang w:val="en-US"/>
        </w:rPr>
        <w:t xml:space="preserve">Italian </w:t>
      </w:r>
      <w:r w:rsidR="008A70C9" w:rsidRPr="00DF1AC8">
        <w:rPr>
          <w:rFonts w:ascii="Calibri" w:hAnsi="Calibri" w:cs="Calibri"/>
          <w:color w:val="000000"/>
          <w:highlight w:val="yellow"/>
          <w:lang w:val="en-US"/>
        </w:rPr>
        <w:t>Government declared quarantine status and was forced to lock all the non-essential businesses starting from 9</w:t>
      </w:r>
      <w:r w:rsidR="006C1D60" w:rsidRPr="00DF1AC8">
        <w:rPr>
          <w:rFonts w:ascii="Calibri" w:hAnsi="Calibri" w:cs="Calibri"/>
          <w:color w:val="000000"/>
          <w:highlight w:val="yellow"/>
          <w:vertAlign w:val="superscript"/>
          <w:lang w:val="en-US"/>
        </w:rPr>
        <w:t>th</w:t>
      </w:r>
      <w:r w:rsidR="006C1D60" w:rsidRPr="00DF1AC8">
        <w:rPr>
          <w:rFonts w:ascii="Calibri" w:hAnsi="Calibri" w:cs="Calibri"/>
          <w:color w:val="000000"/>
          <w:highlight w:val="yellow"/>
          <w:lang w:val="en-US"/>
        </w:rPr>
        <w:t xml:space="preserve"> </w:t>
      </w:r>
      <w:r w:rsidR="008A70C9" w:rsidRPr="00DF1AC8">
        <w:rPr>
          <w:rFonts w:ascii="Calibri" w:hAnsi="Calibri" w:cs="Calibri"/>
          <w:color w:val="000000"/>
          <w:highlight w:val="yellow"/>
          <w:lang w:val="en-US"/>
        </w:rPr>
        <w:t xml:space="preserve">March 2020 to </w:t>
      </w:r>
      <w:r w:rsidR="00260268" w:rsidRPr="00DF1AC8">
        <w:rPr>
          <w:rFonts w:ascii="Calibri" w:hAnsi="Calibri" w:cs="Calibri"/>
          <w:color w:val="000000"/>
          <w:highlight w:val="yellow"/>
          <w:lang w:val="en-US"/>
        </w:rPr>
        <w:t>18</w:t>
      </w:r>
      <w:r w:rsidR="006C1D60" w:rsidRPr="00DF1AC8">
        <w:rPr>
          <w:rFonts w:ascii="Calibri" w:hAnsi="Calibri" w:cs="Calibri"/>
          <w:color w:val="000000"/>
          <w:highlight w:val="yellow"/>
          <w:vertAlign w:val="superscript"/>
          <w:lang w:val="en-US"/>
        </w:rPr>
        <w:t>th</w:t>
      </w:r>
      <w:r w:rsidR="006C1D60" w:rsidRPr="00DF1AC8">
        <w:rPr>
          <w:rFonts w:ascii="Calibri" w:hAnsi="Calibri" w:cs="Calibri"/>
          <w:color w:val="000000"/>
          <w:highlight w:val="yellow"/>
          <w:lang w:val="en-US"/>
        </w:rPr>
        <w:t xml:space="preserve"> May 2020</w:t>
      </w:r>
      <w:r w:rsidR="006C1D60" w:rsidRPr="00BB6394">
        <w:rPr>
          <w:rFonts w:ascii="Calibri" w:hAnsi="Calibri" w:cs="Calibri"/>
          <w:color w:val="000000"/>
          <w:lang w:val="en-US"/>
        </w:rPr>
        <w:t>.</w:t>
      </w:r>
    </w:p>
    <w:p w14:paraId="1BEFAE5B" w14:textId="12138AC1" w:rsidR="00524BAE" w:rsidRPr="00BB6394" w:rsidRDefault="007D27E8" w:rsidP="0087489E">
      <w:pPr>
        <w:spacing w:line="360" w:lineRule="auto"/>
        <w:rPr>
          <w:rFonts w:ascii="Calibri" w:hAnsi="Calibri" w:cs="Calibri"/>
          <w:lang w:val="en-US"/>
        </w:rPr>
      </w:pPr>
      <w:r w:rsidRPr="00BB6394">
        <w:rPr>
          <w:rFonts w:ascii="Calibri" w:hAnsi="Calibri" w:cs="Calibri"/>
          <w:lang w:val="en-US"/>
        </w:rPr>
        <w:t xml:space="preserve">The </w:t>
      </w:r>
      <w:r w:rsidR="007C0F68" w:rsidRPr="00BB6394">
        <w:rPr>
          <w:rFonts w:ascii="Calibri" w:hAnsi="Calibri" w:cs="Calibri"/>
          <w:lang w:val="en-US"/>
        </w:rPr>
        <w:t>urological daily practice</w:t>
      </w:r>
      <w:r w:rsidRPr="00BB6394">
        <w:rPr>
          <w:rFonts w:ascii="Calibri" w:hAnsi="Calibri" w:cs="Calibri"/>
          <w:lang w:val="en-US"/>
        </w:rPr>
        <w:t xml:space="preserve"> was overwhelmed [2]</w:t>
      </w:r>
      <w:r w:rsidR="007C0F68" w:rsidRPr="00BB6394">
        <w:rPr>
          <w:rFonts w:ascii="Calibri" w:hAnsi="Calibri" w:cs="Calibri"/>
          <w:lang w:val="en-US"/>
        </w:rPr>
        <w:t xml:space="preserve">, </w:t>
      </w:r>
      <w:r w:rsidRPr="00BB6394">
        <w:rPr>
          <w:rFonts w:ascii="Calibri" w:hAnsi="Calibri" w:cs="Calibri"/>
          <w:lang w:val="en-US"/>
        </w:rPr>
        <w:t xml:space="preserve">with </w:t>
      </w:r>
      <w:r w:rsidR="007C0F68" w:rsidRPr="00BB6394">
        <w:rPr>
          <w:rFonts w:ascii="Calibri" w:hAnsi="Calibri" w:cs="Calibri"/>
          <w:lang w:val="en-US"/>
        </w:rPr>
        <w:t>a strong reduction both for surgical [</w:t>
      </w:r>
      <w:r w:rsidRPr="00BB6394">
        <w:rPr>
          <w:rFonts w:ascii="Calibri" w:hAnsi="Calibri" w:cs="Calibri"/>
          <w:lang w:val="en-US"/>
        </w:rPr>
        <w:t>3</w:t>
      </w:r>
      <w:r w:rsidR="007C0F68" w:rsidRPr="00BB6394">
        <w:rPr>
          <w:rFonts w:ascii="Calibri" w:hAnsi="Calibri" w:cs="Calibri"/>
          <w:lang w:val="en-US"/>
        </w:rPr>
        <w:t>], emergency [</w:t>
      </w:r>
      <w:r w:rsidRPr="00BB6394">
        <w:rPr>
          <w:rFonts w:ascii="Calibri" w:hAnsi="Calibri" w:cs="Calibri"/>
          <w:lang w:val="en-US"/>
        </w:rPr>
        <w:t>4</w:t>
      </w:r>
      <w:r w:rsidR="007C0F68" w:rsidRPr="00BB6394">
        <w:rPr>
          <w:rFonts w:ascii="Calibri" w:hAnsi="Calibri" w:cs="Calibri"/>
          <w:lang w:val="en-US"/>
        </w:rPr>
        <w:t xml:space="preserve">] and </w:t>
      </w:r>
      <w:r w:rsidR="00F2786B" w:rsidRPr="00BB6394">
        <w:rPr>
          <w:rFonts w:ascii="Calibri" w:hAnsi="Calibri" w:cs="Calibri"/>
          <w:lang w:val="en-US"/>
        </w:rPr>
        <w:t>outpatients’</w:t>
      </w:r>
      <w:r w:rsidR="007C0F68" w:rsidRPr="00BB6394">
        <w:rPr>
          <w:rFonts w:ascii="Calibri" w:hAnsi="Calibri" w:cs="Calibri"/>
          <w:lang w:val="en-US"/>
        </w:rPr>
        <w:t xml:space="preserve"> activities [</w:t>
      </w:r>
      <w:r w:rsidRPr="00BB6394">
        <w:rPr>
          <w:rFonts w:ascii="Calibri" w:hAnsi="Calibri" w:cs="Calibri"/>
          <w:lang w:val="en-US"/>
        </w:rPr>
        <w:t>5</w:t>
      </w:r>
      <w:r w:rsidR="007C0F68" w:rsidRPr="00BB6394">
        <w:rPr>
          <w:rFonts w:ascii="Calibri" w:hAnsi="Calibri" w:cs="Calibri"/>
          <w:lang w:val="en-US"/>
        </w:rPr>
        <w:t>]. In particular, the outpatients</w:t>
      </w:r>
      <w:r w:rsidR="00F2786B" w:rsidRPr="00BB6394">
        <w:rPr>
          <w:rFonts w:ascii="Calibri" w:hAnsi="Calibri" w:cs="Calibri"/>
          <w:lang w:val="en-US"/>
        </w:rPr>
        <w:t>’</w:t>
      </w:r>
      <w:r w:rsidR="007C0F68" w:rsidRPr="00BB6394">
        <w:rPr>
          <w:rFonts w:ascii="Calibri" w:hAnsi="Calibri" w:cs="Calibri"/>
          <w:lang w:val="en-US"/>
        </w:rPr>
        <w:t xml:space="preserve"> visit</w:t>
      </w:r>
      <w:r w:rsidR="00F2786B" w:rsidRPr="00BB6394">
        <w:rPr>
          <w:rFonts w:ascii="Calibri" w:hAnsi="Calibri" w:cs="Calibri"/>
          <w:lang w:val="en-US"/>
        </w:rPr>
        <w:t>s</w:t>
      </w:r>
      <w:r w:rsidR="00A23E05" w:rsidRPr="00BB6394">
        <w:rPr>
          <w:rFonts w:ascii="Calibri" w:hAnsi="Calibri" w:cs="Calibri"/>
          <w:lang w:val="en-US"/>
        </w:rPr>
        <w:t xml:space="preserve"> </w:t>
      </w:r>
      <w:r w:rsidR="007C0F68" w:rsidRPr="00BB6394">
        <w:rPr>
          <w:rFonts w:ascii="Calibri" w:hAnsi="Calibri" w:cs="Calibri"/>
          <w:lang w:val="en-US"/>
        </w:rPr>
        <w:t>in Italy were admitted only for urgenc</w:t>
      </w:r>
      <w:r w:rsidR="00F2786B" w:rsidRPr="00BB6394">
        <w:rPr>
          <w:rFonts w:ascii="Calibri" w:hAnsi="Calibri" w:cs="Calibri"/>
          <w:lang w:val="en-US"/>
        </w:rPr>
        <w:t>ies</w:t>
      </w:r>
      <w:r w:rsidR="007C0F68" w:rsidRPr="00BB6394">
        <w:rPr>
          <w:rFonts w:ascii="Calibri" w:hAnsi="Calibri" w:cs="Calibri"/>
          <w:lang w:val="en-US"/>
        </w:rPr>
        <w:t xml:space="preserve"> or emergenc</w:t>
      </w:r>
      <w:r w:rsidR="00F2786B" w:rsidRPr="00BB6394">
        <w:rPr>
          <w:rFonts w:ascii="Calibri" w:hAnsi="Calibri" w:cs="Calibri"/>
          <w:lang w:val="en-US"/>
        </w:rPr>
        <w:t>ies</w:t>
      </w:r>
      <w:r w:rsidR="00A23E05" w:rsidRPr="00BB6394">
        <w:rPr>
          <w:rFonts w:ascii="Calibri" w:hAnsi="Calibri" w:cs="Calibri"/>
          <w:lang w:val="en-US"/>
        </w:rPr>
        <w:t xml:space="preserve"> [6]</w:t>
      </w:r>
      <w:r w:rsidR="007C0F68" w:rsidRPr="00BB6394">
        <w:rPr>
          <w:rFonts w:ascii="Calibri" w:hAnsi="Calibri" w:cs="Calibri"/>
          <w:lang w:val="en-US"/>
        </w:rPr>
        <w:t>.</w:t>
      </w:r>
    </w:p>
    <w:p w14:paraId="2D88D13E" w14:textId="6D7C33EC" w:rsidR="00A23E05" w:rsidRDefault="007C0F68" w:rsidP="0087489E">
      <w:pPr>
        <w:spacing w:line="360" w:lineRule="auto"/>
        <w:ind w:firstLine="708"/>
        <w:rPr>
          <w:rFonts w:ascii="Calibri" w:hAnsi="Calibri" w:cs="Calibri"/>
          <w:lang w:val="en-US"/>
        </w:rPr>
      </w:pPr>
      <w:r w:rsidRPr="00FF444E">
        <w:rPr>
          <w:rFonts w:ascii="Calibri" w:hAnsi="Calibri" w:cs="Calibri"/>
          <w:lang w:val="en-US"/>
        </w:rPr>
        <w:t xml:space="preserve">In this </w:t>
      </w:r>
      <w:r w:rsidR="007D27E8" w:rsidRPr="00FF444E">
        <w:rPr>
          <w:rFonts w:ascii="Calibri" w:hAnsi="Calibri" w:cs="Calibri"/>
          <w:lang w:val="en-US"/>
        </w:rPr>
        <w:t xml:space="preserve">scenario, telehealth and telemedicine </w:t>
      </w:r>
      <w:r w:rsidR="00332B06">
        <w:rPr>
          <w:rFonts w:ascii="Calibri" w:hAnsi="Calibri" w:cs="Calibri"/>
          <w:lang w:val="en-US"/>
        </w:rPr>
        <w:t xml:space="preserve">offer </w:t>
      </w:r>
      <w:r w:rsidR="008F4607">
        <w:rPr>
          <w:rFonts w:ascii="Calibri" w:hAnsi="Calibri" w:cs="Calibri"/>
          <w:lang w:val="en-US"/>
        </w:rPr>
        <w:t xml:space="preserve">useful </w:t>
      </w:r>
      <w:r w:rsidR="00332B06">
        <w:rPr>
          <w:rFonts w:ascii="Calibri" w:hAnsi="Calibri" w:cs="Calibri"/>
          <w:lang w:val="en-US"/>
        </w:rPr>
        <w:t>tools</w:t>
      </w:r>
      <w:r w:rsidR="008F4607">
        <w:rPr>
          <w:rFonts w:ascii="Calibri" w:hAnsi="Calibri" w:cs="Calibri"/>
          <w:lang w:val="en-US"/>
        </w:rPr>
        <w:t xml:space="preserve"> that allow to overcoming current challenges</w:t>
      </w:r>
      <w:r w:rsidR="00EB489E">
        <w:rPr>
          <w:rFonts w:ascii="Calibri" w:hAnsi="Calibri" w:cs="Calibri"/>
          <w:lang w:val="en-US"/>
        </w:rPr>
        <w:t xml:space="preserve"> </w:t>
      </w:r>
      <w:r w:rsidR="008F4607">
        <w:rPr>
          <w:rFonts w:ascii="Calibri" w:hAnsi="Calibri" w:cs="Calibri"/>
          <w:lang w:val="en-US"/>
        </w:rPr>
        <w:t xml:space="preserve">and </w:t>
      </w:r>
      <w:r w:rsidR="007D27E8" w:rsidRPr="00FF444E">
        <w:rPr>
          <w:rFonts w:ascii="Calibri" w:hAnsi="Calibri" w:cs="Calibri"/>
          <w:lang w:val="en-US"/>
        </w:rPr>
        <w:t>to optimize resources</w:t>
      </w:r>
      <w:r w:rsidR="00A23E05" w:rsidRPr="00FF444E">
        <w:rPr>
          <w:rFonts w:ascii="Calibri" w:hAnsi="Calibri" w:cs="Calibri"/>
          <w:lang w:val="en-US"/>
        </w:rPr>
        <w:t xml:space="preserve"> [2].</w:t>
      </w:r>
      <w:r w:rsidR="00BD6AA7">
        <w:rPr>
          <w:rFonts w:ascii="Calibri" w:hAnsi="Calibri" w:cs="Calibri"/>
          <w:lang w:val="en-US"/>
        </w:rPr>
        <w:t xml:space="preserve"> P</w:t>
      </w:r>
      <w:r w:rsidR="00A23E05" w:rsidRPr="00FF444E">
        <w:rPr>
          <w:rFonts w:ascii="Calibri" w:hAnsi="Calibri" w:cs="Calibri"/>
          <w:lang w:val="en-US"/>
        </w:rPr>
        <w:t>atients’ feedback</w:t>
      </w:r>
      <w:r w:rsidR="00A817DF" w:rsidRPr="00FF444E">
        <w:rPr>
          <w:rFonts w:ascii="Calibri" w:hAnsi="Calibri" w:cs="Calibri"/>
          <w:lang w:val="en-US"/>
        </w:rPr>
        <w:t xml:space="preserve"> on the potential use of telemedicine</w:t>
      </w:r>
      <w:r w:rsidR="00BD6AA7">
        <w:rPr>
          <w:rFonts w:ascii="Calibri" w:hAnsi="Calibri" w:cs="Calibri"/>
          <w:lang w:val="en-US"/>
        </w:rPr>
        <w:t xml:space="preserve"> seems to be overwhelmingly positive. In a recent </w:t>
      </w:r>
      <w:r w:rsidR="00A817DF" w:rsidRPr="00FF444E">
        <w:rPr>
          <w:rFonts w:ascii="Calibri" w:hAnsi="Calibri" w:cs="Calibri"/>
          <w:lang w:val="en-US"/>
        </w:rPr>
        <w:t xml:space="preserve">survey, the 72% of the interviewees reported to appreciate the use of telemedicine for </w:t>
      </w:r>
      <w:r w:rsidR="001D6A14">
        <w:rPr>
          <w:rFonts w:ascii="Calibri" w:hAnsi="Calibri" w:cs="Calibri"/>
          <w:lang w:val="en-US"/>
        </w:rPr>
        <w:t>outpatients’</w:t>
      </w:r>
      <w:r w:rsidR="00A817DF" w:rsidRPr="00FF444E">
        <w:rPr>
          <w:rFonts w:ascii="Calibri" w:hAnsi="Calibri" w:cs="Calibri"/>
          <w:lang w:val="en-US"/>
        </w:rPr>
        <w:t xml:space="preserve"> visits during the COVID-19 period; however</w:t>
      </w:r>
      <w:r w:rsidR="004D297A">
        <w:rPr>
          <w:rFonts w:ascii="Calibri" w:hAnsi="Calibri" w:cs="Calibri"/>
          <w:lang w:val="en-US"/>
        </w:rPr>
        <w:t>,</w:t>
      </w:r>
      <w:r w:rsidR="00A817DF" w:rsidRPr="00FF444E">
        <w:rPr>
          <w:rFonts w:ascii="Calibri" w:hAnsi="Calibri" w:cs="Calibri"/>
          <w:lang w:val="en-US"/>
        </w:rPr>
        <w:t xml:space="preserve"> this percentage decreased </w:t>
      </w:r>
      <w:r w:rsidR="000A47BB">
        <w:rPr>
          <w:rFonts w:ascii="Calibri" w:hAnsi="Calibri" w:cs="Calibri"/>
          <w:lang w:val="en-US"/>
        </w:rPr>
        <w:t>to</w:t>
      </w:r>
      <w:r w:rsidR="00A817DF" w:rsidRPr="00FF444E">
        <w:rPr>
          <w:rFonts w:ascii="Calibri" w:hAnsi="Calibri" w:cs="Calibri"/>
          <w:lang w:val="en-US"/>
        </w:rPr>
        <w:t xml:space="preserve"> 49.4% </w:t>
      </w:r>
      <w:r w:rsidR="000A47BB">
        <w:rPr>
          <w:rFonts w:ascii="Calibri" w:hAnsi="Calibri" w:cs="Calibri"/>
          <w:lang w:val="en-US"/>
        </w:rPr>
        <w:t xml:space="preserve">when </w:t>
      </w:r>
      <w:r w:rsidR="00A817DF" w:rsidRPr="00FF444E">
        <w:rPr>
          <w:rFonts w:ascii="Calibri" w:hAnsi="Calibri" w:cs="Calibri"/>
          <w:lang w:val="en-US"/>
        </w:rPr>
        <w:t xml:space="preserve">considering </w:t>
      </w:r>
      <w:r w:rsidR="000A47BB">
        <w:rPr>
          <w:rFonts w:ascii="Calibri" w:hAnsi="Calibri" w:cs="Calibri"/>
          <w:lang w:val="en-US"/>
        </w:rPr>
        <w:t>a</w:t>
      </w:r>
      <w:r w:rsidR="00A817DF" w:rsidRPr="00FF444E">
        <w:rPr>
          <w:rFonts w:ascii="Calibri" w:hAnsi="Calibri" w:cs="Calibri"/>
          <w:lang w:val="en-US"/>
        </w:rPr>
        <w:t xml:space="preserve"> post-pandemic </w:t>
      </w:r>
      <w:r w:rsidR="000A47BB">
        <w:rPr>
          <w:rFonts w:ascii="Calibri" w:hAnsi="Calibri" w:cs="Calibri"/>
          <w:lang w:val="en-US"/>
        </w:rPr>
        <w:t>scenario</w:t>
      </w:r>
      <w:r w:rsidR="00A817DF" w:rsidRPr="00FF444E">
        <w:rPr>
          <w:rFonts w:ascii="Calibri" w:hAnsi="Calibri" w:cs="Calibri"/>
          <w:lang w:val="en-US"/>
        </w:rPr>
        <w:t xml:space="preserve"> [7].</w:t>
      </w:r>
    </w:p>
    <w:p w14:paraId="160594C7" w14:textId="0F6CEB31" w:rsidR="008D4992" w:rsidRDefault="00EB489E" w:rsidP="0087489E">
      <w:pPr>
        <w:spacing w:line="360" w:lineRule="auto"/>
        <w:ind w:firstLine="708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The aim of this study was to assess the use </w:t>
      </w:r>
      <w:r w:rsidR="00BA7AA2">
        <w:rPr>
          <w:rFonts w:ascii="Calibri" w:hAnsi="Calibri" w:cs="Calibri"/>
          <w:lang w:val="en-US"/>
        </w:rPr>
        <w:t>of phone call only visits as</w:t>
      </w:r>
      <w:r w:rsidR="0087489E">
        <w:rPr>
          <w:rFonts w:ascii="Calibri" w:hAnsi="Calibri" w:cs="Calibri"/>
          <w:lang w:val="en-US"/>
        </w:rPr>
        <w:t xml:space="preserve"> practical </w:t>
      </w:r>
      <w:r w:rsidR="00BA7AA2">
        <w:rPr>
          <w:rFonts w:ascii="Calibri" w:hAnsi="Calibri" w:cs="Calibri"/>
          <w:lang w:val="en-US"/>
        </w:rPr>
        <w:t xml:space="preserve">tool to follow-up </w:t>
      </w:r>
      <w:r w:rsidR="008D4992" w:rsidRPr="00FF444E">
        <w:rPr>
          <w:rFonts w:ascii="Calibri" w:hAnsi="Calibri" w:cs="Calibri"/>
          <w:lang w:val="en-US"/>
        </w:rPr>
        <w:t>with patients affected by urological benign diseases, wh</w:t>
      </w:r>
      <w:r w:rsidR="00CF3459">
        <w:rPr>
          <w:rFonts w:ascii="Calibri" w:hAnsi="Calibri" w:cs="Calibri"/>
          <w:lang w:val="en-US"/>
        </w:rPr>
        <w:t>ose</w:t>
      </w:r>
      <w:r w:rsidR="008D4992" w:rsidRPr="00FF444E">
        <w:rPr>
          <w:rFonts w:ascii="Calibri" w:hAnsi="Calibri" w:cs="Calibri"/>
          <w:lang w:val="en-US"/>
        </w:rPr>
        <w:t xml:space="preserve"> </w:t>
      </w:r>
      <w:r w:rsidR="00BA7AA2">
        <w:rPr>
          <w:rFonts w:ascii="Calibri" w:hAnsi="Calibri" w:cs="Calibri"/>
          <w:lang w:val="en-US"/>
        </w:rPr>
        <w:t xml:space="preserve">clinic </w:t>
      </w:r>
      <w:r w:rsidR="008D4992" w:rsidRPr="00FF444E">
        <w:rPr>
          <w:rFonts w:ascii="Calibri" w:hAnsi="Calibri" w:cs="Calibri"/>
          <w:lang w:val="en-US"/>
        </w:rPr>
        <w:t xml:space="preserve">visits </w:t>
      </w:r>
      <w:r w:rsidR="00BA7AA2">
        <w:rPr>
          <w:rFonts w:ascii="Calibri" w:hAnsi="Calibri" w:cs="Calibri"/>
          <w:lang w:val="en-US"/>
        </w:rPr>
        <w:t>had been</w:t>
      </w:r>
      <w:r w:rsidR="008D4992" w:rsidRPr="00FF444E">
        <w:rPr>
          <w:rFonts w:ascii="Calibri" w:hAnsi="Calibri" w:cs="Calibri"/>
          <w:lang w:val="en-US"/>
        </w:rPr>
        <w:t xml:space="preserve"> cancelled</w:t>
      </w:r>
      <w:r w:rsidR="00BA7AA2">
        <w:rPr>
          <w:rFonts w:ascii="Calibri" w:hAnsi="Calibri" w:cs="Calibri"/>
          <w:lang w:val="en-US"/>
        </w:rPr>
        <w:t xml:space="preserve"> during the acute phase of the pandemic</w:t>
      </w:r>
      <w:r w:rsidR="0087489E">
        <w:rPr>
          <w:rFonts w:ascii="Calibri" w:hAnsi="Calibri" w:cs="Calibri"/>
          <w:lang w:val="en-US"/>
        </w:rPr>
        <w:t>.</w:t>
      </w:r>
    </w:p>
    <w:p w14:paraId="767AF148" w14:textId="77777777" w:rsidR="0087489E" w:rsidRDefault="0087489E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</w:p>
    <w:p w14:paraId="31464919" w14:textId="77777777" w:rsidR="00F74B28" w:rsidRDefault="00F74B28">
      <w:pPr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br w:type="page"/>
      </w:r>
    </w:p>
    <w:p w14:paraId="65882939" w14:textId="116D82F9" w:rsidR="0087489E" w:rsidRDefault="0087489E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lastRenderedPageBreak/>
        <w:t xml:space="preserve">2. </w:t>
      </w:r>
      <w:r w:rsidR="005D2720" w:rsidRPr="00FF444E">
        <w:rPr>
          <w:rFonts w:ascii="Calibri" w:hAnsi="Calibri" w:cs="Calibri"/>
          <w:b/>
          <w:lang w:val="en-US"/>
        </w:rPr>
        <w:t>MATERIALS AND METHODS</w:t>
      </w:r>
    </w:p>
    <w:p w14:paraId="1B015B09" w14:textId="0A1C2D09" w:rsidR="005D2720" w:rsidRPr="00FF444E" w:rsidRDefault="0087489E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t xml:space="preserve">2.1. </w:t>
      </w:r>
      <w:r w:rsidR="005D2720" w:rsidRPr="00FF444E">
        <w:rPr>
          <w:rFonts w:ascii="Calibri" w:hAnsi="Calibri" w:cs="Calibri"/>
          <w:b/>
          <w:lang w:val="en-US"/>
        </w:rPr>
        <w:t>Study populations</w:t>
      </w:r>
      <w:r w:rsidR="007112D1" w:rsidRPr="00FF444E">
        <w:rPr>
          <w:rFonts w:ascii="Calibri" w:hAnsi="Calibri" w:cs="Calibri"/>
          <w:b/>
          <w:lang w:val="en-US"/>
        </w:rPr>
        <w:t xml:space="preserve"> and objectives</w:t>
      </w:r>
    </w:p>
    <w:p w14:paraId="245B5623" w14:textId="77777777" w:rsidR="007144D3" w:rsidRDefault="002F54CF" w:rsidP="008D3271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</w:t>
      </w:r>
      <w:r w:rsidR="00780D8D" w:rsidRPr="00FF444E">
        <w:rPr>
          <w:rFonts w:ascii="Calibri" w:hAnsi="Calibri" w:cs="Calibri"/>
          <w:lang w:val="en-US"/>
        </w:rPr>
        <w:t>atients</w:t>
      </w:r>
      <w:r w:rsidR="00EC1A8A" w:rsidRPr="00FF444E">
        <w:rPr>
          <w:rFonts w:ascii="Calibri" w:hAnsi="Calibri" w:cs="Calibri"/>
          <w:lang w:val="en-US"/>
        </w:rPr>
        <w:t xml:space="preserve"> </w:t>
      </w:r>
      <w:r w:rsidR="005B29C0">
        <w:rPr>
          <w:rFonts w:ascii="Calibri" w:hAnsi="Calibri" w:cs="Calibri"/>
          <w:lang w:val="en-US"/>
        </w:rPr>
        <w:t>presenting</w:t>
      </w:r>
      <w:r>
        <w:rPr>
          <w:rFonts w:ascii="Calibri" w:hAnsi="Calibri" w:cs="Calibri"/>
          <w:lang w:val="en-US"/>
        </w:rPr>
        <w:t xml:space="preserve"> </w:t>
      </w:r>
      <w:r w:rsidR="0030636F">
        <w:rPr>
          <w:rFonts w:ascii="Calibri" w:hAnsi="Calibri" w:cs="Calibri"/>
          <w:lang w:val="en-US"/>
        </w:rPr>
        <w:t xml:space="preserve">a </w:t>
      </w:r>
      <w:r w:rsidR="0030636F" w:rsidRPr="00FF444E">
        <w:rPr>
          <w:rFonts w:ascii="Calibri" w:hAnsi="Calibri" w:cs="Calibri"/>
          <w:lang w:val="en-US"/>
        </w:rPr>
        <w:t xml:space="preserve">urological benign disease </w:t>
      </w:r>
      <w:r w:rsidR="0030636F">
        <w:rPr>
          <w:rFonts w:ascii="Calibri" w:hAnsi="Calibri" w:cs="Calibri"/>
          <w:lang w:val="en-US"/>
        </w:rPr>
        <w:t xml:space="preserve">who had </w:t>
      </w:r>
      <w:r>
        <w:rPr>
          <w:rFonts w:ascii="Calibri" w:hAnsi="Calibri" w:cs="Calibri"/>
          <w:lang w:val="en-US"/>
        </w:rPr>
        <w:t xml:space="preserve">a Urology clinic visit </w:t>
      </w:r>
      <w:r w:rsidR="0030636F">
        <w:rPr>
          <w:rFonts w:ascii="Calibri" w:hAnsi="Calibri" w:cs="Calibri"/>
          <w:lang w:val="en-US"/>
        </w:rPr>
        <w:t xml:space="preserve">scheduled </w:t>
      </w:r>
      <w:r w:rsidR="00AE2745">
        <w:rPr>
          <w:rFonts w:ascii="Calibri" w:hAnsi="Calibri" w:cs="Calibri"/>
          <w:lang w:val="en-US"/>
        </w:rPr>
        <w:t xml:space="preserve">and cancelled because of the COVID-19 outbreak </w:t>
      </w:r>
      <w:r w:rsidRPr="00FF444E">
        <w:rPr>
          <w:rFonts w:ascii="Calibri" w:hAnsi="Calibri" w:cs="Calibri"/>
          <w:lang w:val="en-US"/>
        </w:rPr>
        <w:t xml:space="preserve">between </w:t>
      </w:r>
      <w:r>
        <w:rPr>
          <w:rFonts w:ascii="Calibri" w:hAnsi="Calibri" w:cs="Calibri"/>
          <w:lang w:val="en-US"/>
        </w:rPr>
        <w:t>9</w:t>
      </w:r>
      <w:r w:rsidRPr="00BA0B18">
        <w:rPr>
          <w:rFonts w:ascii="Calibri" w:hAnsi="Calibri" w:cs="Calibri"/>
          <w:vertAlign w:val="superscript"/>
          <w:lang w:val="en-US"/>
        </w:rPr>
        <w:t>th</w:t>
      </w:r>
      <w:r>
        <w:rPr>
          <w:rFonts w:ascii="Calibri" w:hAnsi="Calibri" w:cs="Calibri"/>
          <w:lang w:val="en-US"/>
        </w:rPr>
        <w:t xml:space="preserve"> </w:t>
      </w:r>
      <w:r w:rsidRPr="00FF444E">
        <w:rPr>
          <w:rFonts w:ascii="Calibri" w:hAnsi="Calibri" w:cs="Calibri"/>
          <w:lang w:val="en-US"/>
        </w:rPr>
        <w:t xml:space="preserve">March and </w:t>
      </w:r>
      <w:r>
        <w:rPr>
          <w:rFonts w:ascii="Calibri" w:hAnsi="Calibri" w:cs="Calibri"/>
          <w:lang w:val="en-US"/>
        </w:rPr>
        <w:t>18</w:t>
      </w:r>
      <w:r w:rsidRPr="00BA0B18">
        <w:rPr>
          <w:rFonts w:ascii="Calibri" w:hAnsi="Calibri" w:cs="Calibri"/>
          <w:vertAlign w:val="superscript"/>
          <w:lang w:val="en-US"/>
        </w:rPr>
        <w:t>th</w:t>
      </w:r>
      <w:r>
        <w:rPr>
          <w:rFonts w:ascii="Calibri" w:hAnsi="Calibri" w:cs="Calibri"/>
          <w:lang w:val="en-US"/>
        </w:rPr>
        <w:t xml:space="preserve"> </w:t>
      </w:r>
      <w:r w:rsidRPr="00FF444E">
        <w:rPr>
          <w:rFonts w:ascii="Calibri" w:hAnsi="Calibri" w:cs="Calibri"/>
          <w:lang w:val="en-US"/>
        </w:rPr>
        <w:t>May 2020</w:t>
      </w:r>
      <w:r>
        <w:rPr>
          <w:rFonts w:ascii="Calibri" w:hAnsi="Calibri" w:cs="Calibri"/>
          <w:lang w:val="en-US"/>
        </w:rPr>
        <w:t xml:space="preserve"> at</w:t>
      </w:r>
      <w:r w:rsidR="00780D8D" w:rsidRPr="00FF444E">
        <w:rPr>
          <w:rFonts w:ascii="Calibri" w:hAnsi="Calibri" w:cs="Calibri"/>
          <w:lang w:val="en-US"/>
        </w:rPr>
        <w:t xml:space="preserve"> San Luigi Gonzaga </w:t>
      </w:r>
      <w:r>
        <w:rPr>
          <w:rFonts w:ascii="Calibri" w:hAnsi="Calibri" w:cs="Calibri"/>
          <w:lang w:val="en-US"/>
        </w:rPr>
        <w:t xml:space="preserve">University </w:t>
      </w:r>
      <w:r w:rsidR="00780D8D" w:rsidRPr="00FF444E">
        <w:rPr>
          <w:rFonts w:ascii="Calibri" w:hAnsi="Calibri" w:cs="Calibri"/>
          <w:lang w:val="en-US"/>
        </w:rPr>
        <w:t>Hospital</w:t>
      </w:r>
      <w:r>
        <w:rPr>
          <w:rFonts w:ascii="Calibri" w:hAnsi="Calibri" w:cs="Calibri"/>
          <w:lang w:val="en-US"/>
        </w:rPr>
        <w:t xml:space="preserve"> (</w:t>
      </w:r>
      <w:proofErr w:type="spellStart"/>
      <w:r w:rsidR="00780D8D" w:rsidRPr="00FF444E">
        <w:rPr>
          <w:rFonts w:ascii="Calibri" w:hAnsi="Calibri" w:cs="Calibri"/>
          <w:lang w:val="en-US"/>
        </w:rPr>
        <w:t>Orbassano</w:t>
      </w:r>
      <w:proofErr w:type="spellEnd"/>
      <w:r w:rsidR="00780D8D" w:rsidRPr="00FF444E">
        <w:rPr>
          <w:rFonts w:ascii="Calibri" w:hAnsi="Calibri" w:cs="Calibri"/>
          <w:lang w:val="en-US"/>
        </w:rPr>
        <w:t>, Turin, Italy</w:t>
      </w:r>
      <w:r>
        <w:rPr>
          <w:rFonts w:ascii="Calibri" w:hAnsi="Calibri" w:cs="Calibri"/>
          <w:lang w:val="en-US"/>
        </w:rPr>
        <w:t xml:space="preserve">) </w:t>
      </w:r>
      <w:r w:rsidR="00477FCC">
        <w:rPr>
          <w:rFonts w:ascii="Calibri" w:hAnsi="Calibri" w:cs="Calibri"/>
          <w:lang w:val="en-US"/>
        </w:rPr>
        <w:t xml:space="preserve">were </w:t>
      </w:r>
      <w:r w:rsidR="00BA0B18">
        <w:rPr>
          <w:rFonts w:ascii="Calibri" w:hAnsi="Calibri" w:cs="Calibri"/>
          <w:lang w:val="en-US"/>
        </w:rPr>
        <w:t xml:space="preserve">contacted </w:t>
      </w:r>
      <w:r w:rsidR="0030636F">
        <w:rPr>
          <w:rFonts w:ascii="Calibri" w:hAnsi="Calibri" w:cs="Calibri"/>
          <w:lang w:val="en-US"/>
        </w:rPr>
        <w:t>via</w:t>
      </w:r>
      <w:r w:rsidR="00BA0B18">
        <w:rPr>
          <w:rFonts w:ascii="Calibri" w:hAnsi="Calibri" w:cs="Calibri"/>
          <w:lang w:val="en-US"/>
        </w:rPr>
        <w:t xml:space="preserve"> phone call</w:t>
      </w:r>
      <w:r w:rsidR="00EC1A8A" w:rsidRPr="00FF444E">
        <w:rPr>
          <w:rFonts w:ascii="Calibri" w:hAnsi="Calibri" w:cs="Calibri"/>
          <w:lang w:val="en-US"/>
        </w:rPr>
        <w:t>.</w:t>
      </w:r>
      <w:r w:rsidR="007112D1" w:rsidRPr="00FF444E">
        <w:rPr>
          <w:rFonts w:ascii="Calibri" w:hAnsi="Calibri" w:cs="Calibri"/>
          <w:lang w:val="en-US"/>
        </w:rPr>
        <w:t xml:space="preserve"> </w:t>
      </w:r>
    </w:p>
    <w:p w14:paraId="6CC2121F" w14:textId="727B026A" w:rsidR="00463511" w:rsidRPr="00463511" w:rsidRDefault="007112D1" w:rsidP="008D3271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 w:rsidRPr="00FF444E">
        <w:rPr>
          <w:rFonts w:ascii="Calibri" w:hAnsi="Calibri" w:cs="Calibri"/>
          <w:lang w:val="en-US"/>
        </w:rPr>
        <w:t>During the call</w:t>
      </w:r>
      <w:r w:rsidR="00477FCC">
        <w:rPr>
          <w:rFonts w:ascii="Calibri" w:hAnsi="Calibri" w:cs="Calibri"/>
          <w:lang w:val="en-US"/>
        </w:rPr>
        <w:t>,</w:t>
      </w:r>
      <w:r w:rsidRPr="00FF444E">
        <w:rPr>
          <w:rFonts w:ascii="Calibri" w:hAnsi="Calibri" w:cs="Calibri"/>
          <w:lang w:val="en-US"/>
        </w:rPr>
        <w:t xml:space="preserve"> a specific questionnaire was administered to the patients </w:t>
      </w:r>
      <w:r w:rsidR="00BA0B18">
        <w:rPr>
          <w:rFonts w:ascii="Calibri" w:hAnsi="Calibri" w:cs="Calibri"/>
          <w:lang w:val="en-US"/>
        </w:rPr>
        <w:t>and data were prospectively</w:t>
      </w:r>
      <w:r w:rsidR="002C736E">
        <w:rPr>
          <w:rFonts w:ascii="Calibri" w:hAnsi="Calibri" w:cs="Calibri"/>
          <w:lang w:val="en-US"/>
        </w:rPr>
        <w:t xml:space="preserve"> collected</w:t>
      </w:r>
      <w:r w:rsidR="008E1694">
        <w:rPr>
          <w:rFonts w:ascii="Calibri" w:hAnsi="Calibri" w:cs="Calibri"/>
          <w:lang w:val="en-US"/>
        </w:rPr>
        <w:t xml:space="preserve">. </w:t>
      </w:r>
      <w:r w:rsidR="008D3271">
        <w:rPr>
          <w:rFonts w:ascii="Calibri" w:hAnsi="Calibri" w:cs="Calibri"/>
          <w:lang w:val="en-US"/>
        </w:rPr>
        <w:t>F</w:t>
      </w:r>
      <w:r w:rsidRPr="00FF444E">
        <w:rPr>
          <w:rFonts w:ascii="Calibri" w:hAnsi="Calibri" w:cs="Calibri"/>
          <w:lang w:val="en-US"/>
        </w:rPr>
        <w:t xml:space="preserve">irst </w:t>
      </w:r>
      <w:r w:rsidR="008D3271">
        <w:rPr>
          <w:rFonts w:ascii="Calibri" w:hAnsi="Calibri" w:cs="Calibri"/>
          <w:lang w:val="en-US"/>
        </w:rPr>
        <w:t xml:space="preserve">study </w:t>
      </w:r>
      <w:r w:rsidR="008E1694">
        <w:rPr>
          <w:rFonts w:ascii="Calibri" w:hAnsi="Calibri" w:cs="Calibri"/>
          <w:lang w:val="en-US"/>
        </w:rPr>
        <w:t xml:space="preserve">aim </w:t>
      </w:r>
      <w:r w:rsidRPr="00FF444E">
        <w:rPr>
          <w:rFonts w:ascii="Calibri" w:hAnsi="Calibri" w:cs="Calibri"/>
          <w:lang w:val="en-US"/>
        </w:rPr>
        <w:t>was to evaluate the health status of the</w:t>
      </w:r>
      <w:r w:rsidR="008D3271">
        <w:rPr>
          <w:rFonts w:ascii="Calibri" w:hAnsi="Calibri" w:cs="Calibri"/>
          <w:lang w:val="en-US"/>
        </w:rPr>
        <w:t>se</w:t>
      </w:r>
      <w:r w:rsidRPr="00FF444E">
        <w:rPr>
          <w:rFonts w:ascii="Calibri" w:hAnsi="Calibri" w:cs="Calibri"/>
          <w:lang w:val="en-US"/>
        </w:rPr>
        <w:t xml:space="preserve"> patients, to identify </w:t>
      </w:r>
      <w:r w:rsidR="00FF444E" w:rsidRPr="00FF444E">
        <w:rPr>
          <w:rFonts w:ascii="Calibri" w:hAnsi="Calibri" w:cs="Calibri"/>
          <w:lang w:val="en-US"/>
        </w:rPr>
        <w:t xml:space="preserve">those who needed an </w:t>
      </w:r>
      <w:r w:rsidR="008D3271">
        <w:rPr>
          <w:rFonts w:ascii="Calibri" w:hAnsi="Calibri" w:cs="Calibri"/>
          <w:lang w:val="en-US"/>
        </w:rPr>
        <w:t>“in-person”</w:t>
      </w:r>
      <w:r w:rsidR="00FF444E" w:rsidRPr="00FF444E">
        <w:rPr>
          <w:rFonts w:ascii="Calibri" w:hAnsi="Calibri" w:cs="Calibri"/>
          <w:lang w:val="en-US"/>
        </w:rPr>
        <w:t xml:space="preserve"> ambulatory visit due to the worsening of their condition. </w:t>
      </w:r>
      <w:r w:rsidR="008D3271">
        <w:rPr>
          <w:rFonts w:ascii="Calibri" w:hAnsi="Calibri" w:cs="Calibri"/>
          <w:lang w:val="en-US"/>
        </w:rPr>
        <w:t>S</w:t>
      </w:r>
      <w:r w:rsidR="00FF444E" w:rsidRPr="00221F6C">
        <w:rPr>
          <w:rFonts w:ascii="Calibri" w:hAnsi="Calibri" w:cs="Calibri"/>
          <w:lang w:val="en-US"/>
        </w:rPr>
        <w:t>econd</w:t>
      </w:r>
      <w:r w:rsidR="008D3271">
        <w:rPr>
          <w:rFonts w:ascii="Calibri" w:hAnsi="Calibri" w:cs="Calibri"/>
          <w:lang w:val="en-US"/>
        </w:rPr>
        <w:t xml:space="preserve">ary </w:t>
      </w:r>
      <w:r w:rsidR="00FF444E" w:rsidRPr="00221F6C">
        <w:rPr>
          <w:rFonts w:ascii="Calibri" w:hAnsi="Calibri" w:cs="Calibri"/>
          <w:lang w:val="en-US"/>
        </w:rPr>
        <w:t>objective</w:t>
      </w:r>
      <w:r w:rsidR="00221F6C" w:rsidRPr="00221F6C">
        <w:rPr>
          <w:rFonts w:ascii="Calibri" w:hAnsi="Calibri" w:cs="Calibri"/>
          <w:lang w:val="en-US"/>
        </w:rPr>
        <w:t xml:space="preserve"> was to evaluate the </w:t>
      </w:r>
      <w:r w:rsidR="00CF1D8A">
        <w:rPr>
          <w:rFonts w:ascii="Calibri" w:hAnsi="Calibri" w:cs="Calibri"/>
          <w:lang w:val="en-US"/>
        </w:rPr>
        <w:t>patient</w:t>
      </w:r>
      <w:r w:rsidR="008F608D">
        <w:rPr>
          <w:rFonts w:ascii="Calibri" w:hAnsi="Calibri" w:cs="Calibri"/>
          <w:lang w:val="en-US"/>
        </w:rPr>
        <w:t>s’</w:t>
      </w:r>
      <w:r w:rsidR="00221F6C" w:rsidRPr="00221F6C">
        <w:rPr>
          <w:rFonts w:ascii="Calibri" w:hAnsi="Calibri" w:cs="Calibri"/>
          <w:lang w:val="en-US"/>
        </w:rPr>
        <w:t xml:space="preserve"> </w:t>
      </w:r>
      <w:r w:rsidR="008F608D">
        <w:rPr>
          <w:rFonts w:ascii="Calibri" w:hAnsi="Calibri" w:cs="Calibri"/>
          <w:lang w:val="en-US"/>
        </w:rPr>
        <w:t xml:space="preserve">perception of a </w:t>
      </w:r>
      <w:r w:rsidR="007F51F5">
        <w:rPr>
          <w:rFonts w:ascii="Calibri" w:hAnsi="Calibri" w:cs="Calibri"/>
          <w:lang w:val="en-US"/>
        </w:rPr>
        <w:t>potential</w:t>
      </w:r>
      <w:r w:rsidR="00221F6C" w:rsidRPr="00221F6C">
        <w:rPr>
          <w:rFonts w:ascii="Calibri" w:hAnsi="Calibri" w:cs="Calibri"/>
          <w:lang w:val="en-US"/>
        </w:rPr>
        <w:t xml:space="preserve"> </w:t>
      </w:r>
      <w:r w:rsidR="008F608D">
        <w:rPr>
          <w:rFonts w:ascii="Calibri" w:hAnsi="Calibri" w:cs="Calibri"/>
          <w:lang w:val="en-US"/>
        </w:rPr>
        <w:t xml:space="preserve">shift towards a </w:t>
      </w:r>
      <w:r w:rsidR="00221F6C" w:rsidRPr="00221F6C">
        <w:rPr>
          <w:rFonts w:ascii="Calibri" w:hAnsi="Calibri" w:cs="Calibri"/>
          <w:lang w:val="en-US"/>
        </w:rPr>
        <w:t>"</w:t>
      </w:r>
      <w:r w:rsidR="006F7C5A" w:rsidRPr="006F7C5A">
        <w:rPr>
          <w:rFonts w:ascii="Calibri" w:hAnsi="Calibri" w:cs="Calibri"/>
          <w:highlight w:val="yellow"/>
          <w:lang w:val="en-US"/>
        </w:rPr>
        <w:t>telemedicine</w:t>
      </w:r>
      <w:r w:rsidR="00221F6C" w:rsidRPr="00221F6C">
        <w:rPr>
          <w:rFonts w:ascii="Calibri" w:hAnsi="Calibri" w:cs="Calibri"/>
          <w:lang w:val="en-US"/>
        </w:rPr>
        <w:t xml:space="preserve">" approach to the management of their </w:t>
      </w:r>
      <w:r w:rsidR="00AD2CEE">
        <w:rPr>
          <w:rFonts w:ascii="Calibri" w:hAnsi="Calibri" w:cs="Calibri"/>
          <w:lang w:val="en-US"/>
        </w:rPr>
        <w:t xml:space="preserve">condition and </w:t>
      </w:r>
      <w:r w:rsidR="00EB66E1">
        <w:rPr>
          <w:rFonts w:ascii="Calibri" w:hAnsi="Calibri" w:cs="Calibri"/>
          <w:lang w:val="en-US"/>
        </w:rPr>
        <w:t xml:space="preserve">to </w:t>
      </w:r>
      <w:r w:rsidR="00221F6C" w:rsidRPr="00221F6C">
        <w:rPr>
          <w:rFonts w:ascii="Calibri" w:hAnsi="Calibri" w:cs="Calibri"/>
          <w:lang w:val="en-US"/>
        </w:rPr>
        <w:t xml:space="preserve">indirectly evaluate their desire to return to </w:t>
      </w:r>
      <w:r w:rsidR="00AD2CEE">
        <w:rPr>
          <w:rFonts w:ascii="Calibri" w:hAnsi="Calibri" w:cs="Calibri"/>
          <w:lang w:val="en-US"/>
        </w:rPr>
        <w:t>“in-person”</w:t>
      </w:r>
      <w:r w:rsidR="00221F6C" w:rsidRPr="00221F6C">
        <w:rPr>
          <w:rFonts w:ascii="Calibri" w:hAnsi="Calibri" w:cs="Calibri"/>
          <w:lang w:val="en-US"/>
        </w:rPr>
        <w:t xml:space="preserve"> clinic visits</w:t>
      </w:r>
      <w:r w:rsidR="00221F6C">
        <w:rPr>
          <w:rFonts w:ascii="Calibri" w:hAnsi="Calibri" w:cs="Calibri"/>
          <w:lang w:val="en-US"/>
        </w:rPr>
        <w:t>.</w:t>
      </w:r>
    </w:p>
    <w:p w14:paraId="10C7852F" w14:textId="332AE386" w:rsidR="00463511" w:rsidRPr="00EE37B3" w:rsidRDefault="008702A5" w:rsidP="008702A5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t xml:space="preserve">2.2. </w:t>
      </w:r>
      <w:r w:rsidR="00FA7FC4">
        <w:rPr>
          <w:rFonts w:ascii="Calibri" w:hAnsi="Calibri" w:cs="Calibri"/>
          <w:b/>
          <w:lang w:val="en-US"/>
        </w:rPr>
        <w:t>Q</w:t>
      </w:r>
      <w:r w:rsidR="00463511" w:rsidRPr="00EE37B3">
        <w:rPr>
          <w:rFonts w:ascii="Calibri" w:hAnsi="Calibri" w:cs="Calibri"/>
          <w:b/>
          <w:lang w:val="en-US"/>
        </w:rPr>
        <w:t>uestionnaire</w:t>
      </w:r>
    </w:p>
    <w:p w14:paraId="4EF7D929" w14:textId="03162190" w:rsidR="00EC6B15" w:rsidRDefault="00C0738B" w:rsidP="008702A5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 w:rsidRPr="00635D35">
        <w:rPr>
          <w:rFonts w:ascii="Calibri" w:hAnsi="Calibri" w:cs="Calibri"/>
          <w:highlight w:val="yellow"/>
          <w:lang w:val="en-US"/>
        </w:rPr>
        <w:t>A purpose buil</w:t>
      </w:r>
      <w:r w:rsidR="00635D35" w:rsidRPr="00635D35">
        <w:rPr>
          <w:rFonts w:ascii="Calibri" w:hAnsi="Calibri" w:cs="Calibri"/>
          <w:highlight w:val="yellow"/>
          <w:lang w:val="en-US"/>
        </w:rPr>
        <w:t>t</w:t>
      </w:r>
      <w:r w:rsidRPr="00EE37B3">
        <w:rPr>
          <w:rFonts w:ascii="Calibri" w:hAnsi="Calibri" w:cs="Calibri"/>
          <w:lang w:val="en-US"/>
        </w:rPr>
        <w:t xml:space="preserve"> 1</w:t>
      </w:r>
      <w:r w:rsidR="005E00AD">
        <w:rPr>
          <w:rFonts w:ascii="Calibri" w:hAnsi="Calibri" w:cs="Calibri"/>
          <w:lang w:val="en-US"/>
        </w:rPr>
        <w:t>7</w:t>
      </w:r>
      <w:r w:rsidRPr="00EE37B3">
        <w:rPr>
          <w:rFonts w:ascii="Calibri" w:hAnsi="Calibri" w:cs="Calibri"/>
          <w:lang w:val="en-US"/>
        </w:rPr>
        <w:t xml:space="preserve"> items questionnaire was administered to the patients during the </w:t>
      </w:r>
      <w:r w:rsidR="002A470E" w:rsidRPr="00EE37B3">
        <w:rPr>
          <w:rFonts w:ascii="Calibri" w:hAnsi="Calibri" w:cs="Calibri"/>
          <w:lang w:val="en-US"/>
        </w:rPr>
        <w:t xml:space="preserve">phone </w:t>
      </w:r>
      <w:r w:rsidR="008702A5">
        <w:rPr>
          <w:rFonts w:ascii="Calibri" w:hAnsi="Calibri" w:cs="Calibri"/>
          <w:lang w:val="en-US"/>
        </w:rPr>
        <w:t>call</w:t>
      </w:r>
      <w:r w:rsidR="003F5B10">
        <w:rPr>
          <w:rFonts w:ascii="Calibri" w:hAnsi="Calibri" w:cs="Calibri"/>
          <w:lang w:val="en-US"/>
        </w:rPr>
        <w:t xml:space="preserve"> (</w:t>
      </w:r>
      <w:r w:rsidR="003F5B10" w:rsidRPr="003F5B10">
        <w:rPr>
          <w:rFonts w:ascii="Calibri" w:hAnsi="Calibri" w:cs="Calibri"/>
          <w:b/>
          <w:bCs/>
          <w:lang w:val="en-US"/>
        </w:rPr>
        <w:t>supplementary material 1</w:t>
      </w:r>
      <w:r w:rsidR="003F5B10">
        <w:rPr>
          <w:rFonts w:ascii="Calibri" w:hAnsi="Calibri" w:cs="Calibri"/>
          <w:lang w:val="en-US"/>
        </w:rPr>
        <w:t>)</w:t>
      </w:r>
      <w:r w:rsidRPr="00EE37B3">
        <w:rPr>
          <w:rFonts w:ascii="Calibri" w:hAnsi="Calibri" w:cs="Calibri"/>
          <w:lang w:val="en-US"/>
        </w:rPr>
        <w:t>.</w:t>
      </w:r>
      <w:r w:rsidR="00060721" w:rsidRPr="00EE37B3">
        <w:rPr>
          <w:rFonts w:ascii="Calibri" w:hAnsi="Calibri" w:cs="Calibri"/>
          <w:lang w:val="en-US"/>
        </w:rPr>
        <w:t xml:space="preserve"> </w:t>
      </w:r>
      <w:r w:rsidR="00FA7FC4">
        <w:rPr>
          <w:rFonts w:ascii="Calibri" w:hAnsi="Calibri" w:cs="Calibri"/>
          <w:lang w:val="en-US"/>
        </w:rPr>
        <w:t xml:space="preserve">Demographic variables were collected in terms of age, sex, type of disease (benign prostatic hyperplasia [BPH], urolithiasis, incontinence, infections, andrological issues) and Covid-19 status (affected, not affected). Then, results of labs or imaging were also recorded. </w:t>
      </w:r>
      <w:r w:rsidR="00EC6B15" w:rsidRPr="00EE37B3">
        <w:rPr>
          <w:rFonts w:ascii="Calibri" w:hAnsi="Calibri" w:cs="Calibri"/>
          <w:lang w:val="en-US"/>
        </w:rPr>
        <w:t>The first section</w:t>
      </w:r>
      <w:r w:rsidR="00EE37B3">
        <w:rPr>
          <w:rFonts w:ascii="Calibri" w:hAnsi="Calibri" w:cs="Calibri"/>
          <w:lang w:val="en-US"/>
        </w:rPr>
        <w:t xml:space="preserve"> (4 items)</w:t>
      </w:r>
      <w:r w:rsidR="00EC6B15">
        <w:rPr>
          <w:rFonts w:ascii="Calibri" w:hAnsi="Calibri" w:cs="Calibri"/>
          <w:lang w:val="en-US"/>
        </w:rPr>
        <w:t xml:space="preserve"> of the questionnaire analyzed patients’ hea</w:t>
      </w:r>
      <w:r w:rsidR="00E64799">
        <w:rPr>
          <w:rFonts w:ascii="Calibri" w:hAnsi="Calibri" w:cs="Calibri"/>
          <w:lang w:val="en-US"/>
        </w:rPr>
        <w:t>l</w:t>
      </w:r>
      <w:r w:rsidR="00EC6B15">
        <w:rPr>
          <w:rFonts w:ascii="Calibri" w:hAnsi="Calibri" w:cs="Calibri"/>
          <w:lang w:val="en-US"/>
        </w:rPr>
        <w:t xml:space="preserve">th, </w:t>
      </w:r>
      <w:r w:rsidR="00A8490A">
        <w:rPr>
          <w:rFonts w:ascii="Calibri" w:hAnsi="Calibri" w:cs="Calibri"/>
          <w:lang w:val="en-US"/>
        </w:rPr>
        <w:t xml:space="preserve">including type of </w:t>
      </w:r>
      <w:r w:rsidR="00EC6B15">
        <w:rPr>
          <w:rFonts w:ascii="Calibri" w:hAnsi="Calibri" w:cs="Calibri"/>
          <w:lang w:val="en-US"/>
        </w:rPr>
        <w:t>disease</w:t>
      </w:r>
      <w:r w:rsidR="00A8490A">
        <w:rPr>
          <w:rFonts w:ascii="Calibri" w:hAnsi="Calibri" w:cs="Calibri"/>
          <w:lang w:val="en-US"/>
        </w:rPr>
        <w:t xml:space="preserve">, </w:t>
      </w:r>
      <w:r w:rsidR="00A70436">
        <w:rPr>
          <w:rFonts w:ascii="Calibri" w:hAnsi="Calibri" w:cs="Calibri"/>
          <w:lang w:val="en-US"/>
        </w:rPr>
        <w:t xml:space="preserve">its </w:t>
      </w:r>
      <w:r w:rsidR="00A33A96">
        <w:rPr>
          <w:rFonts w:ascii="Calibri" w:hAnsi="Calibri" w:cs="Calibri"/>
          <w:lang w:val="en-US"/>
        </w:rPr>
        <w:t>stability</w:t>
      </w:r>
      <w:r w:rsidR="00A70436">
        <w:rPr>
          <w:rFonts w:ascii="Calibri" w:hAnsi="Calibri" w:cs="Calibri"/>
          <w:lang w:val="en-US"/>
        </w:rPr>
        <w:t xml:space="preserve">, and onset of a </w:t>
      </w:r>
      <w:r w:rsidR="00EC6B15">
        <w:rPr>
          <w:rFonts w:ascii="Calibri" w:hAnsi="Calibri" w:cs="Calibri"/>
          <w:lang w:val="en-US"/>
        </w:rPr>
        <w:t>new problem</w:t>
      </w:r>
      <w:r w:rsidR="00A70436">
        <w:rPr>
          <w:rFonts w:ascii="Calibri" w:hAnsi="Calibri" w:cs="Calibri"/>
          <w:lang w:val="en-US"/>
        </w:rPr>
        <w:t>/issue</w:t>
      </w:r>
      <w:r w:rsidR="00EC6B15">
        <w:rPr>
          <w:rFonts w:ascii="Calibri" w:hAnsi="Calibri" w:cs="Calibri"/>
          <w:lang w:val="en-US"/>
        </w:rPr>
        <w:t xml:space="preserve">. </w:t>
      </w:r>
      <w:r w:rsidR="00644570">
        <w:rPr>
          <w:rFonts w:ascii="Calibri" w:hAnsi="Calibri" w:cs="Calibri"/>
          <w:lang w:val="en-US"/>
        </w:rPr>
        <w:t>P</w:t>
      </w:r>
      <w:r w:rsidR="00EC6B15" w:rsidRPr="00EC6B15">
        <w:rPr>
          <w:rFonts w:ascii="Calibri" w:hAnsi="Calibri" w:cs="Calibri"/>
          <w:lang w:val="en-US"/>
        </w:rPr>
        <w:t>atient</w:t>
      </w:r>
      <w:r w:rsidR="00644570">
        <w:rPr>
          <w:rFonts w:ascii="Calibri" w:hAnsi="Calibri" w:cs="Calibri"/>
          <w:lang w:val="en-US"/>
        </w:rPr>
        <w:t>s</w:t>
      </w:r>
      <w:r w:rsidR="00EC6B15" w:rsidRPr="00EC6B15">
        <w:rPr>
          <w:rFonts w:ascii="Calibri" w:hAnsi="Calibri" w:cs="Calibri"/>
          <w:lang w:val="en-US"/>
        </w:rPr>
        <w:t xml:space="preserve"> w</w:t>
      </w:r>
      <w:r w:rsidR="00644570">
        <w:rPr>
          <w:rFonts w:ascii="Calibri" w:hAnsi="Calibri" w:cs="Calibri"/>
          <w:lang w:val="en-US"/>
        </w:rPr>
        <w:t>ere</w:t>
      </w:r>
      <w:r w:rsidR="00EC6B15" w:rsidRPr="00EC6B15">
        <w:rPr>
          <w:rFonts w:ascii="Calibri" w:hAnsi="Calibri" w:cs="Calibri"/>
          <w:lang w:val="en-US"/>
        </w:rPr>
        <w:t xml:space="preserve"> recommended to </w:t>
      </w:r>
      <w:r w:rsidR="00E64799">
        <w:rPr>
          <w:rFonts w:ascii="Calibri" w:hAnsi="Calibri" w:cs="Calibri"/>
          <w:lang w:val="en-US"/>
        </w:rPr>
        <w:t>postpone the</w:t>
      </w:r>
      <w:r w:rsidR="00EC6B15" w:rsidRPr="00EC6B15">
        <w:rPr>
          <w:rFonts w:ascii="Calibri" w:hAnsi="Calibri" w:cs="Calibri"/>
          <w:lang w:val="en-US"/>
        </w:rPr>
        <w:t xml:space="preserve"> follow-up or </w:t>
      </w:r>
      <w:r w:rsidR="00E64799">
        <w:rPr>
          <w:rFonts w:ascii="Calibri" w:hAnsi="Calibri" w:cs="Calibri"/>
          <w:lang w:val="en-US"/>
        </w:rPr>
        <w:t xml:space="preserve">to plan an </w:t>
      </w:r>
      <w:r w:rsidR="00644570">
        <w:rPr>
          <w:rFonts w:ascii="Calibri" w:hAnsi="Calibri" w:cs="Calibri"/>
          <w:lang w:val="en-US"/>
        </w:rPr>
        <w:t>in-person</w:t>
      </w:r>
      <w:r w:rsidR="00EC6B15" w:rsidRPr="00EC6B15">
        <w:rPr>
          <w:rFonts w:ascii="Calibri" w:hAnsi="Calibri" w:cs="Calibri"/>
          <w:lang w:val="en-US"/>
        </w:rPr>
        <w:t xml:space="preserve"> visit depending on </w:t>
      </w:r>
      <w:r w:rsidR="00210115">
        <w:rPr>
          <w:rFonts w:ascii="Calibri" w:hAnsi="Calibri" w:cs="Calibri"/>
          <w:lang w:val="en-US"/>
        </w:rPr>
        <w:t>the</w:t>
      </w:r>
      <w:r w:rsidR="00644570">
        <w:rPr>
          <w:rFonts w:ascii="Calibri" w:hAnsi="Calibri" w:cs="Calibri"/>
          <w:lang w:val="en-US"/>
        </w:rPr>
        <w:t xml:space="preserve"> findings at the phone call</w:t>
      </w:r>
      <w:r w:rsidR="00EC6B15">
        <w:rPr>
          <w:rFonts w:ascii="Calibri" w:hAnsi="Calibri" w:cs="Calibri"/>
          <w:lang w:val="en-US"/>
        </w:rPr>
        <w:t>.</w:t>
      </w:r>
      <w:r w:rsidR="00060721">
        <w:rPr>
          <w:rFonts w:ascii="Calibri" w:hAnsi="Calibri" w:cs="Calibri"/>
          <w:lang w:val="en-US"/>
        </w:rPr>
        <w:t xml:space="preserve"> </w:t>
      </w:r>
      <w:r w:rsidR="00EC6B15">
        <w:rPr>
          <w:rFonts w:ascii="Calibri" w:hAnsi="Calibri" w:cs="Calibri"/>
          <w:lang w:val="en-US"/>
        </w:rPr>
        <w:t xml:space="preserve">The second section </w:t>
      </w:r>
      <w:r w:rsidR="002A470E">
        <w:rPr>
          <w:rFonts w:ascii="Calibri" w:hAnsi="Calibri" w:cs="Calibri"/>
          <w:lang w:val="en-US"/>
        </w:rPr>
        <w:t xml:space="preserve">evaluated </w:t>
      </w:r>
      <w:r w:rsidR="00644570">
        <w:rPr>
          <w:rFonts w:ascii="Calibri" w:hAnsi="Calibri" w:cs="Calibri"/>
          <w:lang w:val="en-US"/>
        </w:rPr>
        <w:t>patients’</w:t>
      </w:r>
      <w:r w:rsidR="002A470E">
        <w:rPr>
          <w:rFonts w:ascii="Calibri" w:hAnsi="Calibri" w:cs="Calibri"/>
          <w:lang w:val="en-US"/>
        </w:rPr>
        <w:t xml:space="preserve"> appreciation for the phone counsel</w:t>
      </w:r>
      <w:r w:rsidR="00976FE3">
        <w:rPr>
          <w:rFonts w:ascii="Calibri" w:hAnsi="Calibri" w:cs="Calibri"/>
          <w:lang w:val="en-US"/>
        </w:rPr>
        <w:t>l</w:t>
      </w:r>
      <w:r w:rsidR="002A470E">
        <w:rPr>
          <w:rFonts w:ascii="Calibri" w:hAnsi="Calibri" w:cs="Calibri"/>
          <w:lang w:val="en-US"/>
        </w:rPr>
        <w:t>ing by using a five</w:t>
      </w:r>
      <w:r w:rsidR="00060721">
        <w:rPr>
          <w:rFonts w:ascii="Calibri" w:hAnsi="Calibri" w:cs="Calibri"/>
          <w:lang w:val="en-US"/>
        </w:rPr>
        <w:t>-</w:t>
      </w:r>
      <w:r w:rsidR="002A470E">
        <w:rPr>
          <w:rFonts w:ascii="Calibri" w:hAnsi="Calibri" w:cs="Calibri"/>
          <w:lang w:val="en-US"/>
        </w:rPr>
        <w:t xml:space="preserve">point </w:t>
      </w:r>
      <w:r w:rsidR="00060721">
        <w:rPr>
          <w:rFonts w:ascii="Calibri" w:hAnsi="Calibri" w:cs="Calibri"/>
          <w:lang w:val="en-US"/>
        </w:rPr>
        <w:t>L</w:t>
      </w:r>
      <w:r w:rsidR="002A470E">
        <w:rPr>
          <w:rFonts w:ascii="Calibri" w:hAnsi="Calibri" w:cs="Calibri"/>
          <w:lang w:val="en-US"/>
        </w:rPr>
        <w:t>ikert scale (1: extremely disappointed; 5: absolutely appreciated)</w:t>
      </w:r>
      <w:r w:rsidR="00644570">
        <w:rPr>
          <w:rFonts w:ascii="Calibri" w:hAnsi="Calibri" w:cs="Calibri"/>
          <w:lang w:val="en-US"/>
        </w:rPr>
        <w:t xml:space="preserve">. Last, </w:t>
      </w:r>
      <w:r w:rsidR="002A470E">
        <w:rPr>
          <w:rFonts w:ascii="Calibri" w:hAnsi="Calibri" w:cs="Calibri"/>
          <w:lang w:val="en-US"/>
        </w:rPr>
        <w:t>patients’ a</w:t>
      </w:r>
      <w:r w:rsidR="00976FE3">
        <w:rPr>
          <w:rFonts w:ascii="Calibri" w:hAnsi="Calibri" w:cs="Calibri"/>
          <w:lang w:val="en-US"/>
        </w:rPr>
        <w:t>t</w:t>
      </w:r>
      <w:r w:rsidR="002A470E">
        <w:rPr>
          <w:rFonts w:ascii="Calibri" w:hAnsi="Calibri" w:cs="Calibri"/>
          <w:lang w:val="en-US"/>
        </w:rPr>
        <w:t xml:space="preserve">titude for a </w:t>
      </w:r>
      <w:r w:rsidR="003F5B10">
        <w:rPr>
          <w:rFonts w:ascii="Calibri" w:hAnsi="Calibri" w:cs="Calibri"/>
          <w:lang w:val="en-US"/>
        </w:rPr>
        <w:t xml:space="preserve">more advanced </w:t>
      </w:r>
      <w:r w:rsidR="002A470E">
        <w:rPr>
          <w:rFonts w:ascii="Calibri" w:hAnsi="Calibri" w:cs="Calibri"/>
          <w:lang w:val="en-US"/>
        </w:rPr>
        <w:t>tele</w:t>
      </w:r>
      <w:r w:rsidR="002702FF">
        <w:rPr>
          <w:rFonts w:ascii="Calibri" w:hAnsi="Calibri" w:cs="Calibri"/>
          <w:lang w:val="en-US"/>
        </w:rPr>
        <w:t xml:space="preserve">health </w:t>
      </w:r>
      <w:r w:rsidR="002A470E">
        <w:rPr>
          <w:rFonts w:ascii="Calibri" w:hAnsi="Calibri" w:cs="Calibri"/>
          <w:lang w:val="en-US"/>
        </w:rPr>
        <w:t>visit</w:t>
      </w:r>
      <w:r w:rsidR="00EE37B3">
        <w:rPr>
          <w:rFonts w:ascii="Calibri" w:hAnsi="Calibri" w:cs="Calibri"/>
          <w:lang w:val="en-US"/>
        </w:rPr>
        <w:t xml:space="preserve"> (</w:t>
      </w:r>
      <w:r w:rsidR="002702FF">
        <w:rPr>
          <w:rFonts w:ascii="Calibri" w:hAnsi="Calibri" w:cs="Calibri"/>
          <w:lang w:val="en-US"/>
        </w:rPr>
        <w:t xml:space="preserve">including </w:t>
      </w:r>
      <w:r w:rsidR="00EE37B3">
        <w:rPr>
          <w:rFonts w:ascii="Calibri" w:hAnsi="Calibri" w:cs="Calibri"/>
          <w:lang w:val="en-US"/>
        </w:rPr>
        <w:t>video consultation with the possibility to transmit radiological or laboratory exams)</w:t>
      </w:r>
      <w:r w:rsidR="003F5B10">
        <w:rPr>
          <w:rFonts w:ascii="Calibri" w:hAnsi="Calibri" w:cs="Calibri"/>
          <w:lang w:val="en-US"/>
        </w:rPr>
        <w:t xml:space="preserve"> was assessed</w:t>
      </w:r>
      <w:r w:rsidR="002A470E">
        <w:rPr>
          <w:rFonts w:ascii="Calibri" w:hAnsi="Calibri" w:cs="Calibri"/>
          <w:lang w:val="en-US"/>
        </w:rPr>
        <w:t>.</w:t>
      </w:r>
    </w:p>
    <w:p w14:paraId="2CD18387" w14:textId="3C7555C6" w:rsidR="00060721" w:rsidRDefault="003F5B10" w:rsidP="003F5B10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t xml:space="preserve">2.3. </w:t>
      </w:r>
      <w:r w:rsidR="00FA7FC4">
        <w:rPr>
          <w:rFonts w:ascii="Calibri" w:hAnsi="Calibri" w:cs="Calibri"/>
          <w:b/>
          <w:lang w:val="en-US"/>
        </w:rPr>
        <w:t>S</w:t>
      </w:r>
      <w:r w:rsidR="00060721">
        <w:rPr>
          <w:rFonts w:ascii="Calibri" w:hAnsi="Calibri" w:cs="Calibri"/>
          <w:b/>
          <w:lang w:val="en-US"/>
        </w:rPr>
        <w:t>tatistical analysis</w:t>
      </w:r>
    </w:p>
    <w:p w14:paraId="2FF580B5" w14:textId="4AF3B3FB" w:rsidR="00EC6B15" w:rsidRDefault="00500518" w:rsidP="003F5B10">
      <w:pPr>
        <w:pStyle w:val="NormaleWeb"/>
        <w:spacing w:before="0" w:beforeAutospacing="0" w:after="0" w:afterAutospacing="0" w:line="360" w:lineRule="auto"/>
        <w:ind w:firstLine="360"/>
        <w:rPr>
          <w:rFonts w:ascii="Calibri" w:hAnsi="Calibri" w:cs="Calibri"/>
          <w:lang w:val="en-US"/>
        </w:rPr>
      </w:pPr>
      <w:r w:rsidRPr="00500518">
        <w:rPr>
          <w:rFonts w:ascii="Calibri" w:hAnsi="Calibri" w:cs="Calibri"/>
          <w:lang w:val="en-US"/>
        </w:rPr>
        <w:t>Descriptive statistics included frequencies and proportions for continuous and categorical variables, respectively.</w:t>
      </w:r>
    </w:p>
    <w:p w14:paraId="015A84FE" w14:textId="024C8705" w:rsidR="00DD02C2" w:rsidRDefault="00DD02C2" w:rsidP="0087489E">
      <w:pPr>
        <w:spacing w:line="360" w:lineRule="auto"/>
        <w:rPr>
          <w:rFonts w:ascii="Calibri" w:hAnsi="Calibri" w:cs="Calibri"/>
          <w:lang w:val="en-US"/>
        </w:rPr>
      </w:pPr>
    </w:p>
    <w:p w14:paraId="05C92A6E" w14:textId="77777777" w:rsidR="00F74B28" w:rsidRDefault="00F74B28">
      <w:pPr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br w:type="page"/>
      </w:r>
    </w:p>
    <w:p w14:paraId="65908CBB" w14:textId="4AD26DC0" w:rsidR="00014E43" w:rsidRPr="00FF444E" w:rsidRDefault="00FA7FC4" w:rsidP="00FA7FC4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lastRenderedPageBreak/>
        <w:t xml:space="preserve">3. </w:t>
      </w:r>
      <w:r w:rsidR="00014E43" w:rsidRPr="00FF444E">
        <w:rPr>
          <w:rFonts w:ascii="Calibri" w:hAnsi="Calibri" w:cs="Calibri"/>
          <w:b/>
          <w:lang w:val="en-US"/>
        </w:rPr>
        <w:t>RESULTS</w:t>
      </w:r>
    </w:p>
    <w:p w14:paraId="01B9C51F" w14:textId="395FE196" w:rsidR="00937C07" w:rsidRDefault="00FA7FC4" w:rsidP="00FA7FC4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t xml:space="preserve">3.1 </w:t>
      </w:r>
      <w:r w:rsidR="00937C07" w:rsidRPr="00363AAA">
        <w:rPr>
          <w:rFonts w:ascii="Calibri" w:hAnsi="Calibri" w:cs="Calibri"/>
          <w:b/>
          <w:lang w:val="en-US"/>
        </w:rPr>
        <w:t>Demographics findings</w:t>
      </w:r>
    </w:p>
    <w:p w14:paraId="03C63A5B" w14:textId="65CBF73D" w:rsidR="00937C07" w:rsidRDefault="00FA7FC4" w:rsidP="007144D3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bCs/>
          <w:lang w:val="en-US"/>
        </w:rPr>
      </w:pPr>
      <w:r>
        <w:rPr>
          <w:rFonts w:ascii="Calibri" w:hAnsi="Calibri" w:cs="Calibri"/>
          <w:bCs/>
          <w:lang w:val="en-US"/>
        </w:rPr>
        <w:t xml:space="preserve">Six hundred and seven </w:t>
      </w:r>
      <w:r w:rsidR="00937C07" w:rsidRPr="00EB40BB">
        <w:rPr>
          <w:rFonts w:ascii="Calibri" w:hAnsi="Calibri" w:cs="Calibri"/>
          <w:bCs/>
          <w:lang w:val="en-US"/>
        </w:rPr>
        <w:t>patients</w:t>
      </w:r>
      <w:r w:rsidR="00937C07">
        <w:rPr>
          <w:rFonts w:ascii="Calibri" w:hAnsi="Calibri" w:cs="Calibri"/>
          <w:bCs/>
          <w:lang w:val="en-US"/>
        </w:rPr>
        <w:t xml:space="preserve"> with </w:t>
      </w:r>
      <w:r>
        <w:rPr>
          <w:rFonts w:ascii="Calibri" w:hAnsi="Calibri" w:cs="Calibri"/>
          <w:bCs/>
          <w:lang w:val="en-US"/>
        </w:rPr>
        <w:t xml:space="preserve">a </w:t>
      </w:r>
      <w:r w:rsidR="00937C07">
        <w:rPr>
          <w:rFonts w:ascii="Calibri" w:hAnsi="Calibri" w:cs="Calibri"/>
          <w:bCs/>
          <w:lang w:val="en-US"/>
        </w:rPr>
        <w:t>benign urologic disease</w:t>
      </w:r>
      <w:r w:rsidR="007144D3">
        <w:rPr>
          <w:rFonts w:ascii="Calibri" w:hAnsi="Calibri" w:cs="Calibri"/>
          <w:bCs/>
          <w:lang w:val="en-US"/>
        </w:rPr>
        <w:t xml:space="preserve"> </w:t>
      </w:r>
      <w:r w:rsidR="00937C07">
        <w:rPr>
          <w:rFonts w:ascii="Calibri" w:hAnsi="Calibri" w:cs="Calibri"/>
          <w:bCs/>
          <w:lang w:val="en-US"/>
        </w:rPr>
        <w:t>were contacted by telephone by the medical staff of the Department of Urology.</w:t>
      </w:r>
      <w:r w:rsidR="007144D3">
        <w:rPr>
          <w:rFonts w:ascii="Calibri" w:hAnsi="Calibri" w:cs="Calibri"/>
          <w:bCs/>
          <w:lang w:val="en-US"/>
        </w:rPr>
        <w:t xml:space="preserve"> </w:t>
      </w:r>
      <w:r w:rsidR="00937C07" w:rsidRPr="00EB40BB">
        <w:rPr>
          <w:rFonts w:ascii="Calibri" w:hAnsi="Calibri" w:cs="Calibri"/>
          <w:bCs/>
          <w:lang w:val="en-US"/>
        </w:rPr>
        <w:t>Median age of this pop</w:t>
      </w:r>
      <w:r w:rsidR="00937C07">
        <w:rPr>
          <w:rFonts w:ascii="Calibri" w:hAnsi="Calibri" w:cs="Calibri"/>
          <w:bCs/>
          <w:lang w:val="en-US"/>
        </w:rPr>
        <w:t xml:space="preserve">ulation was 74 years </w:t>
      </w:r>
      <w:r w:rsidR="00937C07" w:rsidRPr="006105BC">
        <w:rPr>
          <w:rFonts w:ascii="Calibri" w:hAnsi="Calibri" w:cs="Calibri"/>
          <w:bCs/>
          <w:lang w:val="en-US"/>
        </w:rPr>
        <w:t>(</w:t>
      </w:r>
      <w:r w:rsidR="00937C07">
        <w:rPr>
          <w:rFonts w:ascii="Calibri" w:hAnsi="Calibri" w:cs="Calibri"/>
          <w:bCs/>
          <w:lang w:val="en-US"/>
        </w:rPr>
        <w:t>range 44-89 years</w:t>
      </w:r>
      <w:r w:rsidR="00937C07" w:rsidRPr="006105BC">
        <w:rPr>
          <w:rFonts w:ascii="Calibri" w:hAnsi="Calibri" w:cs="Calibri"/>
          <w:bCs/>
          <w:lang w:val="en-US"/>
        </w:rPr>
        <w:t xml:space="preserve">), </w:t>
      </w:r>
      <w:r w:rsidR="004B29B7">
        <w:rPr>
          <w:rFonts w:ascii="Calibri" w:hAnsi="Calibri" w:cs="Calibri"/>
          <w:bCs/>
          <w:lang w:val="en-US"/>
        </w:rPr>
        <w:t>and most patients were male (</w:t>
      </w:r>
      <w:r w:rsidR="004F276B">
        <w:rPr>
          <w:rFonts w:ascii="Calibri" w:hAnsi="Calibri" w:cs="Calibri"/>
          <w:bCs/>
          <w:lang w:val="en-US"/>
        </w:rPr>
        <w:t>76.9%</w:t>
      </w:r>
      <w:r w:rsidR="004B29B7">
        <w:rPr>
          <w:rFonts w:ascii="Calibri" w:hAnsi="Calibri" w:cs="Calibri"/>
          <w:bCs/>
          <w:lang w:val="en-US"/>
        </w:rPr>
        <w:t>)</w:t>
      </w:r>
      <w:r w:rsidR="004F276B">
        <w:rPr>
          <w:rFonts w:ascii="Calibri" w:hAnsi="Calibri" w:cs="Calibri"/>
          <w:bCs/>
          <w:lang w:val="en-US"/>
        </w:rPr>
        <w:t>.</w:t>
      </w:r>
      <w:r w:rsidR="007144D3">
        <w:rPr>
          <w:rFonts w:ascii="Calibri" w:hAnsi="Calibri" w:cs="Calibri"/>
          <w:bCs/>
          <w:lang w:val="en-US"/>
        </w:rPr>
        <w:t xml:space="preserve"> </w:t>
      </w:r>
      <w:r w:rsidR="004B29B7">
        <w:rPr>
          <w:rFonts w:ascii="Calibri" w:hAnsi="Calibri" w:cs="Calibri"/>
          <w:bCs/>
          <w:lang w:val="en-US"/>
        </w:rPr>
        <w:t xml:space="preserve">Most common conditions were: </w:t>
      </w:r>
      <w:r w:rsidR="001650C3">
        <w:rPr>
          <w:rFonts w:ascii="Calibri" w:hAnsi="Calibri" w:cs="Calibri"/>
          <w:bCs/>
          <w:lang w:val="en-US"/>
        </w:rPr>
        <w:t>BPH (n=</w:t>
      </w:r>
      <w:r w:rsidR="00937C07">
        <w:rPr>
          <w:rFonts w:ascii="Calibri" w:hAnsi="Calibri" w:cs="Calibri"/>
          <w:bCs/>
          <w:lang w:val="en-US"/>
        </w:rPr>
        <w:t>490</w:t>
      </w:r>
      <w:r w:rsidR="001650C3">
        <w:rPr>
          <w:rFonts w:ascii="Calibri" w:hAnsi="Calibri" w:cs="Calibri"/>
          <w:bCs/>
          <w:lang w:val="en-US"/>
        </w:rPr>
        <w:t xml:space="preserve">; </w:t>
      </w:r>
      <w:r w:rsidR="00937C07" w:rsidRPr="00A870DB">
        <w:rPr>
          <w:rFonts w:ascii="Calibri" w:hAnsi="Calibri" w:cs="Calibri"/>
          <w:bCs/>
          <w:lang w:val="en-US"/>
        </w:rPr>
        <w:t>8</w:t>
      </w:r>
      <w:r w:rsidR="00937C07">
        <w:rPr>
          <w:rFonts w:ascii="Calibri" w:hAnsi="Calibri" w:cs="Calibri"/>
          <w:bCs/>
          <w:lang w:val="en-US"/>
        </w:rPr>
        <w:t>0.7</w:t>
      </w:r>
      <w:r w:rsidR="00937C07" w:rsidRPr="00A870DB">
        <w:rPr>
          <w:rFonts w:ascii="Calibri" w:hAnsi="Calibri" w:cs="Calibri"/>
          <w:bCs/>
          <w:lang w:val="en-US"/>
        </w:rPr>
        <w:t>%)</w:t>
      </w:r>
      <w:r w:rsidR="00AC58EC">
        <w:rPr>
          <w:rFonts w:ascii="Calibri" w:hAnsi="Calibri" w:cs="Calibri"/>
          <w:bCs/>
          <w:lang w:val="en-US"/>
        </w:rPr>
        <w:t xml:space="preserve"> and </w:t>
      </w:r>
      <w:r w:rsidR="001650C3">
        <w:rPr>
          <w:rFonts w:ascii="Calibri" w:hAnsi="Calibri" w:cs="Calibri"/>
          <w:bCs/>
          <w:lang w:val="en-US"/>
        </w:rPr>
        <w:t>urolithiasis (n=</w:t>
      </w:r>
      <w:r w:rsidR="00937C07" w:rsidRPr="00A870DB">
        <w:rPr>
          <w:rFonts w:ascii="Calibri" w:hAnsi="Calibri" w:cs="Calibri"/>
          <w:bCs/>
          <w:lang w:val="en-US"/>
        </w:rPr>
        <w:t>69</w:t>
      </w:r>
      <w:r w:rsidR="001650C3">
        <w:rPr>
          <w:rFonts w:ascii="Calibri" w:hAnsi="Calibri" w:cs="Calibri"/>
          <w:bCs/>
          <w:lang w:val="en-US"/>
        </w:rPr>
        <w:t>; 1</w:t>
      </w:r>
      <w:r w:rsidR="00937C07" w:rsidRPr="00A870DB">
        <w:rPr>
          <w:rFonts w:ascii="Calibri" w:hAnsi="Calibri" w:cs="Calibri"/>
          <w:bCs/>
          <w:lang w:val="en-US"/>
        </w:rPr>
        <w:t>1</w:t>
      </w:r>
      <w:r w:rsidR="00937C07">
        <w:rPr>
          <w:rFonts w:ascii="Calibri" w:hAnsi="Calibri" w:cs="Calibri"/>
          <w:bCs/>
          <w:lang w:val="en-US"/>
        </w:rPr>
        <w:t>.</w:t>
      </w:r>
      <w:r w:rsidR="00937C07" w:rsidRPr="00A870DB">
        <w:rPr>
          <w:rFonts w:ascii="Calibri" w:hAnsi="Calibri" w:cs="Calibri"/>
          <w:bCs/>
          <w:lang w:val="en-US"/>
        </w:rPr>
        <w:t>4</w:t>
      </w:r>
      <w:r w:rsidR="00937C07" w:rsidRPr="00726021">
        <w:rPr>
          <w:rFonts w:ascii="Calibri" w:hAnsi="Calibri" w:cs="Calibri"/>
          <w:bCs/>
          <w:lang w:val="en-US"/>
        </w:rPr>
        <w:t>%)</w:t>
      </w:r>
      <w:r w:rsidR="00CD3308" w:rsidRPr="00726021">
        <w:rPr>
          <w:rFonts w:ascii="Calibri" w:hAnsi="Calibri" w:cs="Calibri"/>
          <w:bCs/>
          <w:lang w:val="en-US"/>
        </w:rPr>
        <w:t xml:space="preserve"> (Table 1)</w:t>
      </w:r>
      <w:r w:rsidR="00937C07" w:rsidRPr="00726021">
        <w:rPr>
          <w:rFonts w:ascii="Calibri" w:hAnsi="Calibri" w:cs="Calibri"/>
          <w:bCs/>
          <w:lang w:val="en-US"/>
        </w:rPr>
        <w:t>.</w:t>
      </w:r>
    </w:p>
    <w:p w14:paraId="66B95460" w14:textId="1BB20AF5" w:rsidR="00937C07" w:rsidRPr="0049454F" w:rsidRDefault="007144D3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t xml:space="preserve">3.2. </w:t>
      </w:r>
      <w:r w:rsidR="00937C07" w:rsidRPr="0049454F">
        <w:rPr>
          <w:rFonts w:ascii="Calibri" w:hAnsi="Calibri" w:cs="Calibri"/>
          <w:b/>
          <w:lang w:val="en-US"/>
        </w:rPr>
        <w:t xml:space="preserve">Clinical findings </w:t>
      </w:r>
    </w:p>
    <w:p w14:paraId="2ACE80DA" w14:textId="35B11A64" w:rsidR="00937C07" w:rsidRPr="00B5645A" w:rsidRDefault="00937C07" w:rsidP="0047610D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bCs/>
          <w:lang w:val="en-US"/>
        </w:rPr>
      </w:pPr>
      <w:r>
        <w:rPr>
          <w:rFonts w:ascii="Calibri" w:hAnsi="Calibri" w:cs="Calibri"/>
          <w:bCs/>
          <w:lang w:val="en-US"/>
        </w:rPr>
        <w:t xml:space="preserve">12.5 </w:t>
      </w:r>
      <w:r w:rsidRPr="00B5645A">
        <w:rPr>
          <w:rFonts w:ascii="Calibri" w:hAnsi="Calibri" w:cs="Calibri"/>
          <w:bCs/>
          <w:lang w:val="en-US"/>
        </w:rPr>
        <w:t xml:space="preserve">% </w:t>
      </w:r>
      <w:r>
        <w:rPr>
          <w:rFonts w:ascii="Calibri" w:hAnsi="Calibri" w:cs="Calibri"/>
          <w:bCs/>
          <w:lang w:val="en-US"/>
        </w:rPr>
        <w:t xml:space="preserve">(76/607) </w:t>
      </w:r>
      <w:r w:rsidRPr="00B5645A">
        <w:rPr>
          <w:rFonts w:ascii="Calibri" w:hAnsi="Calibri" w:cs="Calibri"/>
          <w:bCs/>
          <w:lang w:val="en-US"/>
        </w:rPr>
        <w:t xml:space="preserve">of patients showed a worsening of the urological </w:t>
      </w:r>
      <w:r>
        <w:rPr>
          <w:rFonts w:ascii="Calibri" w:hAnsi="Calibri" w:cs="Calibri"/>
          <w:bCs/>
          <w:lang w:val="en-US"/>
        </w:rPr>
        <w:t>condition or an onset of new symptoms; thus, a</w:t>
      </w:r>
      <w:r w:rsidR="0047610D">
        <w:rPr>
          <w:rFonts w:ascii="Calibri" w:hAnsi="Calibri" w:cs="Calibri"/>
          <w:bCs/>
          <w:lang w:val="en-US"/>
        </w:rPr>
        <w:t xml:space="preserve"> in person </w:t>
      </w:r>
      <w:r>
        <w:rPr>
          <w:rFonts w:ascii="Calibri" w:hAnsi="Calibri" w:cs="Calibri"/>
          <w:bCs/>
          <w:lang w:val="en-US"/>
        </w:rPr>
        <w:t>consult was scheduled in the following 15 days</w:t>
      </w:r>
      <w:r w:rsidR="0047610D">
        <w:rPr>
          <w:rFonts w:ascii="Calibri" w:hAnsi="Calibri" w:cs="Calibri"/>
          <w:bCs/>
          <w:lang w:val="en-US"/>
        </w:rPr>
        <w:t xml:space="preserve">. </w:t>
      </w:r>
      <w:r w:rsidRPr="00764B06">
        <w:rPr>
          <w:rFonts w:ascii="Calibri" w:hAnsi="Calibri" w:cs="Calibri"/>
          <w:bCs/>
          <w:highlight w:val="yellow"/>
          <w:lang w:val="en-US"/>
        </w:rPr>
        <w:t xml:space="preserve">On the other hand, 87.5% (531/607) of the cases showed stability of the symptoms at the phone interview, so no </w:t>
      </w:r>
      <w:r w:rsidR="002A540E" w:rsidRPr="00764B06">
        <w:rPr>
          <w:rFonts w:ascii="Calibri" w:hAnsi="Calibri" w:cs="Calibri"/>
          <w:bCs/>
          <w:highlight w:val="yellow"/>
          <w:lang w:val="en-US"/>
        </w:rPr>
        <w:t>clinic or</w:t>
      </w:r>
      <w:r w:rsidRPr="00764B06">
        <w:rPr>
          <w:rFonts w:ascii="Calibri" w:hAnsi="Calibri" w:cs="Calibri"/>
          <w:bCs/>
          <w:highlight w:val="yellow"/>
          <w:lang w:val="en-US"/>
        </w:rPr>
        <w:t xml:space="preserve"> </w:t>
      </w:r>
      <w:r w:rsidR="002A540E" w:rsidRPr="00764B06">
        <w:rPr>
          <w:rFonts w:ascii="Calibri" w:hAnsi="Calibri" w:cs="Calibri"/>
          <w:bCs/>
          <w:highlight w:val="yellow"/>
          <w:lang w:val="en-US"/>
        </w:rPr>
        <w:t>emergency visits</w:t>
      </w:r>
      <w:r w:rsidRPr="00764B06">
        <w:rPr>
          <w:rFonts w:ascii="Calibri" w:hAnsi="Calibri" w:cs="Calibri"/>
          <w:bCs/>
          <w:highlight w:val="yellow"/>
          <w:lang w:val="en-US"/>
        </w:rPr>
        <w:t xml:space="preserve"> were needed</w:t>
      </w:r>
      <w:r w:rsidR="00CD3308" w:rsidRPr="00764B06">
        <w:rPr>
          <w:rFonts w:ascii="Calibri" w:hAnsi="Calibri" w:cs="Calibri"/>
          <w:bCs/>
          <w:highlight w:val="yellow"/>
          <w:lang w:val="en-US"/>
        </w:rPr>
        <w:t xml:space="preserve"> (Table 2)</w:t>
      </w:r>
      <w:r w:rsidR="00764B06" w:rsidRPr="00764B06">
        <w:rPr>
          <w:rFonts w:ascii="Calibri" w:hAnsi="Calibri" w:cs="Calibri"/>
          <w:bCs/>
          <w:highlight w:val="yellow"/>
          <w:lang w:val="en-US"/>
        </w:rPr>
        <w:t xml:space="preserve"> and the next follow-up visit was re-scheduled traditionally at after 6, 12 or 18 months</w:t>
      </w:r>
      <w:r w:rsidR="00033360">
        <w:rPr>
          <w:rFonts w:ascii="Calibri" w:hAnsi="Calibri" w:cs="Calibri"/>
          <w:bCs/>
          <w:highlight w:val="yellow"/>
          <w:lang w:val="en-US"/>
        </w:rPr>
        <w:t xml:space="preserve"> in case of worsening, stability or </w:t>
      </w:r>
      <w:r w:rsidR="00EF3F3E">
        <w:rPr>
          <w:rFonts w:ascii="Calibri" w:hAnsi="Calibri" w:cs="Calibri"/>
          <w:bCs/>
          <w:highlight w:val="yellow"/>
          <w:lang w:val="en-US"/>
        </w:rPr>
        <w:t>improving of clinical conditions respectively</w:t>
      </w:r>
      <w:r w:rsidRPr="00726021">
        <w:rPr>
          <w:rFonts w:ascii="Calibri" w:hAnsi="Calibri" w:cs="Calibri"/>
          <w:bCs/>
          <w:lang w:val="en-US"/>
        </w:rPr>
        <w:t>.</w:t>
      </w:r>
      <w:bookmarkStart w:id="0" w:name="_GoBack"/>
      <w:bookmarkEnd w:id="0"/>
    </w:p>
    <w:p w14:paraId="4F3207BB" w14:textId="45EA8E57" w:rsidR="00937C07" w:rsidRPr="0049454F" w:rsidRDefault="007144D3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t xml:space="preserve">3.3. </w:t>
      </w:r>
      <w:r w:rsidR="00937C07" w:rsidRPr="0049454F">
        <w:rPr>
          <w:rFonts w:ascii="Calibri" w:hAnsi="Calibri" w:cs="Calibri"/>
          <w:b/>
          <w:lang w:val="en-US"/>
        </w:rPr>
        <w:t xml:space="preserve">Telemedicine evaluation </w:t>
      </w:r>
    </w:p>
    <w:p w14:paraId="4D5F7749" w14:textId="08DC477C" w:rsidR="00937C07" w:rsidRDefault="00937C07" w:rsidP="007144D3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bCs/>
          <w:lang w:val="en-US"/>
        </w:rPr>
      </w:pPr>
      <w:r>
        <w:rPr>
          <w:rFonts w:ascii="Calibri" w:hAnsi="Calibri" w:cs="Calibri"/>
          <w:bCs/>
          <w:lang w:val="en-US"/>
        </w:rPr>
        <w:t>81.5% (495/</w:t>
      </w:r>
      <w:r w:rsidRPr="00726021">
        <w:rPr>
          <w:rFonts w:ascii="Calibri" w:hAnsi="Calibri" w:cs="Calibri"/>
          <w:bCs/>
          <w:lang w:val="en-US"/>
        </w:rPr>
        <w:t xml:space="preserve">607) of </w:t>
      </w:r>
      <w:r w:rsidR="002A540E" w:rsidRPr="00726021">
        <w:rPr>
          <w:rFonts w:ascii="Calibri" w:hAnsi="Calibri" w:cs="Calibri"/>
          <w:bCs/>
          <w:lang w:val="en-US"/>
        </w:rPr>
        <w:t xml:space="preserve">patients </w:t>
      </w:r>
      <w:r w:rsidRPr="00726021">
        <w:rPr>
          <w:rFonts w:ascii="Calibri" w:hAnsi="Calibri" w:cs="Calibri"/>
          <w:bCs/>
          <w:lang w:val="en-US"/>
        </w:rPr>
        <w:t>were more concerned about the risk of contagion than their urological condition</w:t>
      </w:r>
      <w:r w:rsidR="001B5C7A" w:rsidRPr="00726021">
        <w:rPr>
          <w:rFonts w:ascii="Calibri" w:hAnsi="Calibri" w:cs="Calibri"/>
          <w:bCs/>
          <w:lang w:val="en-US"/>
        </w:rPr>
        <w:t xml:space="preserve"> (Fig</w:t>
      </w:r>
      <w:r w:rsidR="002A540E" w:rsidRPr="00726021">
        <w:rPr>
          <w:rFonts w:ascii="Calibri" w:hAnsi="Calibri" w:cs="Calibri"/>
          <w:bCs/>
          <w:lang w:val="en-US"/>
        </w:rPr>
        <w:t>ure</w:t>
      </w:r>
      <w:r w:rsidR="001B5C7A" w:rsidRPr="00726021">
        <w:rPr>
          <w:rFonts w:ascii="Calibri" w:hAnsi="Calibri" w:cs="Calibri"/>
          <w:bCs/>
          <w:lang w:val="en-US"/>
        </w:rPr>
        <w:t xml:space="preserve"> 1)</w:t>
      </w:r>
      <w:r w:rsidRPr="00726021">
        <w:rPr>
          <w:rFonts w:ascii="Calibri" w:hAnsi="Calibri" w:cs="Calibri"/>
          <w:bCs/>
          <w:lang w:val="en-US"/>
        </w:rPr>
        <w:t>.</w:t>
      </w:r>
      <w:r w:rsidRPr="00B84D0E">
        <w:rPr>
          <w:rFonts w:ascii="Calibri" w:hAnsi="Calibri" w:cs="Calibri"/>
          <w:bCs/>
          <w:lang w:val="en-US"/>
        </w:rPr>
        <w:t xml:space="preserve"> Furthermore, 66%</w:t>
      </w:r>
      <w:r>
        <w:rPr>
          <w:rFonts w:ascii="Calibri" w:hAnsi="Calibri" w:cs="Calibri"/>
          <w:bCs/>
          <w:lang w:val="en-US"/>
        </w:rPr>
        <w:t xml:space="preserve"> (401/607)</w:t>
      </w:r>
      <w:r w:rsidRPr="00B84D0E">
        <w:rPr>
          <w:rFonts w:ascii="Calibri" w:hAnsi="Calibri" w:cs="Calibri"/>
          <w:bCs/>
          <w:lang w:val="en-US"/>
        </w:rPr>
        <w:t xml:space="preserve"> stated </w:t>
      </w:r>
      <w:r>
        <w:rPr>
          <w:rFonts w:ascii="Calibri" w:hAnsi="Calibri" w:cs="Calibri"/>
          <w:bCs/>
          <w:lang w:val="en-US"/>
        </w:rPr>
        <w:t xml:space="preserve">that </w:t>
      </w:r>
      <w:r w:rsidRPr="00B84D0E">
        <w:rPr>
          <w:rFonts w:ascii="Calibri" w:hAnsi="Calibri" w:cs="Calibri"/>
          <w:bCs/>
          <w:lang w:val="en-US"/>
        </w:rPr>
        <w:t xml:space="preserve">they would have postponed </w:t>
      </w:r>
      <w:r w:rsidR="002A540E">
        <w:rPr>
          <w:rFonts w:ascii="Calibri" w:hAnsi="Calibri" w:cs="Calibri"/>
          <w:bCs/>
          <w:lang w:val="en-US"/>
        </w:rPr>
        <w:t>an in</w:t>
      </w:r>
      <w:r w:rsidR="004C5790">
        <w:rPr>
          <w:rFonts w:ascii="Calibri" w:hAnsi="Calibri" w:cs="Calibri"/>
          <w:bCs/>
          <w:lang w:val="en-US"/>
        </w:rPr>
        <w:t>-person</w:t>
      </w:r>
      <w:r w:rsidRPr="00B84D0E">
        <w:rPr>
          <w:rFonts w:ascii="Calibri" w:hAnsi="Calibri" w:cs="Calibri"/>
          <w:bCs/>
          <w:lang w:val="en-US"/>
        </w:rPr>
        <w:t xml:space="preserve"> </w:t>
      </w:r>
      <w:r>
        <w:rPr>
          <w:rFonts w:ascii="Calibri" w:hAnsi="Calibri" w:cs="Calibri"/>
          <w:bCs/>
          <w:lang w:val="en-US"/>
        </w:rPr>
        <w:t>consult</w:t>
      </w:r>
      <w:r w:rsidRPr="00B84D0E">
        <w:rPr>
          <w:rFonts w:ascii="Calibri" w:hAnsi="Calibri" w:cs="Calibri"/>
          <w:bCs/>
          <w:lang w:val="en-US"/>
        </w:rPr>
        <w:t xml:space="preserve">, </w:t>
      </w:r>
      <w:r w:rsidR="004C5790">
        <w:rPr>
          <w:rFonts w:ascii="Calibri" w:hAnsi="Calibri" w:cs="Calibri"/>
          <w:bCs/>
          <w:lang w:val="en-US"/>
        </w:rPr>
        <w:t xml:space="preserve">if this had not been canceled, </w:t>
      </w:r>
      <w:r>
        <w:rPr>
          <w:rFonts w:ascii="Calibri" w:hAnsi="Calibri" w:cs="Calibri"/>
          <w:bCs/>
          <w:lang w:val="en-US"/>
        </w:rPr>
        <w:t>because of the</w:t>
      </w:r>
      <w:r w:rsidRPr="00B84D0E">
        <w:rPr>
          <w:rFonts w:ascii="Calibri" w:hAnsi="Calibri" w:cs="Calibri"/>
          <w:bCs/>
          <w:lang w:val="en-US"/>
        </w:rPr>
        <w:t xml:space="preserve"> fear of contracting COVID-19.</w:t>
      </w:r>
    </w:p>
    <w:p w14:paraId="62700A01" w14:textId="4A072884" w:rsidR="00937C07" w:rsidRDefault="00937C07" w:rsidP="00AA2B92">
      <w:pPr>
        <w:pStyle w:val="NormaleWeb"/>
        <w:spacing w:before="0" w:beforeAutospacing="0" w:after="0" w:afterAutospacing="0" w:line="360" w:lineRule="auto"/>
        <w:ind w:firstLine="360"/>
        <w:rPr>
          <w:rFonts w:ascii="Calibri" w:hAnsi="Calibri" w:cs="Calibri"/>
          <w:bCs/>
          <w:lang w:val="en-US"/>
        </w:rPr>
      </w:pPr>
      <w:r>
        <w:rPr>
          <w:rFonts w:ascii="Calibri" w:hAnsi="Calibri" w:cs="Calibri"/>
          <w:bCs/>
          <w:lang w:val="en-US"/>
        </w:rPr>
        <w:t xml:space="preserve">Concerning </w:t>
      </w:r>
      <w:r w:rsidRPr="004D35FC">
        <w:rPr>
          <w:rFonts w:ascii="Calibri" w:hAnsi="Calibri" w:cs="Calibri"/>
          <w:bCs/>
          <w:lang w:val="en-US"/>
        </w:rPr>
        <w:t xml:space="preserve">the evaluation of patients' opinion on </w:t>
      </w:r>
      <w:r w:rsidR="006077E3">
        <w:rPr>
          <w:rFonts w:ascii="Calibri" w:hAnsi="Calibri" w:cs="Calibri"/>
          <w:bCs/>
          <w:lang w:val="en-US"/>
        </w:rPr>
        <w:t xml:space="preserve">the use of </w:t>
      </w:r>
      <w:r w:rsidRPr="004D35FC">
        <w:rPr>
          <w:rFonts w:ascii="Calibri" w:hAnsi="Calibri" w:cs="Calibri"/>
          <w:bCs/>
          <w:lang w:val="en-US"/>
        </w:rPr>
        <w:t>telemedicine</w:t>
      </w:r>
      <w:r>
        <w:rPr>
          <w:rFonts w:ascii="Calibri" w:hAnsi="Calibri" w:cs="Calibri"/>
          <w:bCs/>
          <w:lang w:val="en-US"/>
        </w:rPr>
        <w:t>, the median score for phone visit comprehensibility and ease of communication of exams was 5/5. The median score for the patients’ perception of phone visits’ usefulness was 4/</w:t>
      </w:r>
      <w:r w:rsidRPr="00726021">
        <w:rPr>
          <w:rFonts w:ascii="Calibri" w:hAnsi="Calibri" w:cs="Calibri"/>
          <w:bCs/>
          <w:lang w:val="en-US"/>
        </w:rPr>
        <w:t>5</w:t>
      </w:r>
      <w:r w:rsidR="00CD3308" w:rsidRPr="00726021">
        <w:rPr>
          <w:rFonts w:ascii="Calibri" w:hAnsi="Calibri" w:cs="Calibri"/>
          <w:bCs/>
          <w:lang w:val="en-US"/>
        </w:rPr>
        <w:t xml:space="preserve"> (Table 3)</w:t>
      </w:r>
      <w:r w:rsidR="007B0F3B" w:rsidRPr="00726021">
        <w:rPr>
          <w:rFonts w:ascii="Calibri" w:hAnsi="Calibri" w:cs="Calibri"/>
          <w:bCs/>
          <w:lang w:val="en-US"/>
        </w:rPr>
        <w:t>.</w:t>
      </w:r>
      <w:r w:rsidR="007B0F3B">
        <w:rPr>
          <w:rFonts w:ascii="Calibri" w:hAnsi="Calibri" w:cs="Calibri"/>
          <w:bCs/>
          <w:lang w:val="en-US"/>
        </w:rPr>
        <w:t xml:space="preserve">  About half (</w:t>
      </w:r>
      <w:r w:rsidRPr="00A174DA">
        <w:rPr>
          <w:rFonts w:ascii="Calibri" w:hAnsi="Calibri" w:cs="Calibri"/>
          <w:bCs/>
          <w:lang w:val="en-US"/>
        </w:rPr>
        <w:t>46%</w:t>
      </w:r>
      <w:r w:rsidR="007B0F3B">
        <w:rPr>
          <w:rFonts w:ascii="Calibri" w:hAnsi="Calibri" w:cs="Calibri"/>
          <w:bCs/>
          <w:lang w:val="en-US"/>
        </w:rPr>
        <w:t xml:space="preserve">; </w:t>
      </w:r>
      <w:r>
        <w:rPr>
          <w:rFonts w:ascii="Calibri" w:hAnsi="Calibri" w:cs="Calibri"/>
          <w:bCs/>
          <w:lang w:val="en-US"/>
        </w:rPr>
        <w:t xml:space="preserve">279/607) </w:t>
      </w:r>
      <w:r w:rsidRPr="00A174DA">
        <w:rPr>
          <w:rFonts w:ascii="Calibri" w:hAnsi="Calibri" w:cs="Calibri"/>
          <w:bCs/>
          <w:lang w:val="en-US"/>
        </w:rPr>
        <w:t>of t</w:t>
      </w:r>
      <w:r>
        <w:rPr>
          <w:rFonts w:ascii="Calibri" w:hAnsi="Calibri" w:cs="Calibri"/>
          <w:bCs/>
          <w:lang w:val="en-US"/>
        </w:rPr>
        <w:t xml:space="preserve">he </w:t>
      </w:r>
      <w:r w:rsidR="007B0F3B">
        <w:rPr>
          <w:rFonts w:ascii="Calibri" w:hAnsi="Calibri" w:cs="Calibri"/>
          <w:bCs/>
          <w:lang w:val="en-US"/>
        </w:rPr>
        <w:t>patients</w:t>
      </w:r>
      <w:r w:rsidRPr="00A174DA">
        <w:rPr>
          <w:rFonts w:ascii="Calibri" w:hAnsi="Calibri" w:cs="Calibri"/>
          <w:bCs/>
          <w:lang w:val="en-US"/>
        </w:rPr>
        <w:t xml:space="preserve"> </w:t>
      </w:r>
      <w:r w:rsidR="007B0F3B">
        <w:rPr>
          <w:rFonts w:ascii="Calibri" w:hAnsi="Calibri" w:cs="Calibri"/>
          <w:bCs/>
          <w:lang w:val="en-US"/>
        </w:rPr>
        <w:t xml:space="preserve">approved </w:t>
      </w:r>
      <w:r w:rsidRPr="00A174DA">
        <w:rPr>
          <w:rFonts w:ascii="Calibri" w:hAnsi="Calibri" w:cs="Calibri"/>
          <w:bCs/>
          <w:lang w:val="en-US"/>
        </w:rPr>
        <w:t xml:space="preserve">being followed up with </w:t>
      </w:r>
      <w:r w:rsidR="00AA2B92">
        <w:rPr>
          <w:rFonts w:ascii="Calibri" w:hAnsi="Calibri" w:cs="Calibri"/>
          <w:bCs/>
          <w:lang w:val="en-US"/>
        </w:rPr>
        <w:t xml:space="preserve">a </w:t>
      </w:r>
      <w:r w:rsidRPr="00A174DA">
        <w:rPr>
          <w:rFonts w:ascii="Calibri" w:hAnsi="Calibri" w:cs="Calibri"/>
          <w:bCs/>
          <w:lang w:val="en-US"/>
        </w:rPr>
        <w:t>telemedicine approach</w:t>
      </w:r>
      <w:r>
        <w:rPr>
          <w:rFonts w:ascii="Calibri" w:hAnsi="Calibri" w:cs="Calibri"/>
          <w:bCs/>
          <w:lang w:val="en-US"/>
        </w:rPr>
        <w:t>,</w:t>
      </w:r>
      <w:r w:rsidRPr="00A174DA">
        <w:rPr>
          <w:rFonts w:ascii="Calibri" w:hAnsi="Calibri" w:cs="Calibri"/>
          <w:bCs/>
          <w:lang w:val="en-US"/>
        </w:rPr>
        <w:t xml:space="preserve"> even after the </w:t>
      </w:r>
      <w:r>
        <w:rPr>
          <w:rFonts w:ascii="Calibri" w:hAnsi="Calibri" w:cs="Calibri"/>
          <w:bCs/>
          <w:lang w:val="en-US"/>
        </w:rPr>
        <w:t>COVID</w:t>
      </w:r>
      <w:r w:rsidRPr="00A174DA">
        <w:rPr>
          <w:rFonts w:ascii="Calibri" w:hAnsi="Calibri" w:cs="Calibri"/>
          <w:bCs/>
          <w:lang w:val="en-US"/>
        </w:rPr>
        <w:t xml:space="preserve"> </w:t>
      </w:r>
      <w:r w:rsidRPr="00726021">
        <w:rPr>
          <w:rFonts w:ascii="Calibri" w:hAnsi="Calibri" w:cs="Calibri"/>
          <w:bCs/>
          <w:lang w:val="en-US"/>
        </w:rPr>
        <w:t>emergency</w:t>
      </w:r>
      <w:r w:rsidR="001B5C7A" w:rsidRPr="00726021">
        <w:rPr>
          <w:rFonts w:ascii="Calibri" w:hAnsi="Calibri" w:cs="Calibri"/>
          <w:bCs/>
          <w:lang w:val="en-US"/>
        </w:rPr>
        <w:t xml:space="preserve"> (Fig</w:t>
      </w:r>
      <w:r w:rsidR="00AA2B92" w:rsidRPr="00726021">
        <w:rPr>
          <w:rFonts w:ascii="Calibri" w:hAnsi="Calibri" w:cs="Calibri"/>
          <w:bCs/>
          <w:lang w:val="en-US"/>
        </w:rPr>
        <w:t>ure</w:t>
      </w:r>
      <w:r w:rsidR="001B5C7A" w:rsidRPr="00726021">
        <w:rPr>
          <w:rFonts w:ascii="Calibri" w:hAnsi="Calibri" w:cs="Calibri"/>
          <w:bCs/>
          <w:lang w:val="en-US"/>
        </w:rPr>
        <w:t xml:space="preserve"> 2)</w:t>
      </w:r>
      <w:r w:rsidRPr="00726021">
        <w:rPr>
          <w:rFonts w:ascii="Calibri" w:hAnsi="Calibri" w:cs="Calibri"/>
          <w:bCs/>
          <w:lang w:val="en-US"/>
        </w:rPr>
        <w:t>.</w:t>
      </w:r>
    </w:p>
    <w:p w14:paraId="08EFA04E" w14:textId="6CA8E0AC" w:rsidR="006C3C61" w:rsidRDefault="00937C07" w:rsidP="00AA2B92">
      <w:pPr>
        <w:pStyle w:val="NormaleWeb"/>
        <w:spacing w:before="0" w:beforeAutospacing="0" w:after="0" w:afterAutospacing="0" w:line="360" w:lineRule="auto"/>
        <w:ind w:firstLine="360"/>
        <w:rPr>
          <w:rFonts w:ascii="Calibri" w:hAnsi="Calibri" w:cs="Calibri"/>
          <w:bCs/>
          <w:lang w:val="en-US"/>
        </w:rPr>
      </w:pPr>
      <w:r>
        <w:rPr>
          <w:rFonts w:ascii="Calibri" w:hAnsi="Calibri" w:cs="Calibri"/>
          <w:bCs/>
          <w:lang w:val="en-US"/>
        </w:rPr>
        <w:t xml:space="preserve">Lastly, </w:t>
      </w:r>
      <w:r w:rsidRPr="00D67EDC">
        <w:rPr>
          <w:rFonts w:ascii="Calibri" w:hAnsi="Calibri" w:cs="Calibri"/>
          <w:bCs/>
          <w:lang w:val="en-US"/>
        </w:rPr>
        <w:t xml:space="preserve">53% </w:t>
      </w:r>
      <w:r>
        <w:rPr>
          <w:rFonts w:ascii="Calibri" w:hAnsi="Calibri" w:cs="Calibri"/>
          <w:bCs/>
          <w:lang w:val="en-US"/>
        </w:rPr>
        <w:t xml:space="preserve">(322/607) </w:t>
      </w:r>
      <w:r w:rsidRPr="00D67EDC">
        <w:rPr>
          <w:rFonts w:ascii="Calibri" w:hAnsi="Calibri" w:cs="Calibri"/>
          <w:bCs/>
          <w:lang w:val="en-US"/>
        </w:rPr>
        <w:t xml:space="preserve">of the interviewees </w:t>
      </w:r>
      <w:r>
        <w:rPr>
          <w:rFonts w:ascii="Calibri" w:hAnsi="Calibri" w:cs="Calibri"/>
          <w:bCs/>
          <w:lang w:val="en-US"/>
        </w:rPr>
        <w:t xml:space="preserve">didn’t own </w:t>
      </w:r>
      <w:r w:rsidRPr="00D67EDC">
        <w:rPr>
          <w:rFonts w:ascii="Calibri" w:hAnsi="Calibri" w:cs="Calibri"/>
          <w:bCs/>
          <w:lang w:val="en-US"/>
        </w:rPr>
        <w:t>the basic supports</w:t>
      </w:r>
      <w:r>
        <w:rPr>
          <w:rFonts w:ascii="Calibri" w:hAnsi="Calibri" w:cs="Calibri"/>
          <w:bCs/>
          <w:lang w:val="en-US"/>
        </w:rPr>
        <w:t xml:space="preserve"> required</w:t>
      </w:r>
      <w:r w:rsidRPr="00D67EDC">
        <w:rPr>
          <w:rFonts w:ascii="Calibri" w:hAnsi="Calibri" w:cs="Calibri"/>
          <w:bCs/>
          <w:lang w:val="en-US"/>
        </w:rPr>
        <w:t xml:space="preserve"> to be able to </w:t>
      </w:r>
      <w:r>
        <w:rPr>
          <w:rFonts w:ascii="Calibri" w:hAnsi="Calibri" w:cs="Calibri"/>
          <w:bCs/>
          <w:lang w:val="en-US"/>
        </w:rPr>
        <w:t>perform</w:t>
      </w:r>
      <w:r w:rsidRPr="00D67EDC">
        <w:rPr>
          <w:rFonts w:ascii="Calibri" w:hAnsi="Calibri" w:cs="Calibri"/>
          <w:bCs/>
          <w:lang w:val="en-US"/>
        </w:rPr>
        <w:t xml:space="preserve"> a real tele</w:t>
      </w:r>
      <w:r>
        <w:rPr>
          <w:rFonts w:ascii="Calibri" w:hAnsi="Calibri" w:cs="Calibri"/>
          <w:bCs/>
          <w:lang w:val="en-US"/>
        </w:rPr>
        <w:t xml:space="preserve">medicine consult </w:t>
      </w:r>
      <w:r w:rsidRPr="00D67EDC">
        <w:rPr>
          <w:rFonts w:ascii="Calibri" w:hAnsi="Calibri" w:cs="Calibri"/>
          <w:bCs/>
          <w:lang w:val="en-US"/>
        </w:rPr>
        <w:t>(computer, tablet, smartphone, internet connection). Furthermore, 68%</w:t>
      </w:r>
      <w:r>
        <w:rPr>
          <w:rFonts w:ascii="Calibri" w:hAnsi="Calibri" w:cs="Calibri"/>
          <w:bCs/>
          <w:lang w:val="en-US"/>
        </w:rPr>
        <w:t xml:space="preserve"> (413/607)</w:t>
      </w:r>
      <w:r w:rsidRPr="00D67EDC">
        <w:rPr>
          <w:rFonts w:ascii="Calibri" w:hAnsi="Calibri" w:cs="Calibri"/>
          <w:bCs/>
          <w:lang w:val="en-US"/>
        </w:rPr>
        <w:t xml:space="preserve"> stated that even if they had had the </w:t>
      </w:r>
      <w:r>
        <w:rPr>
          <w:rFonts w:ascii="Calibri" w:hAnsi="Calibri" w:cs="Calibri"/>
          <w:bCs/>
          <w:lang w:val="en-US"/>
        </w:rPr>
        <w:t>chance</w:t>
      </w:r>
      <w:r w:rsidRPr="00D67EDC">
        <w:rPr>
          <w:rFonts w:ascii="Calibri" w:hAnsi="Calibri" w:cs="Calibri"/>
          <w:bCs/>
          <w:lang w:val="en-US"/>
        </w:rPr>
        <w:t>, they would not have been able to carry out an online visit according to the required standards.</w:t>
      </w:r>
    </w:p>
    <w:p w14:paraId="5BDF993F" w14:textId="7A219CD2" w:rsidR="00AA2B92" w:rsidRDefault="00AA2B92" w:rsidP="00AA2B92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Cs/>
          <w:lang w:val="en-US"/>
        </w:rPr>
      </w:pPr>
    </w:p>
    <w:p w14:paraId="5674684E" w14:textId="77777777" w:rsidR="00F74B28" w:rsidRDefault="00F74B28">
      <w:pPr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br w:type="page"/>
      </w:r>
    </w:p>
    <w:p w14:paraId="3FBFDAD9" w14:textId="6DAB0F3C" w:rsidR="00EA3823" w:rsidRPr="006C3C61" w:rsidRDefault="00AA2B92" w:rsidP="00AA2B92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lastRenderedPageBreak/>
        <w:t xml:space="preserve">4. </w:t>
      </w:r>
      <w:r w:rsidR="00FE0A22" w:rsidRPr="006C3C61">
        <w:rPr>
          <w:rFonts w:ascii="Calibri" w:hAnsi="Calibri" w:cs="Calibri"/>
          <w:b/>
          <w:lang w:val="en-US"/>
        </w:rPr>
        <w:t>DISCUSSION</w:t>
      </w:r>
      <w:r>
        <w:rPr>
          <w:rFonts w:ascii="Calibri" w:hAnsi="Calibri" w:cs="Calibri"/>
          <w:b/>
          <w:lang w:val="en-US"/>
        </w:rPr>
        <w:tab/>
      </w:r>
    </w:p>
    <w:p w14:paraId="0058FCA5" w14:textId="1E9755F9" w:rsidR="00EA3823" w:rsidRDefault="00EA3823" w:rsidP="00AA2B92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 w:rsidRPr="00EA3823">
        <w:rPr>
          <w:rFonts w:ascii="Calibri" w:hAnsi="Calibri" w:cs="Calibri"/>
          <w:lang w:val="en-US"/>
        </w:rPr>
        <w:t>During the hardest phase of the pandemic, in each single country,</w:t>
      </w:r>
      <w:r w:rsidR="003037F8">
        <w:rPr>
          <w:rFonts w:ascii="Calibri" w:hAnsi="Calibri" w:cs="Calibri"/>
          <w:lang w:val="en-US"/>
        </w:rPr>
        <w:t xml:space="preserve"> the majority of the population encountered restrictions, affecting their daily routines. In particular, the avoidance of physical contact was stressed</w:t>
      </w:r>
      <w:r w:rsidR="00731D43">
        <w:rPr>
          <w:rFonts w:ascii="Calibri" w:hAnsi="Calibri" w:cs="Calibri"/>
          <w:lang w:val="en-US"/>
        </w:rPr>
        <w:t xml:space="preserve"> following the</w:t>
      </w:r>
      <w:r w:rsidR="003037F8">
        <w:rPr>
          <w:rFonts w:ascii="Calibri" w:hAnsi="Calibri" w:cs="Calibri"/>
          <w:lang w:val="en-US"/>
        </w:rPr>
        <w:t xml:space="preserve"> #stayathome</w:t>
      </w:r>
      <w:r w:rsidR="00731D43">
        <w:rPr>
          <w:rFonts w:ascii="Calibri" w:hAnsi="Calibri" w:cs="Calibri"/>
          <w:lang w:val="en-US"/>
        </w:rPr>
        <w:t xml:space="preserve"> </w:t>
      </w:r>
      <w:r w:rsidR="003037F8">
        <w:rPr>
          <w:rFonts w:ascii="Calibri" w:hAnsi="Calibri" w:cs="Calibri"/>
          <w:lang w:val="en-US"/>
        </w:rPr>
        <w:t>trend</w:t>
      </w:r>
      <w:r w:rsidR="00571407">
        <w:rPr>
          <w:rFonts w:ascii="Calibri" w:hAnsi="Calibri" w:cs="Calibri"/>
          <w:lang w:val="en-US"/>
        </w:rPr>
        <w:t xml:space="preserve">. </w:t>
      </w:r>
      <w:r>
        <w:rPr>
          <w:rFonts w:ascii="Calibri" w:hAnsi="Calibri" w:cs="Calibri"/>
          <w:lang w:val="en-US"/>
        </w:rPr>
        <w:t xml:space="preserve">Focusing on health services, </w:t>
      </w:r>
      <w:r w:rsidRPr="00EA3823">
        <w:rPr>
          <w:rFonts w:ascii="Calibri" w:hAnsi="Calibri" w:cs="Calibri"/>
          <w:lang w:val="en-US"/>
        </w:rPr>
        <w:t>the follow-up ambulatory visit</w:t>
      </w:r>
      <w:r w:rsidR="00B01BE2">
        <w:rPr>
          <w:rFonts w:ascii="Calibri" w:hAnsi="Calibri" w:cs="Calibri"/>
          <w:lang w:val="en-US"/>
        </w:rPr>
        <w:t>s</w:t>
      </w:r>
      <w:r w:rsidRPr="00EA3823">
        <w:rPr>
          <w:rFonts w:ascii="Calibri" w:hAnsi="Calibri" w:cs="Calibri"/>
          <w:lang w:val="en-US"/>
        </w:rPr>
        <w:t xml:space="preserve"> for benign pathology were postponed or cancelled, </w:t>
      </w:r>
      <w:r w:rsidR="00557536">
        <w:rPr>
          <w:rFonts w:ascii="Calibri" w:hAnsi="Calibri" w:cs="Calibri"/>
          <w:lang w:val="en-US"/>
        </w:rPr>
        <w:t xml:space="preserve">also </w:t>
      </w:r>
      <w:r w:rsidRPr="00EA3823">
        <w:rPr>
          <w:rFonts w:ascii="Calibri" w:hAnsi="Calibri" w:cs="Calibri"/>
          <w:lang w:val="en-US"/>
        </w:rPr>
        <w:t>in Italy [</w:t>
      </w:r>
      <w:r w:rsidR="00FE65E1">
        <w:rPr>
          <w:rFonts w:ascii="Calibri" w:hAnsi="Calibri" w:cs="Calibri"/>
          <w:lang w:val="en-US"/>
        </w:rPr>
        <w:t>9</w:t>
      </w:r>
      <w:r w:rsidRPr="00EA3823">
        <w:rPr>
          <w:rFonts w:ascii="Calibri" w:hAnsi="Calibri" w:cs="Calibri"/>
          <w:lang w:val="en-US"/>
        </w:rPr>
        <w:t>].</w:t>
      </w:r>
    </w:p>
    <w:p w14:paraId="7487893F" w14:textId="4F58B5BE" w:rsidR="00535E7A" w:rsidRDefault="00EA3823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EA3823">
        <w:rPr>
          <w:rFonts w:ascii="Calibri" w:hAnsi="Calibri" w:cs="Calibri"/>
          <w:lang w:val="en-US"/>
        </w:rPr>
        <w:t>In this conte</w:t>
      </w:r>
      <w:r w:rsidR="003E7423">
        <w:rPr>
          <w:rFonts w:ascii="Calibri" w:hAnsi="Calibri" w:cs="Calibri"/>
          <w:lang w:val="en-US"/>
        </w:rPr>
        <w:t>x</w:t>
      </w:r>
      <w:r w:rsidRPr="00EA3823">
        <w:rPr>
          <w:rFonts w:ascii="Calibri" w:hAnsi="Calibri" w:cs="Calibri"/>
          <w:lang w:val="en-US"/>
        </w:rPr>
        <w:t xml:space="preserve">t, </w:t>
      </w:r>
      <w:r w:rsidR="00FE0A22" w:rsidRPr="00EA3823">
        <w:rPr>
          <w:rFonts w:ascii="Calibri" w:hAnsi="Calibri" w:cs="Calibri"/>
          <w:lang w:val="en-US"/>
        </w:rPr>
        <w:t xml:space="preserve">to cope </w:t>
      </w:r>
      <w:r w:rsidR="0037287C">
        <w:rPr>
          <w:rFonts w:ascii="Calibri" w:hAnsi="Calibri" w:cs="Calibri"/>
          <w:lang w:val="en-US"/>
        </w:rPr>
        <w:t xml:space="preserve">with </w:t>
      </w:r>
      <w:r w:rsidR="00FE0A22" w:rsidRPr="00EA3823">
        <w:rPr>
          <w:rFonts w:ascii="Calibri" w:hAnsi="Calibri" w:cs="Calibri"/>
          <w:lang w:val="en-US"/>
        </w:rPr>
        <w:t xml:space="preserve">the </w:t>
      </w:r>
      <w:r w:rsidR="002F3BA1">
        <w:rPr>
          <w:rFonts w:ascii="Calibri" w:hAnsi="Calibri" w:cs="Calibri"/>
          <w:lang w:val="en-US"/>
        </w:rPr>
        <w:t>COVID</w:t>
      </w:r>
      <w:r w:rsidR="00FE0A22" w:rsidRPr="00EA3823">
        <w:rPr>
          <w:rFonts w:ascii="Calibri" w:hAnsi="Calibri" w:cs="Calibri"/>
          <w:lang w:val="en-US"/>
        </w:rPr>
        <w:t>-19 pandemic, the use of telemedicine for patients’ health management</w:t>
      </w:r>
      <w:r w:rsidR="00FE0A22">
        <w:rPr>
          <w:rFonts w:ascii="Calibri" w:hAnsi="Calibri" w:cs="Calibri"/>
          <w:lang w:val="en-US"/>
        </w:rPr>
        <w:t xml:space="preserve"> steps into the limelight</w:t>
      </w:r>
      <w:r w:rsidR="00F53B8F">
        <w:rPr>
          <w:rFonts w:ascii="Calibri" w:hAnsi="Calibri" w:cs="Calibri"/>
          <w:lang w:val="en-US"/>
        </w:rPr>
        <w:t>, even in urology</w:t>
      </w:r>
      <w:r w:rsidR="00FE0A22">
        <w:rPr>
          <w:rFonts w:ascii="Calibri" w:hAnsi="Calibri" w:cs="Calibri"/>
          <w:lang w:val="en-US"/>
        </w:rPr>
        <w:t>.</w:t>
      </w:r>
      <w:r w:rsidR="0037287C">
        <w:rPr>
          <w:rFonts w:ascii="Calibri" w:hAnsi="Calibri" w:cs="Calibri"/>
          <w:lang w:val="en-US"/>
        </w:rPr>
        <w:t xml:space="preserve"> Telemedicine represents a peculiar instrument which, when used for selected populations of patients, can be compared to traditional counseling, as stated by Novara et al [2]. </w:t>
      </w:r>
      <w:r w:rsidR="00334907">
        <w:rPr>
          <w:rFonts w:ascii="Calibri" w:hAnsi="Calibri" w:cs="Calibri"/>
          <w:lang w:val="en-US"/>
        </w:rPr>
        <w:t>Thanks to this instrument</w:t>
      </w:r>
      <w:r w:rsidR="00BB19EE">
        <w:rPr>
          <w:rFonts w:ascii="Calibri" w:hAnsi="Calibri" w:cs="Calibri"/>
          <w:lang w:val="en-US"/>
        </w:rPr>
        <w:t>, physicians can offer effective and high-quality clinical consultations.</w:t>
      </w:r>
    </w:p>
    <w:p w14:paraId="5DB9ED4D" w14:textId="4A790602" w:rsidR="00BB19EE" w:rsidRDefault="00731D43" w:rsidP="00486137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In order to fill the blank of </w:t>
      </w:r>
      <w:r w:rsidR="00BB19EE">
        <w:rPr>
          <w:rFonts w:ascii="Calibri" w:hAnsi="Calibri" w:cs="Calibri"/>
          <w:lang w:val="en-US"/>
        </w:rPr>
        <w:t xml:space="preserve">official guidelines concerning the correct </w:t>
      </w:r>
      <w:r w:rsidR="00591940">
        <w:rPr>
          <w:rFonts w:ascii="Calibri" w:hAnsi="Calibri" w:cs="Calibri"/>
          <w:lang w:val="en-US"/>
        </w:rPr>
        <w:t>execution of a telemedicine counseling</w:t>
      </w:r>
      <w:r>
        <w:rPr>
          <w:rFonts w:ascii="Calibri" w:hAnsi="Calibri" w:cs="Calibri"/>
          <w:lang w:val="en-US"/>
        </w:rPr>
        <w:t xml:space="preserve">, </w:t>
      </w:r>
      <w:proofErr w:type="spellStart"/>
      <w:r w:rsidR="00591940">
        <w:rPr>
          <w:rFonts w:ascii="Calibri" w:hAnsi="Calibri" w:cs="Calibri"/>
          <w:lang w:val="en-US"/>
        </w:rPr>
        <w:t>Socarrás</w:t>
      </w:r>
      <w:proofErr w:type="spellEnd"/>
      <w:r w:rsidR="00591940">
        <w:rPr>
          <w:rFonts w:ascii="Calibri" w:hAnsi="Calibri" w:cs="Calibri"/>
          <w:lang w:val="en-US"/>
        </w:rPr>
        <w:t xml:space="preserve"> et al [</w:t>
      </w:r>
      <w:r w:rsidR="00FE65E1">
        <w:rPr>
          <w:rFonts w:ascii="Calibri" w:hAnsi="Calibri" w:cs="Calibri"/>
          <w:lang w:val="en-US"/>
        </w:rPr>
        <w:t>8</w:t>
      </w:r>
      <w:r w:rsidR="00591940">
        <w:rPr>
          <w:rFonts w:ascii="Calibri" w:hAnsi="Calibri" w:cs="Calibri"/>
          <w:lang w:val="en-US"/>
        </w:rPr>
        <w:t>] outlined its main principles and characteristics, highlighting some crucial aspects such the maintenance of professionalism, privacy, confidentiality whilst reaching satisfying levels of data transmission and comprehension.</w:t>
      </w:r>
    </w:p>
    <w:p w14:paraId="3BF32FDF" w14:textId="42ABCE72" w:rsidR="00B93F37" w:rsidRDefault="00B93F37" w:rsidP="00C14A1E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Our study reported the data of more than 600 phone counselling for urological benign </w:t>
      </w:r>
      <w:r w:rsidR="00A81A1A">
        <w:rPr>
          <w:rFonts w:ascii="Calibri" w:hAnsi="Calibri" w:cs="Calibri"/>
          <w:lang w:val="en-US"/>
        </w:rPr>
        <w:t>pathology</w:t>
      </w:r>
      <w:r>
        <w:rPr>
          <w:rFonts w:ascii="Calibri" w:hAnsi="Calibri" w:cs="Calibri"/>
          <w:lang w:val="en-US"/>
        </w:rPr>
        <w:t xml:space="preserve">: notwithstanding the simple call may seem an obsolete approach for telemedicine and may even seem inadequate for clinical visits, it perfectly </w:t>
      </w:r>
      <w:r w:rsidR="00CA30A6">
        <w:rPr>
          <w:rFonts w:ascii="Calibri" w:hAnsi="Calibri" w:cs="Calibri"/>
          <w:lang w:val="en-US"/>
        </w:rPr>
        <w:t>matches</w:t>
      </w:r>
      <w:r>
        <w:rPr>
          <w:rFonts w:ascii="Calibri" w:hAnsi="Calibri" w:cs="Calibri"/>
          <w:lang w:val="en-US"/>
        </w:rPr>
        <w:t xml:space="preserve"> </w:t>
      </w:r>
      <w:r w:rsidR="00CA30A6">
        <w:rPr>
          <w:rFonts w:ascii="Calibri" w:hAnsi="Calibri" w:cs="Calibri"/>
          <w:lang w:val="en-US"/>
        </w:rPr>
        <w:t>the</w:t>
      </w:r>
      <w:r>
        <w:rPr>
          <w:rFonts w:ascii="Calibri" w:hAnsi="Calibri" w:cs="Calibri"/>
          <w:lang w:val="en-US"/>
        </w:rPr>
        <w:t xml:space="preserve"> </w:t>
      </w:r>
      <w:r w:rsidR="00CA30A6">
        <w:rPr>
          <w:rFonts w:ascii="Calibri" w:hAnsi="Calibri" w:cs="Calibri"/>
          <w:lang w:val="en-US"/>
        </w:rPr>
        <w:t>r</w:t>
      </w:r>
      <w:r w:rsidR="0050711E">
        <w:rPr>
          <w:rFonts w:ascii="Calibri" w:hAnsi="Calibri" w:cs="Calibri"/>
          <w:lang w:val="en-US"/>
        </w:rPr>
        <w:t>ecommendations of the European Association of Urology [</w:t>
      </w:r>
      <w:r w:rsidR="00FE65E1">
        <w:rPr>
          <w:rFonts w:ascii="Calibri" w:hAnsi="Calibri" w:cs="Calibri"/>
          <w:lang w:val="en-US"/>
        </w:rPr>
        <w:t>8</w:t>
      </w:r>
      <w:r w:rsidR="0050711E">
        <w:rPr>
          <w:rFonts w:ascii="Calibri" w:hAnsi="Calibri" w:cs="Calibri"/>
          <w:lang w:val="en-US"/>
        </w:rPr>
        <w:t>]. In fact</w:t>
      </w:r>
      <w:r w:rsidR="00927692">
        <w:rPr>
          <w:rFonts w:ascii="Calibri" w:hAnsi="Calibri" w:cs="Calibri"/>
          <w:lang w:val="en-US"/>
        </w:rPr>
        <w:t>,</w:t>
      </w:r>
      <w:r w:rsidR="0050711E">
        <w:rPr>
          <w:rFonts w:ascii="Calibri" w:hAnsi="Calibri" w:cs="Calibri"/>
          <w:lang w:val="en-US"/>
        </w:rPr>
        <w:t xml:space="preserve"> the phone call, performed by using hospital phones, can be considered the first and easie</w:t>
      </w:r>
      <w:r w:rsidR="003E7423">
        <w:rPr>
          <w:rFonts w:ascii="Calibri" w:hAnsi="Calibri" w:cs="Calibri"/>
          <w:lang w:val="en-US"/>
        </w:rPr>
        <w:t>st</w:t>
      </w:r>
      <w:r w:rsidR="0050711E">
        <w:rPr>
          <w:rFonts w:ascii="Calibri" w:hAnsi="Calibri" w:cs="Calibri"/>
          <w:lang w:val="en-US"/>
        </w:rPr>
        <w:t xml:space="preserve"> approach for telemedicine</w:t>
      </w:r>
      <w:r w:rsidR="00CA30A6">
        <w:rPr>
          <w:rFonts w:ascii="Calibri" w:hAnsi="Calibri" w:cs="Calibri"/>
          <w:lang w:val="en-US"/>
        </w:rPr>
        <w:t>,</w:t>
      </w:r>
      <w:r w:rsidR="009C1F60">
        <w:rPr>
          <w:rFonts w:ascii="Calibri" w:hAnsi="Calibri" w:cs="Calibri"/>
          <w:lang w:val="en-US"/>
        </w:rPr>
        <w:t xml:space="preserve"> as reported in p</w:t>
      </w:r>
      <w:r w:rsidR="0050711E">
        <w:rPr>
          <w:rFonts w:ascii="Calibri" w:hAnsi="Calibri" w:cs="Calibri"/>
          <w:lang w:val="en-US"/>
        </w:rPr>
        <w:t>reviously published experiences</w:t>
      </w:r>
      <w:r w:rsidR="00CA30A6">
        <w:rPr>
          <w:rFonts w:ascii="Calibri" w:hAnsi="Calibri" w:cs="Calibri"/>
          <w:lang w:val="en-US"/>
        </w:rPr>
        <w:t>,</w:t>
      </w:r>
      <w:r w:rsidR="0050711E">
        <w:rPr>
          <w:rFonts w:ascii="Calibri" w:hAnsi="Calibri" w:cs="Calibri"/>
          <w:lang w:val="en-US"/>
        </w:rPr>
        <w:t xml:space="preserve"> </w:t>
      </w:r>
      <w:r w:rsidR="009C1F60">
        <w:rPr>
          <w:rFonts w:ascii="Calibri" w:hAnsi="Calibri" w:cs="Calibri"/>
          <w:lang w:val="en-US"/>
        </w:rPr>
        <w:t>for the management of prostate cancer [</w:t>
      </w:r>
      <w:r w:rsidR="00FE65E1">
        <w:rPr>
          <w:rFonts w:ascii="Calibri" w:hAnsi="Calibri" w:cs="Calibri"/>
          <w:lang w:val="en-US"/>
        </w:rPr>
        <w:t>11</w:t>
      </w:r>
      <w:r w:rsidR="009C1F60">
        <w:rPr>
          <w:rFonts w:ascii="Calibri" w:hAnsi="Calibri" w:cs="Calibri"/>
          <w:lang w:val="en-US"/>
        </w:rPr>
        <w:t>], hematuria [</w:t>
      </w:r>
      <w:r w:rsidR="00FE65E1">
        <w:rPr>
          <w:rFonts w:ascii="Calibri" w:hAnsi="Calibri" w:cs="Calibri"/>
          <w:lang w:val="en-US"/>
        </w:rPr>
        <w:t>12</w:t>
      </w:r>
      <w:r w:rsidR="009C1F60">
        <w:rPr>
          <w:rFonts w:ascii="Calibri" w:hAnsi="Calibri" w:cs="Calibri"/>
          <w:lang w:val="en-US"/>
        </w:rPr>
        <w:t>], stones [</w:t>
      </w:r>
      <w:r w:rsidR="00FE65E1">
        <w:rPr>
          <w:rFonts w:ascii="Calibri" w:hAnsi="Calibri" w:cs="Calibri"/>
          <w:lang w:val="en-US"/>
        </w:rPr>
        <w:t>13,</w:t>
      </w:r>
      <w:r w:rsidR="009C1F60">
        <w:rPr>
          <w:rFonts w:ascii="Calibri" w:hAnsi="Calibri" w:cs="Calibri"/>
          <w:lang w:val="en-US"/>
        </w:rPr>
        <w:t xml:space="preserve"> </w:t>
      </w:r>
      <w:r w:rsidR="00FE65E1">
        <w:rPr>
          <w:rFonts w:ascii="Calibri" w:hAnsi="Calibri" w:cs="Calibri"/>
          <w:lang w:val="en-US"/>
        </w:rPr>
        <w:t>14</w:t>
      </w:r>
      <w:r w:rsidR="009C1F60">
        <w:rPr>
          <w:rFonts w:ascii="Calibri" w:hAnsi="Calibri" w:cs="Calibri"/>
          <w:lang w:val="en-US"/>
        </w:rPr>
        <w:t>], urinary incontinence [</w:t>
      </w:r>
      <w:r w:rsidR="0049318E">
        <w:rPr>
          <w:rFonts w:ascii="Calibri" w:hAnsi="Calibri" w:cs="Calibri"/>
          <w:lang w:val="en-US"/>
        </w:rPr>
        <w:t>15</w:t>
      </w:r>
      <w:r w:rsidR="009C1F60">
        <w:rPr>
          <w:rFonts w:ascii="Calibri" w:hAnsi="Calibri" w:cs="Calibri"/>
          <w:lang w:val="en-US"/>
        </w:rPr>
        <w:t xml:space="preserve">, </w:t>
      </w:r>
      <w:r w:rsidR="0049318E">
        <w:rPr>
          <w:rFonts w:ascii="Calibri" w:hAnsi="Calibri" w:cs="Calibri"/>
          <w:lang w:val="en-US"/>
        </w:rPr>
        <w:t>16</w:t>
      </w:r>
      <w:r w:rsidR="009C1F60">
        <w:rPr>
          <w:rFonts w:ascii="Calibri" w:hAnsi="Calibri" w:cs="Calibri"/>
          <w:lang w:val="en-US"/>
        </w:rPr>
        <w:t>] and urinary tract infections [1</w:t>
      </w:r>
      <w:r w:rsidR="0049318E">
        <w:rPr>
          <w:rFonts w:ascii="Calibri" w:hAnsi="Calibri" w:cs="Calibri"/>
          <w:lang w:val="en-US"/>
        </w:rPr>
        <w:t>7</w:t>
      </w:r>
      <w:r w:rsidR="009C1F60">
        <w:rPr>
          <w:rFonts w:ascii="Calibri" w:hAnsi="Calibri" w:cs="Calibri"/>
          <w:lang w:val="en-US"/>
        </w:rPr>
        <w:t>].</w:t>
      </w:r>
    </w:p>
    <w:p w14:paraId="155A04FD" w14:textId="53858E8E" w:rsidR="00A866FB" w:rsidRDefault="009855F2" w:rsidP="00363654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Focusing on clinical findings of our study, i</w:t>
      </w:r>
      <w:r w:rsidR="00363654">
        <w:rPr>
          <w:rFonts w:ascii="Calibri" w:hAnsi="Calibri" w:cs="Calibri"/>
          <w:lang w:val="en-US"/>
        </w:rPr>
        <w:t xml:space="preserve">t is worth noticing </w:t>
      </w:r>
      <w:r>
        <w:rPr>
          <w:rFonts w:ascii="Calibri" w:hAnsi="Calibri" w:cs="Calibri"/>
          <w:lang w:val="en-US"/>
        </w:rPr>
        <w:t>th</w:t>
      </w:r>
      <w:r w:rsidR="004357DB">
        <w:rPr>
          <w:rFonts w:ascii="Calibri" w:hAnsi="Calibri" w:cs="Calibri"/>
          <w:lang w:val="en-US"/>
        </w:rPr>
        <w:t xml:space="preserve">at all patients presented a </w:t>
      </w:r>
      <w:r>
        <w:rPr>
          <w:rFonts w:ascii="Calibri" w:hAnsi="Calibri" w:cs="Calibri"/>
          <w:lang w:val="en-US"/>
        </w:rPr>
        <w:t>benign disease (</w:t>
      </w:r>
      <w:r w:rsidR="004357DB">
        <w:rPr>
          <w:rFonts w:ascii="Calibri" w:hAnsi="Calibri" w:cs="Calibri"/>
          <w:lang w:val="en-US"/>
        </w:rPr>
        <w:t xml:space="preserve">mostly </w:t>
      </w:r>
      <w:r>
        <w:rPr>
          <w:rFonts w:ascii="Calibri" w:hAnsi="Calibri" w:cs="Calibri"/>
          <w:lang w:val="en-US"/>
        </w:rPr>
        <w:t xml:space="preserve">BPH), </w:t>
      </w:r>
      <w:r w:rsidR="004357DB">
        <w:rPr>
          <w:rFonts w:ascii="Calibri" w:hAnsi="Calibri" w:cs="Calibri"/>
          <w:lang w:val="en-US"/>
        </w:rPr>
        <w:t xml:space="preserve">and </w:t>
      </w:r>
      <w:r>
        <w:rPr>
          <w:rFonts w:ascii="Calibri" w:hAnsi="Calibri" w:cs="Calibri"/>
          <w:lang w:val="en-US"/>
        </w:rPr>
        <w:t xml:space="preserve">only in </w:t>
      </w:r>
      <w:r w:rsidR="004F276B">
        <w:rPr>
          <w:rFonts w:ascii="Calibri" w:hAnsi="Calibri" w:cs="Calibri"/>
          <w:lang w:val="en-US"/>
        </w:rPr>
        <w:t>8</w:t>
      </w:r>
      <w:r>
        <w:rPr>
          <w:rFonts w:ascii="Calibri" w:hAnsi="Calibri" w:cs="Calibri"/>
          <w:lang w:val="en-US"/>
        </w:rPr>
        <w:t>% of the cases a worsening of the clinical condition</w:t>
      </w:r>
      <w:r w:rsidR="00AC60B4" w:rsidRPr="00AC60B4">
        <w:rPr>
          <w:rFonts w:ascii="Calibri" w:hAnsi="Calibri" w:cs="Calibri"/>
          <w:lang w:val="en-US"/>
        </w:rPr>
        <w:t xml:space="preserve"> </w:t>
      </w:r>
      <w:r w:rsidR="00AC60B4">
        <w:rPr>
          <w:rFonts w:ascii="Calibri" w:hAnsi="Calibri" w:cs="Calibri"/>
          <w:lang w:val="en-US"/>
        </w:rPr>
        <w:t>was recorded</w:t>
      </w:r>
      <w:r>
        <w:rPr>
          <w:rFonts w:ascii="Calibri" w:hAnsi="Calibri" w:cs="Calibri"/>
          <w:lang w:val="en-US"/>
        </w:rPr>
        <w:t>, and in 12.</w:t>
      </w:r>
      <w:r w:rsidR="008C5C9D">
        <w:rPr>
          <w:rFonts w:ascii="Calibri" w:hAnsi="Calibri" w:cs="Calibri"/>
          <w:lang w:val="en-US"/>
        </w:rPr>
        <w:t>5</w:t>
      </w:r>
      <w:r>
        <w:rPr>
          <w:rFonts w:ascii="Calibri" w:hAnsi="Calibri" w:cs="Calibri"/>
          <w:lang w:val="en-US"/>
        </w:rPr>
        <w:t xml:space="preserve">% of the cases a traditional visit within two weeks was recommended. </w:t>
      </w:r>
      <w:r w:rsidR="00AC60B4">
        <w:rPr>
          <w:rFonts w:ascii="Calibri" w:hAnsi="Calibri" w:cs="Calibri"/>
          <w:lang w:val="en-US"/>
        </w:rPr>
        <w:t>No patients</w:t>
      </w:r>
      <w:r w:rsidR="004357DB">
        <w:rPr>
          <w:rFonts w:ascii="Calibri" w:hAnsi="Calibri" w:cs="Calibri"/>
          <w:lang w:val="en-US"/>
        </w:rPr>
        <w:t xml:space="preserve"> required to go to ER for an </w:t>
      </w:r>
      <w:r>
        <w:rPr>
          <w:rFonts w:ascii="Calibri" w:hAnsi="Calibri" w:cs="Calibri"/>
          <w:lang w:val="en-US"/>
        </w:rPr>
        <w:t xml:space="preserve">urgent visit. </w:t>
      </w:r>
      <w:r w:rsidRPr="009855F2">
        <w:rPr>
          <w:rFonts w:ascii="Calibri" w:hAnsi="Calibri" w:cs="Calibri"/>
          <w:lang w:val="en-US"/>
        </w:rPr>
        <w:t>On the contrary,</w:t>
      </w:r>
      <w:r w:rsidR="004357DB">
        <w:rPr>
          <w:rFonts w:ascii="Calibri" w:hAnsi="Calibri" w:cs="Calibri"/>
          <w:lang w:val="en-US"/>
        </w:rPr>
        <w:t xml:space="preserve"> most o</w:t>
      </w:r>
      <w:r w:rsidRPr="009855F2">
        <w:rPr>
          <w:rFonts w:ascii="Calibri" w:hAnsi="Calibri" w:cs="Calibri"/>
          <w:lang w:val="en-US"/>
        </w:rPr>
        <w:t xml:space="preserve">f the </w:t>
      </w:r>
      <w:r>
        <w:rPr>
          <w:rFonts w:ascii="Calibri" w:hAnsi="Calibri" w:cs="Calibri"/>
          <w:lang w:val="en-US"/>
        </w:rPr>
        <w:t xml:space="preserve">interviewers </w:t>
      </w:r>
      <w:r w:rsidRPr="009855F2">
        <w:rPr>
          <w:rFonts w:ascii="Calibri" w:hAnsi="Calibri" w:cs="Calibri"/>
          <w:lang w:val="en-US"/>
        </w:rPr>
        <w:t>reported stability of the symptoms.</w:t>
      </w:r>
      <w:r w:rsidR="00AA400D">
        <w:rPr>
          <w:rFonts w:ascii="Calibri" w:hAnsi="Calibri" w:cs="Calibri"/>
          <w:lang w:val="en-US"/>
        </w:rPr>
        <w:t xml:space="preserve"> Th</w:t>
      </w:r>
      <w:r w:rsidR="004357DB">
        <w:rPr>
          <w:rFonts w:ascii="Calibri" w:hAnsi="Calibri" w:cs="Calibri"/>
          <w:lang w:val="en-US"/>
        </w:rPr>
        <w:t xml:space="preserve">us, </w:t>
      </w:r>
      <w:r w:rsidR="00AA400D">
        <w:rPr>
          <w:rFonts w:ascii="Calibri" w:hAnsi="Calibri" w:cs="Calibri"/>
          <w:lang w:val="en-US"/>
        </w:rPr>
        <w:t xml:space="preserve">phone counselling </w:t>
      </w:r>
      <w:r w:rsidRPr="009855F2">
        <w:rPr>
          <w:rFonts w:ascii="Calibri" w:hAnsi="Calibri" w:cs="Calibri"/>
          <w:lang w:val="en-US"/>
        </w:rPr>
        <w:t xml:space="preserve">made by medical </w:t>
      </w:r>
      <w:r w:rsidR="00AA400D">
        <w:rPr>
          <w:rFonts w:ascii="Calibri" w:hAnsi="Calibri" w:cs="Calibri"/>
          <w:lang w:val="en-US"/>
        </w:rPr>
        <w:t xml:space="preserve">staff </w:t>
      </w:r>
      <w:r w:rsidRPr="009855F2">
        <w:rPr>
          <w:rFonts w:ascii="Calibri" w:hAnsi="Calibri" w:cs="Calibri"/>
          <w:lang w:val="en-US"/>
        </w:rPr>
        <w:t>allow</w:t>
      </w:r>
      <w:r w:rsidR="004357DB">
        <w:rPr>
          <w:rFonts w:ascii="Calibri" w:hAnsi="Calibri" w:cs="Calibri"/>
          <w:lang w:val="en-US"/>
        </w:rPr>
        <w:t>ed</w:t>
      </w:r>
      <w:r w:rsidRPr="009855F2">
        <w:rPr>
          <w:rFonts w:ascii="Calibri" w:hAnsi="Calibri" w:cs="Calibri"/>
          <w:lang w:val="en-US"/>
        </w:rPr>
        <w:t xml:space="preserve"> to</w:t>
      </w:r>
      <w:r w:rsidR="00AA400D">
        <w:rPr>
          <w:rFonts w:ascii="Calibri" w:hAnsi="Calibri" w:cs="Calibri"/>
          <w:lang w:val="en-US"/>
        </w:rPr>
        <w:t xml:space="preserve"> perform a triage to</w:t>
      </w:r>
      <w:r w:rsidRPr="009855F2">
        <w:rPr>
          <w:rFonts w:ascii="Calibri" w:hAnsi="Calibri" w:cs="Calibri"/>
          <w:lang w:val="en-US"/>
        </w:rPr>
        <w:t xml:space="preserve"> discriminate the patient's clinical condition</w:t>
      </w:r>
      <w:r w:rsidR="00AA400D">
        <w:rPr>
          <w:rFonts w:ascii="Calibri" w:hAnsi="Calibri" w:cs="Calibri"/>
          <w:lang w:val="en-US"/>
        </w:rPr>
        <w:t xml:space="preserve"> with a subsequent optimization of the hospital resources</w:t>
      </w:r>
      <w:r w:rsidR="00A866FB">
        <w:rPr>
          <w:rFonts w:ascii="Calibri" w:hAnsi="Calibri" w:cs="Calibri"/>
          <w:lang w:val="en-US"/>
        </w:rPr>
        <w:t xml:space="preserve">, </w:t>
      </w:r>
      <w:r w:rsidR="00E14D5A">
        <w:rPr>
          <w:rFonts w:ascii="Calibri" w:hAnsi="Calibri" w:cs="Calibri"/>
          <w:lang w:val="en-US"/>
        </w:rPr>
        <w:t>allowing</w:t>
      </w:r>
      <w:r w:rsidR="00A866FB">
        <w:rPr>
          <w:rFonts w:ascii="Calibri" w:hAnsi="Calibri" w:cs="Calibri"/>
          <w:lang w:val="en-US"/>
        </w:rPr>
        <w:t xml:space="preserve"> the access </w:t>
      </w:r>
      <w:r w:rsidR="00E14D5A">
        <w:rPr>
          <w:rFonts w:ascii="Calibri" w:hAnsi="Calibri" w:cs="Calibri"/>
          <w:lang w:val="en-US"/>
        </w:rPr>
        <w:t xml:space="preserve">to </w:t>
      </w:r>
      <w:r w:rsidR="00A866FB">
        <w:rPr>
          <w:rFonts w:ascii="Calibri" w:hAnsi="Calibri" w:cs="Calibri"/>
          <w:lang w:val="en-US"/>
        </w:rPr>
        <w:t xml:space="preserve">patients </w:t>
      </w:r>
      <w:r w:rsidR="004357DB">
        <w:rPr>
          <w:rFonts w:ascii="Calibri" w:hAnsi="Calibri" w:cs="Calibri"/>
          <w:lang w:val="en-US"/>
        </w:rPr>
        <w:t>with a</w:t>
      </w:r>
      <w:r w:rsidR="00E14D5A">
        <w:rPr>
          <w:rFonts w:ascii="Calibri" w:hAnsi="Calibri" w:cs="Calibri"/>
          <w:lang w:val="en-US"/>
        </w:rPr>
        <w:t xml:space="preserve"> real need</w:t>
      </w:r>
      <w:r w:rsidR="00A866FB">
        <w:rPr>
          <w:rFonts w:ascii="Calibri" w:hAnsi="Calibri" w:cs="Calibri"/>
          <w:lang w:val="en-US"/>
        </w:rPr>
        <w:t>.</w:t>
      </w:r>
    </w:p>
    <w:p w14:paraId="730B9C92" w14:textId="05D0EAB9" w:rsidR="003B7CBA" w:rsidRDefault="001220A8" w:rsidP="00EA533F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Another important </w:t>
      </w:r>
      <w:r w:rsidR="000532E8">
        <w:rPr>
          <w:rFonts w:ascii="Calibri" w:hAnsi="Calibri" w:cs="Calibri"/>
          <w:lang w:val="en-US"/>
        </w:rPr>
        <w:t xml:space="preserve">finding was that </w:t>
      </w:r>
      <w:r w:rsidR="008C5C9D">
        <w:rPr>
          <w:rFonts w:ascii="Calibri" w:hAnsi="Calibri" w:cs="Calibri"/>
          <w:lang w:val="en-US"/>
        </w:rPr>
        <w:t>more th</w:t>
      </w:r>
      <w:r w:rsidR="000532E8">
        <w:rPr>
          <w:rFonts w:ascii="Calibri" w:hAnsi="Calibri" w:cs="Calibri"/>
          <w:lang w:val="en-US"/>
        </w:rPr>
        <w:t>an</w:t>
      </w:r>
      <w:r w:rsidR="008C5C9D">
        <w:rPr>
          <w:rFonts w:ascii="Calibri" w:hAnsi="Calibri" w:cs="Calibri"/>
          <w:lang w:val="en-US"/>
        </w:rPr>
        <w:t xml:space="preserve"> </w:t>
      </w:r>
      <w:r w:rsidR="00F0731C">
        <w:rPr>
          <w:rFonts w:ascii="Calibri" w:hAnsi="Calibri" w:cs="Calibri"/>
          <w:lang w:val="en-US"/>
        </w:rPr>
        <w:t>80% of the patients were more w</w:t>
      </w:r>
      <w:r w:rsidR="003E7423">
        <w:rPr>
          <w:rFonts w:ascii="Calibri" w:hAnsi="Calibri" w:cs="Calibri"/>
          <w:lang w:val="en-US"/>
        </w:rPr>
        <w:t>o</w:t>
      </w:r>
      <w:r w:rsidR="00F0731C">
        <w:rPr>
          <w:rFonts w:ascii="Calibri" w:hAnsi="Calibri" w:cs="Calibri"/>
          <w:lang w:val="en-US"/>
        </w:rPr>
        <w:t xml:space="preserve">rried </w:t>
      </w:r>
      <w:r w:rsidR="00B8610C">
        <w:rPr>
          <w:rFonts w:ascii="Calibri" w:hAnsi="Calibri" w:cs="Calibri"/>
          <w:lang w:val="en-US"/>
        </w:rPr>
        <w:t>about</w:t>
      </w:r>
      <w:r w:rsidR="00F0731C">
        <w:rPr>
          <w:rFonts w:ascii="Calibri" w:hAnsi="Calibri" w:cs="Calibri"/>
          <w:lang w:val="en-US"/>
        </w:rPr>
        <w:t xml:space="preserve"> the viral infections than their urological diseases. Moreover, 66% </w:t>
      </w:r>
      <w:r w:rsidR="00B8610C">
        <w:rPr>
          <w:rFonts w:ascii="Calibri" w:hAnsi="Calibri" w:cs="Calibri"/>
          <w:lang w:val="en-US"/>
        </w:rPr>
        <w:t>of patients stated</w:t>
      </w:r>
      <w:r w:rsidR="00F0731C">
        <w:rPr>
          <w:rFonts w:ascii="Calibri" w:hAnsi="Calibri" w:cs="Calibri"/>
          <w:lang w:val="en-US"/>
        </w:rPr>
        <w:t xml:space="preserve"> the</w:t>
      </w:r>
      <w:r w:rsidR="00B8610C">
        <w:rPr>
          <w:rFonts w:ascii="Calibri" w:hAnsi="Calibri" w:cs="Calibri"/>
          <w:lang w:val="en-US"/>
        </w:rPr>
        <w:t>ir</w:t>
      </w:r>
      <w:r w:rsidR="00F0731C">
        <w:rPr>
          <w:rFonts w:ascii="Calibri" w:hAnsi="Calibri" w:cs="Calibri"/>
          <w:lang w:val="en-US"/>
        </w:rPr>
        <w:t xml:space="preserve"> intention to postpone</w:t>
      </w:r>
      <w:r w:rsidR="007102D8">
        <w:rPr>
          <w:rFonts w:ascii="Calibri" w:hAnsi="Calibri" w:cs="Calibri"/>
          <w:lang w:val="en-US"/>
        </w:rPr>
        <w:t xml:space="preserve"> </w:t>
      </w:r>
      <w:r w:rsidR="00F0731C">
        <w:rPr>
          <w:rFonts w:ascii="Calibri" w:hAnsi="Calibri" w:cs="Calibri"/>
          <w:lang w:val="en-US"/>
        </w:rPr>
        <w:t>their visit due to C</w:t>
      </w:r>
      <w:r w:rsidR="002F3BA1">
        <w:rPr>
          <w:rFonts w:ascii="Calibri" w:hAnsi="Calibri" w:cs="Calibri"/>
          <w:lang w:val="en-US"/>
        </w:rPr>
        <w:t>OVID</w:t>
      </w:r>
      <w:r w:rsidR="00F0731C">
        <w:rPr>
          <w:rFonts w:ascii="Calibri" w:hAnsi="Calibri" w:cs="Calibri"/>
          <w:lang w:val="en-US"/>
        </w:rPr>
        <w:t xml:space="preserve">-19 emergency. These percentage </w:t>
      </w:r>
      <w:r w:rsidR="00431633">
        <w:rPr>
          <w:rFonts w:ascii="Calibri" w:hAnsi="Calibri" w:cs="Calibri"/>
          <w:lang w:val="en-US"/>
        </w:rPr>
        <w:t>was</w:t>
      </w:r>
      <w:r w:rsidR="00F0731C">
        <w:rPr>
          <w:rFonts w:ascii="Calibri" w:hAnsi="Calibri" w:cs="Calibri"/>
          <w:lang w:val="en-US"/>
        </w:rPr>
        <w:t xml:space="preserve"> very high probably because the patients were affected by benign diseases, with a clinical stability in 85% of </w:t>
      </w:r>
      <w:r w:rsidR="00F0731C">
        <w:rPr>
          <w:rFonts w:ascii="Calibri" w:hAnsi="Calibri" w:cs="Calibri"/>
          <w:lang w:val="en-US"/>
        </w:rPr>
        <w:lastRenderedPageBreak/>
        <w:t>the cases.</w:t>
      </w:r>
      <w:r w:rsidR="00431633">
        <w:rPr>
          <w:rFonts w:ascii="Calibri" w:hAnsi="Calibri" w:cs="Calibri"/>
          <w:lang w:val="en-US"/>
        </w:rPr>
        <w:t xml:space="preserve"> </w:t>
      </w:r>
      <w:r w:rsidR="00BA0B18">
        <w:rPr>
          <w:rFonts w:ascii="Calibri" w:hAnsi="Calibri" w:cs="Calibri"/>
          <w:lang w:val="en-US"/>
        </w:rPr>
        <w:t>On the contrary</w:t>
      </w:r>
      <w:r w:rsidR="00F0731C">
        <w:rPr>
          <w:rFonts w:ascii="Calibri" w:hAnsi="Calibri" w:cs="Calibri"/>
          <w:lang w:val="en-US"/>
        </w:rPr>
        <w:t>, in our series for oncological disease, only 20% of the patients would postpone their treatment [1</w:t>
      </w:r>
      <w:r w:rsidR="00736A65">
        <w:rPr>
          <w:rFonts w:ascii="Calibri" w:hAnsi="Calibri" w:cs="Calibri"/>
          <w:lang w:val="en-US"/>
        </w:rPr>
        <w:t>8</w:t>
      </w:r>
      <w:r w:rsidR="00F0731C">
        <w:rPr>
          <w:rFonts w:ascii="Calibri" w:hAnsi="Calibri" w:cs="Calibri"/>
          <w:lang w:val="en-US"/>
        </w:rPr>
        <w:t>]</w:t>
      </w:r>
      <w:r w:rsidR="00E36D0D">
        <w:rPr>
          <w:rFonts w:ascii="Calibri" w:hAnsi="Calibri" w:cs="Calibri"/>
          <w:lang w:val="en-US"/>
        </w:rPr>
        <w:t xml:space="preserve">; whilst in </w:t>
      </w:r>
      <w:proofErr w:type="spellStart"/>
      <w:r w:rsidR="00E36D0D">
        <w:rPr>
          <w:rFonts w:ascii="Calibri" w:hAnsi="Calibri" w:cs="Calibri"/>
          <w:lang w:val="en-US"/>
        </w:rPr>
        <w:t>Rodler</w:t>
      </w:r>
      <w:proofErr w:type="spellEnd"/>
      <w:r w:rsidR="00E36D0D">
        <w:rPr>
          <w:rFonts w:ascii="Calibri" w:hAnsi="Calibri" w:cs="Calibri"/>
          <w:lang w:val="en-US"/>
        </w:rPr>
        <w:t xml:space="preserve"> et al experience, 56% of the patients were </w:t>
      </w:r>
      <w:r w:rsidR="00E36D0D" w:rsidRPr="00E36D0D">
        <w:rPr>
          <w:rFonts w:ascii="Calibri" w:hAnsi="Calibri" w:cs="Calibri"/>
          <w:lang w:val="en-US"/>
        </w:rPr>
        <w:t>more anxious about their malignant disease than about COVID-19</w:t>
      </w:r>
      <w:r w:rsidR="00E36D0D">
        <w:rPr>
          <w:rFonts w:ascii="Calibri" w:hAnsi="Calibri" w:cs="Calibri"/>
          <w:lang w:val="en-US"/>
        </w:rPr>
        <w:t xml:space="preserve"> [1</w:t>
      </w:r>
      <w:r w:rsidR="00736A65">
        <w:rPr>
          <w:rFonts w:ascii="Calibri" w:hAnsi="Calibri" w:cs="Calibri"/>
          <w:lang w:val="en-US"/>
        </w:rPr>
        <w:t>9</w:t>
      </w:r>
      <w:r w:rsidR="00E36D0D">
        <w:rPr>
          <w:rFonts w:ascii="Calibri" w:hAnsi="Calibri" w:cs="Calibri"/>
          <w:lang w:val="en-US"/>
        </w:rPr>
        <w:t>].</w:t>
      </w:r>
    </w:p>
    <w:p w14:paraId="6E5A06BB" w14:textId="77777777" w:rsidR="00390DBD" w:rsidRDefault="007102D8" w:rsidP="00EA533F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 w:rsidRPr="007102D8">
        <w:rPr>
          <w:rFonts w:ascii="Calibri" w:hAnsi="Calibri" w:cs="Calibri"/>
          <w:lang w:val="en-US"/>
        </w:rPr>
        <w:t>However, the most interesting f</w:t>
      </w:r>
      <w:r>
        <w:rPr>
          <w:rFonts w:ascii="Calibri" w:hAnsi="Calibri" w:cs="Calibri"/>
          <w:lang w:val="en-US"/>
        </w:rPr>
        <w:t xml:space="preserve">indings of our study </w:t>
      </w:r>
      <w:r w:rsidR="0089055F">
        <w:rPr>
          <w:rFonts w:ascii="Calibri" w:hAnsi="Calibri" w:cs="Calibri"/>
          <w:lang w:val="en-US"/>
        </w:rPr>
        <w:t xml:space="preserve">concerns </w:t>
      </w:r>
      <w:r>
        <w:rPr>
          <w:rFonts w:ascii="Calibri" w:hAnsi="Calibri" w:cs="Calibri"/>
          <w:lang w:val="en-US"/>
        </w:rPr>
        <w:t>the evaluation of patients’ perception</w:t>
      </w:r>
      <w:r w:rsidR="00AC3B98">
        <w:rPr>
          <w:rFonts w:ascii="Calibri" w:hAnsi="Calibri" w:cs="Calibri"/>
          <w:lang w:val="en-US"/>
        </w:rPr>
        <w:t xml:space="preserve"> on telemedicine approach. In 88% of the cases the appreciation for this telematic approach was rated 5/5</w:t>
      </w:r>
      <w:r w:rsidR="00BA0B18">
        <w:rPr>
          <w:rFonts w:ascii="Calibri" w:hAnsi="Calibri" w:cs="Calibri"/>
          <w:lang w:val="en-US"/>
        </w:rPr>
        <w:t xml:space="preserve"> (“absolutely appreciated” by using the five-point Likert scale)</w:t>
      </w:r>
      <w:r w:rsidR="00AC3B98">
        <w:rPr>
          <w:rFonts w:ascii="Calibri" w:hAnsi="Calibri" w:cs="Calibri"/>
          <w:lang w:val="en-US"/>
        </w:rPr>
        <w:t xml:space="preserve">. </w:t>
      </w:r>
      <w:r w:rsidR="000F1234" w:rsidRPr="000F1234">
        <w:rPr>
          <w:rFonts w:ascii="Calibri" w:hAnsi="Calibri" w:cs="Calibri"/>
          <w:lang w:val="en-US"/>
        </w:rPr>
        <w:t xml:space="preserve">These findings are in line with our previous experiences </w:t>
      </w:r>
      <w:r w:rsidR="00793F87">
        <w:rPr>
          <w:rFonts w:ascii="Calibri" w:hAnsi="Calibri" w:cs="Calibri"/>
          <w:lang w:val="en-US"/>
        </w:rPr>
        <w:t>evaluating</w:t>
      </w:r>
      <w:r w:rsidR="000F1234" w:rsidRPr="000F1234">
        <w:rPr>
          <w:rFonts w:ascii="Calibri" w:hAnsi="Calibri" w:cs="Calibri"/>
          <w:lang w:val="en-US"/>
        </w:rPr>
        <w:t xml:space="preserve"> </w:t>
      </w:r>
      <w:r w:rsidR="000F1234">
        <w:rPr>
          <w:rFonts w:ascii="Calibri" w:hAnsi="Calibri" w:cs="Calibri"/>
          <w:lang w:val="en-US"/>
        </w:rPr>
        <w:t>the</w:t>
      </w:r>
      <w:r w:rsidR="00793F87">
        <w:rPr>
          <w:rFonts w:ascii="Calibri" w:hAnsi="Calibri" w:cs="Calibri"/>
          <w:lang w:val="en-US"/>
        </w:rPr>
        <w:t xml:space="preserve"> perceptions</w:t>
      </w:r>
      <w:r w:rsidR="000F1234">
        <w:rPr>
          <w:rFonts w:ascii="Calibri" w:hAnsi="Calibri" w:cs="Calibri"/>
          <w:lang w:val="en-US"/>
        </w:rPr>
        <w:t xml:space="preserve"> </w:t>
      </w:r>
      <w:r w:rsidR="00BF1E22">
        <w:rPr>
          <w:rFonts w:ascii="Calibri" w:hAnsi="Calibri" w:cs="Calibri"/>
          <w:lang w:val="en-US"/>
        </w:rPr>
        <w:t>of patients</w:t>
      </w:r>
      <w:r w:rsidR="000F1234">
        <w:rPr>
          <w:rFonts w:ascii="Calibri" w:hAnsi="Calibri" w:cs="Calibri"/>
          <w:lang w:val="en-US"/>
        </w:rPr>
        <w:t xml:space="preserve"> waiting for urological procedures</w:t>
      </w:r>
      <w:r w:rsidR="00886C89">
        <w:rPr>
          <w:rFonts w:ascii="Calibri" w:hAnsi="Calibri" w:cs="Calibri"/>
          <w:lang w:val="en-US"/>
        </w:rPr>
        <w:t xml:space="preserve"> during </w:t>
      </w:r>
      <w:r w:rsidR="00BF1E22">
        <w:rPr>
          <w:rFonts w:ascii="Calibri" w:hAnsi="Calibri" w:cs="Calibri"/>
          <w:lang w:val="en-US"/>
        </w:rPr>
        <w:t>COVID</w:t>
      </w:r>
      <w:r w:rsidR="00886C89">
        <w:rPr>
          <w:rFonts w:ascii="Calibri" w:hAnsi="Calibri" w:cs="Calibri"/>
          <w:lang w:val="en-US"/>
        </w:rPr>
        <w:t>-19 lock</w:t>
      </w:r>
      <w:r w:rsidR="00A30981">
        <w:rPr>
          <w:rFonts w:ascii="Calibri" w:hAnsi="Calibri" w:cs="Calibri"/>
          <w:lang w:val="en-US"/>
        </w:rPr>
        <w:t>do</w:t>
      </w:r>
      <w:r w:rsidR="00886C89">
        <w:rPr>
          <w:rFonts w:ascii="Calibri" w:hAnsi="Calibri" w:cs="Calibri"/>
          <w:lang w:val="en-US"/>
        </w:rPr>
        <w:t>wn at our center</w:t>
      </w:r>
      <w:r w:rsidR="000F1234">
        <w:rPr>
          <w:rFonts w:ascii="Calibri" w:hAnsi="Calibri" w:cs="Calibri"/>
          <w:lang w:val="en-US"/>
        </w:rPr>
        <w:t xml:space="preserve">, which </w:t>
      </w:r>
      <w:r w:rsidR="00D61355">
        <w:rPr>
          <w:rFonts w:ascii="Calibri" w:hAnsi="Calibri" w:cs="Calibri"/>
          <w:lang w:val="en-US"/>
        </w:rPr>
        <w:t>reported</w:t>
      </w:r>
      <w:r w:rsidR="000F1234">
        <w:rPr>
          <w:rFonts w:ascii="Calibri" w:hAnsi="Calibri" w:cs="Calibri"/>
          <w:lang w:val="en-US"/>
        </w:rPr>
        <w:t xml:space="preserve"> </w:t>
      </w:r>
      <w:r w:rsidR="0035674A">
        <w:rPr>
          <w:rFonts w:ascii="Calibri" w:hAnsi="Calibri" w:cs="Calibri"/>
          <w:lang w:val="en-US"/>
        </w:rPr>
        <w:t xml:space="preserve">a high appreciation for telemedicine </w:t>
      </w:r>
      <w:r w:rsidR="000F1234">
        <w:rPr>
          <w:rFonts w:ascii="Calibri" w:hAnsi="Calibri" w:cs="Calibri"/>
          <w:lang w:val="en-US"/>
        </w:rPr>
        <w:t xml:space="preserve">in 72% of the cases </w:t>
      </w:r>
      <w:r w:rsidR="00A30981">
        <w:rPr>
          <w:rFonts w:ascii="Calibri" w:hAnsi="Calibri" w:cs="Calibri"/>
          <w:lang w:val="en-US"/>
        </w:rPr>
        <w:t>[</w:t>
      </w:r>
      <w:r w:rsidR="001E3962">
        <w:rPr>
          <w:rFonts w:ascii="Calibri" w:hAnsi="Calibri" w:cs="Calibri"/>
          <w:lang w:val="en-US"/>
        </w:rPr>
        <w:t>7</w:t>
      </w:r>
      <w:r w:rsidR="00A30981">
        <w:rPr>
          <w:rFonts w:ascii="Calibri" w:hAnsi="Calibri" w:cs="Calibri"/>
          <w:lang w:val="en-US"/>
        </w:rPr>
        <w:t>]</w:t>
      </w:r>
      <w:r w:rsidR="00886C89">
        <w:rPr>
          <w:rFonts w:ascii="Calibri" w:hAnsi="Calibri" w:cs="Calibri"/>
          <w:lang w:val="en-US"/>
        </w:rPr>
        <w:t>.</w:t>
      </w:r>
      <w:r w:rsidR="00390DBD">
        <w:rPr>
          <w:rFonts w:ascii="Calibri" w:hAnsi="Calibri" w:cs="Calibri"/>
          <w:lang w:val="en-US"/>
        </w:rPr>
        <w:t xml:space="preserve"> </w:t>
      </w:r>
      <w:r w:rsidR="00886C89">
        <w:rPr>
          <w:rFonts w:ascii="Calibri" w:hAnsi="Calibri" w:cs="Calibri"/>
          <w:lang w:val="en-US"/>
        </w:rPr>
        <w:t>As expected</w:t>
      </w:r>
      <w:r w:rsidR="000E63E9">
        <w:rPr>
          <w:rFonts w:ascii="Calibri" w:hAnsi="Calibri" w:cs="Calibri"/>
          <w:lang w:val="en-US"/>
        </w:rPr>
        <w:t>,</w:t>
      </w:r>
      <w:r w:rsidR="00886C89">
        <w:rPr>
          <w:rFonts w:ascii="Calibri" w:hAnsi="Calibri" w:cs="Calibri"/>
          <w:lang w:val="en-US"/>
        </w:rPr>
        <w:t xml:space="preserve"> this value decreased to 46% </w:t>
      </w:r>
      <w:r w:rsidR="00AF1CD7">
        <w:rPr>
          <w:rFonts w:ascii="Calibri" w:hAnsi="Calibri" w:cs="Calibri"/>
          <w:lang w:val="en-US"/>
        </w:rPr>
        <w:t xml:space="preserve">when </w:t>
      </w:r>
      <w:r w:rsidR="00886C89">
        <w:rPr>
          <w:rFonts w:ascii="Calibri" w:hAnsi="Calibri" w:cs="Calibri"/>
          <w:lang w:val="en-US"/>
        </w:rPr>
        <w:t>we evaluated it</w:t>
      </w:r>
      <w:r w:rsidR="00010BF2">
        <w:rPr>
          <w:rFonts w:ascii="Calibri" w:hAnsi="Calibri" w:cs="Calibri"/>
          <w:lang w:val="en-US"/>
        </w:rPr>
        <w:t>s</w:t>
      </w:r>
      <w:r w:rsidR="00886C89">
        <w:rPr>
          <w:rFonts w:ascii="Calibri" w:hAnsi="Calibri" w:cs="Calibri"/>
          <w:lang w:val="en-US"/>
        </w:rPr>
        <w:t xml:space="preserve"> potential application in post-pandemic era, </w:t>
      </w:r>
      <w:r w:rsidR="00010BF2">
        <w:rPr>
          <w:rFonts w:ascii="Calibri" w:hAnsi="Calibri" w:cs="Calibri"/>
          <w:lang w:val="en-US"/>
        </w:rPr>
        <w:t>probably</w:t>
      </w:r>
      <w:r w:rsidR="00886C89">
        <w:rPr>
          <w:rFonts w:ascii="Calibri" w:hAnsi="Calibri" w:cs="Calibri"/>
          <w:lang w:val="en-US"/>
        </w:rPr>
        <w:t xml:space="preserve"> due to the </w:t>
      </w:r>
      <w:r w:rsidR="00E9504B">
        <w:rPr>
          <w:rFonts w:ascii="Calibri" w:hAnsi="Calibri" w:cs="Calibri"/>
          <w:lang w:val="en-US"/>
        </w:rPr>
        <w:t>scarce</w:t>
      </w:r>
      <w:r w:rsidR="00886C89">
        <w:rPr>
          <w:rFonts w:ascii="Calibri" w:hAnsi="Calibri" w:cs="Calibri"/>
          <w:lang w:val="en-US"/>
        </w:rPr>
        <w:t xml:space="preserve"> knowledge </w:t>
      </w:r>
      <w:r w:rsidR="00010BF2">
        <w:rPr>
          <w:rFonts w:ascii="Calibri" w:hAnsi="Calibri" w:cs="Calibri"/>
          <w:lang w:val="en-US"/>
        </w:rPr>
        <w:t>about</w:t>
      </w:r>
      <w:r w:rsidR="00886C89">
        <w:rPr>
          <w:rFonts w:ascii="Calibri" w:hAnsi="Calibri" w:cs="Calibri"/>
          <w:lang w:val="en-US"/>
        </w:rPr>
        <w:t xml:space="preserve"> this kind of approach by the patients.</w:t>
      </w:r>
      <w:r w:rsidR="00390DBD">
        <w:rPr>
          <w:rFonts w:ascii="Calibri" w:hAnsi="Calibri" w:cs="Calibri"/>
          <w:lang w:val="en-US"/>
        </w:rPr>
        <w:t xml:space="preserve"> </w:t>
      </w:r>
    </w:p>
    <w:p w14:paraId="1827B65C" w14:textId="7CE3AC67" w:rsidR="00A30981" w:rsidRDefault="00886C89" w:rsidP="00207BD1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Notwithstanding these encouraging findings, our analysis </w:t>
      </w:r>
      <w:r w:rsidR="00F85BC6">
        <w:rPr>
          <w:rFonts w:ascii="Calibri" w:hAnsi="Calibri" w:cs="Calibri"/>
          <w:lang w:val="en-US"/>
        </w:rPr>
        <w:t>showed</w:t>
      </w:r>
      <w:r>
        <w:rPr>
          <w:rFonts w:ascii="Calibri" w:hAnsi="Calibri" w:cs="Calibri"/>
          <w:lang w:val="en-US"/>
        </w:rPr>
        <w:t xml:space="preserve"> that </w:t>
      </w:r>
      <w:r w:rsidR="001E1E9C">
        <w:rPr>
          <w:rFonts w:ascii="Calibri" w:hAnsi="Calibri" w:cs="Calibri"/>
          <w:lang w:val="en-US"/>
        </w:rPr>
        <w:t>the</w:t>
      </w:r>
      <w:r>
        <w:rPr>
          <w:rFonts w:ascii="Calibri" w:hAnsi="Calibri" w:cs="Calibri"/>
          <w:lang w:val="en-US"/>
        </w:rPr>
        <w:t xml:space="preserve"> patients are not ready for a more </w:t>
      </w:r>
      <w:r w:rsidR="00F85BC6">
        <w:rPr>
          <w:rFonts w:ascii="Calibri" w:hAnsi="Calibri" w:cs="Calibri"/>
          <w:lang w:val="en-US"/>
        </w:rPr>
        <w:t>modern</w:t>
      </w:r>
      <w:r>
        <w:rPr>
          <w:rFonts w:ascii="Calibri" w:hAnsi="Calibri" w:cs="Calibri"/>
          <w:lang w:val="en-US"/>
        </w:rPr>
        <w:t xml:space="preserve"> telemedicine approach, such as tele</w:t>
      </w:r>
      <w:r w:rsidR="00641C83">
        <w:rPr>
          <w:rFonts w:ascii="Calibri" w:hAnsi="Calibri" w:cs="Calibri"/>
          <w:lang w:val="en-US"/>
        </w:rPr>
        <w:t>-</w:t>
      </w:r>
      <w:r>
        <w:rPr>
          <w:rFonts w:ascii="Calibri" w:hAnsi="Calibri" w:cs="Calibri"/>
          <w:lang w:val="en-US"/>
        </w:rPr>
        <w:t>visit</w:t>
      </w:r>
      <w:r w:rsidR="00F85BC6">
        <w:rPr>
          <w:rFonts w:ascii="Calibri" w:hAnsi="Calibri" w:cs="Calibri"/>
          <w:lang w:val="en-US"/>
        </w:rPr>
        <w:t>ing</w:t>
      </w:r>
      <w:r>
        <w:rPr>
          <w:rFonts w:ascii="Calibri" w:hAnsi="Calibri" w:cs="Calibri"/>
          <w:lang w:val="en-US"/>
        </w:rPr>
        <w:t xml:space="preserve">. </w:t>
      </w:r>
      <w:r w:rsidR="001E1E9C">
        <w:rPr>
          <w:rFonts w:ascii="Calibri" w:hAnsi="Calibri" w:cs="Calibri"/>
          <w:lang w:val="en-US"/>
        </w:rPr>
        <w:t xml:space="preserve">In fact, the 53% did not have an adequate support (PC, tablet, smartphone); moreover 68% </w:t>
      </w:r>
      <w:r w:rsidR="00571CFA">
        <w:rPr>
          <w:rFonts w:ascii="Calibri" w:hAnsi="Calibri" w:cs="Calibri"/>
          <w:lang w:val="en-US"/>
        </w:rPr>
        <w:t xml:space="preserve">of patients </w:t>
      </w:r>
      <w:r w:rsidR="001E1E9C">
        <w:rPr>
          <w:rFonts w:ascii="Calibri" w:hAnsi="Calibri" w:cs="Calibri"/>
          <w:lang w:val="en-US"/>
        </w:rPr>
        <w:t>declared that</w:t>
      </w:r>
      <w:r w:rsidR="008B6C38">
        <w:rPr>
          <w:rFonts w:ascii="Calibri" w:hAnsi="Calibri" w:cs="Calibri"/>
          <w:lang w:val="en-US"/>
        </w:rPr>
        <w:t>,</w:t>
      </w:r>
      <w:r w:rsidR="001E1E9C">
        <w:rPr>
          <w:rFonts w:ascii="Calibri" w:hAnsi="Calibri" w:cs="Calibri"/>
          <w:lang w:val="en-US"/>
        </w:rPr>
        <w:t xml:space="preserve"> </w:t>
      </w:r>
      <w:r w:rsidR="001E1E9C" w:rsidRPr="001E1E9C">
        <w:rPr>
          <w:rFonts w:ascii="Calibri" w:hAnsi="Calibri" w:cs="Calibri"/>
          <w:lang w:val="en-US"/>
        </w:rPr>
        <w:t>even</w:t>
      </w:r>
      <w:r w:rsidR="008B6C38">
        <w:rPr>
          <w:rFonts w:ascii="Calibri" w:hAnsi="Calibri" w:cs="Calibri"/>
          <w:lang w:val="en-US"/>
        </w:rPr>
        <w:t xml:space="preserve"> if </w:t>
      </w:r>
      <w:r w:rsidR="001E1E9C" w:rsidRPr="001E1E9C">
        <w:rPr>
          <w:rFonts w:ascii="Calibri" w:hAnsi="Calibri" w:cs="Calibri"/>
          <w:lang w:val="en-US"/>
        </w:rPr>
        <w:t xml:space="preserve">available, </w:t>
      </w:r>
      <w:r w:rsidR="008B6C38">
        <w:rPr>
          <w:rFonts w:ascii="Calibri" w:hAnsi="Calibri" w:cs="Calibri"/>
          <w:lang w:val="en-US"/>
        </w:rPr>
        <w:t xml:space="preserve">they </w:t>
      </w:r>
      <w:r w:rsidR="001E1E9C" w:rsidRPr="001E1E9C">
        <w:rPr>
          <w:rFonts w:ascii="Calibri" w:hAnsi="Calibri" w:cs="Calibri"/>
          <w:lang w:val="en-US"/>
        </w:rPr>
        <w:t xml:space="preserve">would </w:t>
      </w:r>
      <w:r w:rsidR="008B6C38">
        <w:rPr>
          <w:rFonts w:ascii="Calibri" w:hAnsi="Calibri" w:cs="Calibri"/>
          <w:lang w:val="en-US"/>
        </w:rPr>
        <w:t xml:space="preserve">not have the instruments </w:t>
      </w:r>
      <w:r w:rsidR="001E1E9C" w:rsidRPr="001E1E9C">
        <w:rPr>
          <w:rFonts w:ascii="Calibri" w:hAnsi="Calibri" w:cs="Calibri"/>
          <w:lang w:val="en-US"/>
        </w:rPr>
        <w:t>to perform an online visit.</w:t>
      </w:r>
      <w:r w:rsidR="00390DBD">
        <w:rPr>
          <w:rFonts w:ascii="Calibri" w:hAnsi="Calibri" w:cs="Calibri"/>
          <w:lang w:val="en-US"/>
        </w:rPr>
        <w:t xml:space="preserve"> </w:t>
      </w:r>
      <w:r w:rsidR="00554953">
        <w:rPr>
          <w:rFonts w:ascii="Calibri" w:hAnsi="Calibri" w:cs="Calibri"/>
          <w:lang w:val="en-US"/>
        </w:rPr>
        <w:t>A</w:t>
      </w:r>
      <w:r w:rsidR="001E1E9C" w:rsidRPr="001E1E9C">
        <w:rPr>
          <w:rFonts w:ascii="Calibri" w:hAnsi="Calibri" w:cs="Calibri"/>
          <w:lang w:val="en-US"/>
        </w:rPr>
        <w:t xml:space="preserve"> </w:t>
      </w:r>
      <w:r w:rsidR="001E1E9C" w:rsidRPr="00554953">
        <w:rPr>
          <w:rFonts w:ascii="Calibri" w:hAnsi="Calibri" w:cs="Calibri"/>
          <w:lang w:val="en-US"/>
        </w:rPr>
        <w:t>2019 survey</w:t>
      </w:r>
      <w:r w:rsidR="00554953">
        <w:rPr>
          <w:rFonts w:ascii="Calibri" w:hAnsi="Calibri" w:cs="Calibri"/>
          <w:lang w:val="en-US"/>
        </w:rPr>
        <w:t xml:space="preserve"> reported by </w:t>
      </w:r>
      <w:proofErr w:type="spellStart"/>
      <w:r w:rsidR="00554953">
        <w:rPr>
          <w:rFonts w:ascii="Calibri" w:hAnsi="Calibri" w:cs="Calibri"/>
          <w:lang w:val="en-US"/>
        </w:rPr>
        <w:t>Cacciamani</w:t>
      </w:r>
      <w:proofErr w:type="spellEnd"/>
      <w:r w:rsidR="00554953">
        <w:rPr>
          <w:rFonts w:ascii="Calibri" w:hAnsi="Calibri" w:cs="Calibri"/>
          <w:lang w:val="en-US"/>
        </w:rPr>
        <w:t xml:space="preserve"> et al investigating the </w:t>
      </w:r>
      <w:r w:rsidR="0026227D">
        <w:rPr>
          <w:rFonts w:ascii="Calibri" w:hAnsi="Calibri" w:cs="Calibri"/>
          <w:lang w:val="en-US"/>
        </w:rPr>
        <w:t>popularity</w:t>
      </w:r>
      <w:r w:rsidR="00554953">
        <w:rPr>
          <w:rFonts w:ascii="Calibri" w:hAnsi="Calibri" w:cs="Calibri"/>
          <w:lang w:val="en-US"/>
        </w:rPr>
        <w:t xml:space="preserve"> of </w:t>
      </w:r>
      <w:r w:rsidR="00E55A19" w:rsidRPr="00E55A19">
        <w:rPr>
          <w:rFonts w:ascii="Calibri" w:hAnsi="Calibri" w:cs="Calibri"/>
          <w:highlight w:val="yellow"/>
          <w:lang w:val="en-US"/>
        </w:rPr>
        <w:t>telehealth</w:t>
      </w:r>
      <w:r w:rsidR="00554953">
        <w:rPr>
          <w:rFonts w:ascii="Calibri" w:hAnsi="Calibri" w:cs="Calibri"/>
          <w:lang w:val="en-US"/>
        </w:rPr>
        <w:t xml:space="preserve"> in the US,</w:t>
      </w:r>
      <w:r w:rsidR="007A1B3D">
        <w:rPr>
          <w:rFonts w:ascii="Calibri" w:hAnsi="Calibri" w:cs="Calibri"/>
          <w:lang w:val="en-US"/>
        </w:rPr>
        <w:t xml:space="preserve"> showed that lack of access (34.6%) and poor awareness (39.7%) of telehealth options represent the main limitations to </w:t>
      </w:r>
      <w:r w:rsidR="0026227D">
        <w:rPr>
          <w:rFonts w:ascii="Calibri" w:hAnsi="Calibri" w:cs="Calibri"/>
          <w:lang w:val="en-US"/>
        </w:rPr>
        <w:t>the spreading of this instrument [</w:t>
      </w:r>
      <w:r w:rsidR="001E3962">
        <w:rPr>
          <w:rFonts w:ascii="Calibri" w:hAnsi="Calibri" w:cs="Calibri"/>
          <w:lang w:val="en-US"/>
        </w:rPr>
        <w:t>20</w:t>
      </w:r>
      <w:r w:rsidR="0026227D">
        <w:rPr>
          <w:rFonts w:ascii="Calibri" w:hAnsi="Calibri" w:cs="Calibri"/>
          <w:lang w:val="en-US"/>
        </w:rPr>
        <w:t xml:space="preserve">], with an estimated 10% of Americans to have experienced a </w:t>
      </w:r>
      <w:r w:rsidR="00E55A19" w:rsidRPr="00E55A19">
        <w:rPr>
          <w:rFonts w:ascii="Calibri" w:hAnsi="Calibri" w:cs="Calibri"/>
          <w:highlight w:val="yellow"/>
          <w:lang w:val="en-US"/>
        </w:rPr>
        <w:t>telemedicine</w:t>
      </w:r>
      <w:r w:rsidR="00207BD1">
        <w:rPr>
          <w:rFonts w:ascii="Calibri" w:hAnsi="Calibri" w:cs="Calibri"/>
          <w:lang w:val="en-US"/>
        </w:rPr>
        <w:t xml:space="preserve"> </w:t>
      </w:r>
      <w:r w:rsidR="0026227D">
        <w:rPr>
          <w:rFonts w:ascii="Calibri" w:hAnsi="Calibri" w:cs="Calibri"/>
          <w:lang w:val="en-US"/>
        </w:rPr>
        <w:t>visit.</w:t>
      </w:r>
      <w:r w:rsidR="00207BD1">
        <w:rPr>
          <w:rFonts w:ascii="Calibri" w:hAnsi="Calibri" w:cs="Calibri"/>
          <w:lang w:val="en-US"/>
        </w:rPr>
        <w:t xml:space="preserve"> </w:t>
      </w:r>
      <w:r w:rsidR="008C5C9D">
        <w:rPr>
          <w:rFonts w:ascii="Calibri" w:hAnsi="Calibri" w:cs="Calibri"/>
          <w:lang w:val="en-US"/>
        </w:rPr>
        <w:t>In fact, t</w:t>
      </w:r>
      <w:r w:rsidR="007A1B3D">
        <w:rPr>
          <w:rFonts w:ascii="Calibri" w:hAnsi="Calibri" w:cs="Calibri"/>
          <w:lang w:val="en-US"/>
        </w:rPr>
        <w:t xml:space="preserve">he most popular </w:t>
      </w:r>
      <w:r w:rsidR="00207BD1">
        <w:rPr>
          <w:rFonts w:ascii="Calibri" w:hAnsi="Calibri" w:cs="Calibri"/>
          <w:lang w:val="en-US"/>
        </w:rPr>
        <w:t>tools</w:t>
      </w:r>
      <w:r w:rsidR="007A1B3D">
        <w:rPr>
          <w:rFonts w:ascii="Calibri" w:hAnsi="Calibri" w:cs="Calibri"/>
          <w:lang w:val="en-US"/>
        </w:rPr>
        <w:t xml:space="preserve"> for virtual communication resulted to be, in decreasing order of preference</w:t>
      </w:r>
      <w:r w:rsidR="007A1B3D" w:rsidRPr="007A1B3D">
        <w:rPr>
          <w:rFonts w:ascii="Calibri" w:hAnsi="Calibri" w:cs="Calibri"/>
          <w:lang w:val="en-US"/>
        </w:rPr>
        <w:t xml:space="preserve">, phone </w:t>
      </w:r>
      <w:r w:rsidR="00207BD1">
        <w:rPr>
          <w:rFonts w:ascii="Calibri" w:hAnsi="Calibri" w:cs="Calibri"/>
          <w:lang w:val="en-US"/>
        </w:rPr>
        <w:t xml:space="preserve">call </w:t>
      </w:r>
      <w:r w:rsidR="007A1B3D" w:rsidRPr="007A1B3D">
        <w:rPr>
          <w:rFonts w:ascii="Calibri" w:hAnsi="Calibri" w:cs="Calibri"/>
          <w:lang w:val="en-US"/>
        </w:rPr>
        <w:t>(76.9%), e-mail (56.7%), patient-reported outcome applications (22.0%), and video call (14.3%), as</w:t>
      </w:r>
      <w:r w:rsidR="007A1B3D">
        <w:rPr>
          <w:rFonts w:ascii="Calibri" w:hAnsi="Calibri" w:cs="Calibri"/>
          <w:lang w:val="en-US"/>
        </w:rPr>
        <w:t xml:space="preserve"> reported by </w:t>
      </w:r>
      <w:proofErr w:type="spellStart"/>
      <w:r w:rsidR="007A1B3D">
        <w:rPr>
          <w:rFonts w:ascii="Calibri" w:hAnsi="Calibri" w:cs="Calibri"/>
          <w:lang w:val="en-US"/>
        </w:rPr>
        <w:t>Rodler</w:t>
      </w:r>
      <w:proofErr w:type="spellEnd"/>
      <w:r w:rsidR="007A1B3D">
        <w:rPr>
          <w:rFonts w:ascii="Calibri" w:hAnsi="Calibri" w:cs="Calibri"/>
          <w:lang w:val="en-US"/>
        </w:rPr>
        <w:t xml:space="preserve"> et al [1</w:t>
      </w:r>
      <w:r w:rsidR="001E3962">
        <w:rPr>
          <w:rFonts w:ascii="Calibri" w:hAnsi="Calibri" w:cs="Calibri"/>
          <w:lang w:val="en-US"/>
        </w:rPr>
        <w:t>9</w:t>
      </w:r>
      <w:r w:rsidR="007A1B3D">
        <w:rPr>
          <w:rFonts w:ascii="Calibri" w:hAnsi="Calibri" w:cs="Calibri"/>
          <w:lang w:val="en-US"/>
        </w:rPr>
        <w:t>].</w:t>
      </w:r>
    </w:p>
    <w:p w14:paraId="7C961A5B" w14:textId="5558C41A" w:rsidR="00E90FC8" w:rsidRDefault="0026227D" w:rsidP="008D2757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highlight w:val="cyan"/>
          <w:lang w:val="en-US"/>
        </w:rPr>
      </w:pPr>
      <w:r>
        <w:rPr>
          <w:rFonts w:ascii="Calibri" w:hAnsi="Calibri" w:cs="Calibri"/>
          <w:lang w:val="en-US"/>
        </w:rPr>
        <w:t>It</w:t>
      </w:r>
      <w:r w:rsidR="00207BD1">
        <w:rPr>
          <w:rFonts w:ascii="Calibri" w:hAnsi="Calibri" w:cs="Calibri"/>
          <w:lang w:val="en-US"/>
        </w:rPr>
        <w:t xml:space="preserve"> is</w:t>
      </w:r>
      <w:r>
        <w:rPr>
          <w:rFonts w:ascii="Calibri" w:hAnsi="Calibri" w:cs="Calibri"/>
          <w:lang w:val="en-US"/>
        </w:rPr>
        <w:t xml:space="preserve"> important to </w:t>
      </w:r>
      <w:r w:rsidR="00207BD1">
        <w:rPr>
          <w:rFonts w:ascii="Calibri" w:hAnsi="Calibri" w:cs="Calibri"/>
          <w:lang w:val="en-US"/>
        </w:rPr>
        <w:t>note</w:t>
      </w:r>
      <w:r>
        <w:rPr>
          <w:rFonts w:ascii="Calibri" w:hAnsi="Calibri" w:cs="Calibri"/>
          <w:lang w:val="en-US"/>
        </w:rPr>
        <w:t xml:space="preserve"> </w:t>
      </w:r>
      <w:r w:rsidR="008D2757">
        <w:rPr>
          <w:rFonts w:ascii="Calibri" w:hAnsi="Calibri" w:cs="Calibri"/>
          <w:lang w:val="en-US"/>
        </w:rPr>
        <w:t>that</w:t>
      </w:r>
      <w:r>
        <w:rPr>
          <w:rFonts w:ascii="Calibri" w:hAnsi="Calibri" w:cs="Calibri"/>
          <w:lang w:val="en-US"/>
        </w:rPr>
        <w:t xml:space="preserve"> telemedicine represents a new </w:t>
      </w:r>
      <w:r w:rsidR="008D2757">
        <w:rPr>
          <w:rFonts w:ascii="Calibri" w:hAnsi="Calibri" w:cs="Calibri"/>
          <w:lang w:val="en-US"/>
        </w:rPr>
        <w:t>area</w:t>
      </w:r>
      <w:r>
        <w:rPr>
          <w:rFonts w:ascii="Calibri" w:hAnsi="Calibri" w:cs="Calibri"/>
          <w:lang w:val="en-US"/>
        </w:rPr>
        <w:t xml:space="preserve"> for both physicians and patients. The latter, particularly when elderly, may be unable to </w:t>
      </w:r>
      <w:r w:rsidR="003F03BE">
        <w:rPr>
          <w:rFonts w:ascii="Calibri" w:hAnsi="Calibri" w:cs="Calibri"/>
          <w:lang w:val="en-US"/>
        </w:rPr>
        <w:t>effectively use</w:t>
      </w:r>
      <w:r w:rsidR="0027154F">
        <w:rPr>
          <w:rFonts w:ascii="Calibri" w:hAnsi="Calibri" w:cs="Calibri"/>
          <w:lang w:val="en-US"/>
        </w:rPr>
        <w:t xml:space="preserve"> </w:t>
      </w:r>
      <w:r>
        <w:rPr>
          <w:rFonts w:ascii="Calibri" w:hAnsi="Calibri" w:cs="Calibri"/>
          <w:lang w:val="en-US"/>
        </w:rPr>
        <w:t>electronic devices</w:t>
      </w:r>
      <w:r w:rsidR="0027154F">
        <w:rPr>
          <w:rFonts w:ascii="Calibri" w:hAnsi="Calibri" w:cs="Calibri"/>
          <w:lang w:val="en-US"/>
        </w:rPr>
        <w:t xml:space="preserve">, making an electronic consultation hard to </w:t>
      </w:r>
      <w:r w:rsidR="00486697">
        <w:rPr>
          <w:rFonts w:ascii="Calibri" w:hAnsi="Calibri" w:cs="Calibri"/>
          <w:lang w:val="en-US"/>
        </w:rPr>
        <w:t>perform</w:t>
      </w:r>
      <w:r w:rsidR="0027154F">
        <w:rPr>
          <w:rFonts w:ascii="Calibri" w:hAnsi="Calibri" w:cs="Calibri"/>
          <w:lang w:val="en-US"/>
        </w:rPr>
        <w:t xml:space="preserve">. </w:t>
      </w:r>
      <w:r w:rsidR="008D2757">
        <w:rPr>
          <w:rFonts w:ascii="Calibri" w:hAnsi="Calibri" w:cs="Calibri"/>
          <w:lang w:val="en-US"/>
        </w:rPr>
        <w:t>A</w:t>
      </w:r>
      <w:r w:rsidR="00E90FC8" w:rsidRPr="00E90FC8">
        <w:rPr>
          <w:rFonts w:ascii="Calibri" w:hAnsi="Calibri" w:cs="Calibri"/>
          <w:lang w:val="en-US"/>
        </w:rPr>
        <w:t xml:space="preserve">s </w:t>
      </w:r>
      <w:r w:rsidR="00E90FC8">
        <w:rPr>
          <w:rFonts w:ascii="Calibri" w:hAnsi="Calibri" w:cs="Calibri"/>
          <w:lang w:val="en-US"/>
        </w:rPr>
        <w:t xml:space="preserve">suggested by </w:t>
      </w:r>
      <w:proofErr w:type="spellStart"/>
      <w:r w:rsidR="00E90FC8">
        <w:rPr>
          <w:rFonts w:ascii="Calibri" w:hAnsi="Calibri" w:cs="Calibri"/>
          <w:lang w:val="en-US"/>
        </w:rPr>
        <w:t>Sosnowski</w:t>
      </w:r>
      <w:proofErr w:type="spellEnd"/>
      <w:r w:rsidR="00E90FC8">
        <w:rPr>
          <w:rFonts w:ascii="Calibri" w:hAnsi="Calibri" w:cs="Calibri"/>
          <w:lang w:val="en-US"/>
        </w:rPr>
        <w:t xml:space="preserve"> et al [</w:t>
      </w:r>
      <w:r w:rsidR="001E3962">
        <w:rPr>
          <w:rFonts w:ascii="Calibri" w:hAnsi="Calibri" w:cs="Calibri"/>
          <w:lang w:val="en-US"/>
        </w:rPr>
        <w:t>21</w:t>
      </w:r>
      <w:r w:rsidR="00E90FC8">
        <w:rPr>
          <w:rFonts w:ascii="Calibri" w:hAnsi="Calibri" w:cs="Calibri"/>
          <w:lang w:val="en-US"/>
        </w:rPr>
        <w:t>]</w:t>
      </w:r>
      <w:r w:rsidR="00E90FC8" w:rsidRPr="00E90FC8">
        <w:rPr>
          <w:rFonts w:ascii="Calibri" w:hAnsi="Calibri" w:cs="Calibri"/>
          <w:lang w:val="en-US"/>
        </w:rPr>
        <w:t>,</w:t>
      </w:r>
      <w:r w:rsidR="00486697">
        <w:rPr>
          <w:rFonts w:ascii="Calibri" w:hAnsi="Calibri" w:cs="Calibri"/>
          <w:lang w:val="en-US"/>
        </w:rPr>
        <w:t xml:space="preserve"> the urologist </w:t>
      </w:r>
      <w:r w:rsidR="008D2757">
        <w:rPr>
          <w:rFonts w:ascii="Calibri" w:hAnsi="Calibri" w:cs="Calibri"/>
          <w:lang w:val="en-US"/>
        </w:rPr>
        <w:t xml:space="preserve">can play </w:t>
      </w:r>
      <w:r w:rsidR="00486697">
        <w:rPr>
          <w:rFonts w:ascii="Calibri" w:hAnsi="Calibri" w:cs="Calibri"/>
          <w:lang w:val="en-US"/>
        </w:rPr>
        <w:t xml:space="preserve">an essential role in offering the patient the best option, choosing the </w:t>
      </w:r>
      <w:r w:rsidR="008D2757">
        <w:rPr>
          <w:rFonts w:ascii="Calibri" w:hAnsi="Calibri" w:cs="Calibri"/>
          <w:lang w:val="en-US"/>
        </w:rPr>
        <w:t xml:space="preserve">most </w:t>
      </w:r>
      <w:r w:rsidR="00486697">
        <w:rPr>
          <w:rFonts w:ascii="Calibri" w:hAnsi="Calibri" w:cs="Calibri"/>
          <w:lang w:val="en-US"/>
        </w:rPr>
        <w:t xml:space="preserve">appropriate communication </w:t>
      </w:r>
      <w:r w:rsidR="003F03BE">
        <w:rPr>
          <w:rFonts w:ascii="Calibri" w:hAnsi="Calibri" w:cs="Calibri"/>
          <w:lang w:val="en-US"/>
        </w:rPr>
        <w:t>tool,</w:t>
      </w:r>
      <w:r w:rsidR="00486697">
        <w:rPr>
          <w:rFonts w:ascii="Calibri" w:hAnsi="Calibri" w:cs="Calibri"/>
          <w:lang w:val="en-US"/>
        </w:rPr>
        <w:t xml:space="preserve"> and considering all the variables and the patient’s needs and preferences. </w:t>
      </w:r>
      <w:r w:rsidR="004953FA">
        <w:rPr>
          <w:rFonts w:ascii="Calibri" w:hAnsi="Calibri" w:cs="Calibri"/>
          <w:lang w:val="en-US"/>
        </w:rPr>
        <w:t xml:space="preserve">The </w:t>
      </w:r>
      <w:r w:rsidR="00E90FC8">
        <w:rPr>
          <w:rFonts w:ascii="Calibri" w:hAnsi="Calibri" w:cs="Calibri"/>
          <w:lang w:val="en-US"/>
        </w:rPr>
        <w:t xml:space="preserve">role of caregivers should </w:t>
      </w:r>
      <w:r w:rsidR="004953FA">
        <w:rPr>
          <w:rFonts w:ascii="Calibri" w:hAnsi="Calibri" w:cs="Calibri"/>
          <w:lang w:val="en-US"/>
        </w:rPr>
        <w:t xml:space="preserve">also </w:t>
      </w:r>
      <w:r w:rsidR="00E90FC8">
        <w:rPr>
          <w:rFonts w:ascii="Calibri" w:hAnsi="Calibri" w:cs="Calibri"/>
          <w:lang w:val="en-US"/>
        </w:rPr>
        <w:t>be maximized and integrated inside this conte</w:t>
      </w:r>
      <w:r w:rsidR="004953FA">
        <w:rPr>
          <w:rFonts w:ascii="Calibri" w:hAnsi="Calibri" w:cs="Calibri"/>
          <w:lang w:val="en-US"/>
        </w:rPr>
        <w:t>x</w:t>
      </w:r>
      <w:r w:rsidR="00E90FC8">
        <w:rPr>
          <w:rFonts w:ascii="Calibri" w:hAnsi="Calibri" w:cs="Calibri"/>
          <w:lang w:val="en-US"/>
        </w:rPr>
        <w:t>t</w:t>
      </w:r>
      <w:r w:rsidR="004953FA">
        <w:rPr>
          <w:rFonts w:ascii="Calibri" w:hAnsi="Calibri" w:cs="Calibri"/>
          <w:lang w:val="en-US"/>
        </w:rPr>
        <w:t>, since they can be helpful in the communication process</w:t>
      </w:r>
      <w:r w:rsidR="00E90FC8">
        <w:rPr>
          <w:rFonts w:ascii="Calibri" w:hAnsi="Calibri" w:cs="Calibri"/>
          <w:lang w:val="en-US"/>
        </w:rPr>
        <w:t xml:space="preserve">. </w:t>
      </w:r>
      <w:r w:rsidR="004953FA">
        <w:rPr>
          <w:rFonts w:ascii="Calibri" w:hAnsi="Calibri" w:cs="Calibri"/>
          <w:lang w:val="en-US"/>
        </w:rPr>
        <w:t>Moreover, in this setting</w:t>
      </w:r>
      <w:r w:rsidR="007E63E5">
        <w:rPr>
          <w:rFonts w:ascii="Calibri" w:hAnsi="Calibri" w:cs="Calibri"/>
          <w:lang w:val="en-US"/>
        </w:rPr>
        <w:t>,</w:t>
      </w:r>
      <w:r w:rsidR="004953FA">
        <w:rPr>
          <w:rFonts w:ascii="Calibri" w:hAnsi="Calibri" w:cs="Calibri"/>
          <w:lang w:val="en-US"/>
        </w:rPr>
        <w:t xml:space="preserve"> patients should be able to get in touch with the physician as soon as </w:t>
      </w:r>
      <w:r w:rsidR="007E63E5">
        <w:rPr>
          <w:rFonts w:ascii="Calibri" w:hAnsi="Calibri" w:cs="Calibri"/>
          <w:lang w:val="en-US"/>
        </w:rPr>
        <w:t xml:space="preserve">a new problem arise, in order to </w:t>
      </w:r>
      <w:r w:rsidR="00F13A46">
        <w:rPr>
          <w:rFonts w:ascii="Calibri" w:hAnsi="Calibri" w:cs="Calibri"/>
          <w:lang w:val="en-US"/>
        </w:rPr>
        <w:t xml:space="preserve">promptly </w:t>
      </w:r>
      <w:r w:rsidR="007E63E5">
        <w:rPr>
          <w:rFonts w:ascii="Calibri" w:hAnsi="Calibri" w:cs="Calibri"/>
          <w:lang w:val="en-US"/>
        </w:rPr>
        <w:t>schedule a follow-up visit.</w:t>
      </w:r>
    </w:p>
    <w:p w14:paraId="16AA6720" w14:textId="77777777" w:rsidR="00DF1AC8" w:rsidRDefault="00E9077B" w:rsidP="008D2757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The m</w:t>
      </w:r>
      <w:r w:rsidR="00B013AF">
        <w:rPr>
          <w:rFonts w:ascii="Calibri" w:hAnsi="Calibri" w:cs="Calibri"/>
          <w:lang w:val="en-US"/>
        </w:rPr>
        <w:t>ain</w:t>
      </w:r>
      <w:r w:rsidR="0032080B">
        <w:rPr>
          <w:rFonts w:ascii="Calibri" w:hAnsi="Calibri" w:cs="Calibri"/>
          <w:lang w:val="en-US"/>
        </w:rPr>
        <w:t xml:space="preserve"> limit</w:t>
      </w:r>
      <w:r>
        <w:rPr>
          <w:rFonts w:ascii="Calibri" w:hAnsi="Calibri" w:cs="Calibri"/>
          <w:lang w:val="en-US"/>
        </w:rPr>
        <w:t>ation</w:t>
      </w:r>
      <w:r w:rsidR="0032080B">
        <w:rPr>
          <w:rFonts w:ascii="Calibri" w:hAnsi="Calibri" w:cs="Calibri"/>
          <w:lang w:val="en-US"/>
        </w:rPr>
        <w:t xml:space="preserve"> of th</w:t>
      </w:r>
      <w:r>
        <w:rPr>
          <w:rFonts w:ascii="Calibri" w:hAnsi="Calibri" w:cs="Calibri"/>
          <w:lang w:val="en-US"/>
        </w:rPr>
        <w:t>e present</w:t>
      </w:r>
      <w:r w:rsidR="0032080B">
        <w:rPr>
          <w:rFonts w:ascii="Calibri" w:hAnsi="Calibri" w:cs="Calibri"/>
          <w:lang w:val="en-US"/>
        </w:rPr>
        <w:t xml:space="preserve"> study should be mentioned</w:t>
      </w:r>
      <w:r>
        <w:rPr>
          <w:rFonts w:ascii="Calibri" w:hAnsi="Calibri" w:cs="Calibri"/>
          <w:lang w:val="en-US"/>
        </w:rPr>
        <w:t>. P</w:t>
      </w:r>
      <w:r w:rsidR="00DB766F">
        <w:rPr>
          <w:rFonts w:ascii="Calibri" w:hAnsi="Calibri" w:cs="Calibri"/>
          <w:lang w:val="en-US"/>
        </w:rPr>
        <w:t xml:space="preserve">hone-counselling allowed </w:t>
      </w:r>
      <w:r w:rsidR="00B013AF">
        <w:rPr>
          <w:rFonts w:ascii="Calibri" w:hAnsi="Calibri" w:cs="Calibri"/>
          <w:lang w:val="en-US"/>
        </w:rPr>
        <w:t xml:space="preserve">to perform a triage visit without the </w:t>
      </w:r>
      <w:r w:rsidR="007E63E5">
        <w:rPr>
          <w:rFonts w:ascii="Calibri" w:hAnsi="Calibri" w:cs="Calibri"/>
          <w:lang w:val="en-US"/>
        </w:rPr>
        <w:t>chance</w:t>
      </w:r>
      <w:r w:rsidR="00B013AF">
        <w:rPr>
          <w:rFonts w:ascii="Calibri" w:hAnsi="Calibri" w:cs="Calibri"/>
          <w:lang w:val="en-US"/>
        </w:rPr>
        <w:t xml:space="preserve"> to </w:t>
      </w:r>
      <w:r w:rsidR="00F13A46">
        <w:rPr>
          <w:rFonts w:ascii="Calibri" w:hAnsi="Calibri" w:cs="Calibri"/>
          <w:lang w:val="en-US"/>
        </w:rPr>
        <w:t xml:space="preserve">adequately </w:t>
      </w:r>
      <w:r w:rsidR="00B013AF">
        <w:rPr>
          <w:rFonts w:ascii="Calibri" w:hAnsi="Calibri" w:cs="Calibri"/>
          <w:lang w:val="en-US"/>
        </w:rPr>
        <w:t xml:space="preserve">evaluate </w:t>
      </w:r>
      <w:r w:rsidR="007E63E5">
        <w:rPr>
          <w:rFonts w:ascii="Calibri" w:hAnsi="Calibri" w:cs="Calibri"/>
          <w:lang w:val="en-US"/>
        </w:rPr>
        <w:t>blood tests</w:t>
      </w:r>
      <w:r w:rsidR="00B013AF">
        <w:rPr>
          <w:rFonts w:ascii="Calibri" w:hAnsi="Calibri" w:cs="Calibri"/>
          <w:lang w:val="en-US"/>
        </w:rPr>
        <w:t xml:space="preserve"> or radiological </w:t>
      </w:r>
      <w:r w:rsidR="00B013AF">
        <w:rPr>
          <w:rFonts w:ascii="Calibri" w:hAnsi="Calibri" w:cs="Calibri"/>
          <w:lang w:val="en-US"/>
        </w:rPr>
        <w:lastRenderedPageBreak/>
        <w:t>exams</w:t>
      </w:r>
      <w:r w:rsidR="00F13A46">
        <w:rPr>
          <w:rFonts w:ascii="Calibri" w:hAnsi="Calibri" w:cs="Calibri"/>
          <w:lang w:val="en-US"/>
        </w:rPr>
        <w:t>,</w:t>
      </w:r>
      <w:r w:rsidR="00B013AF">
        <w:rPr>
          <w:rFonts w:ascii="Calibri" w:hAnsi="Calibri" w:cs="Calibri"/>
          <w:lang w:val="en-US"/>
        </w:rPr>
        <w:t xml:space="preserve"> and no change in pharmacological therapy was suggested, intrinsically limiting the </w:t>
      </w:r>
      <w:r w:rsidR="00327EA6">
        <w:rPr>
          <w:rFonts w:ascii="Calibri" w:hAnsi="Calibri" w:cs="Calibri"/>
          <w:lang w:val="en-US"/>
        </w:rPr>
        <w:t xml:space="preserve">in-depth analysis </w:t>
      </w:r>
      <w:r w:rsidR="00B013AF">
        <w:rPr>
          <w:rFonts w:ascii="Calibri" w:hAnsi="Calibri" w:cs="Calibri"/>
          <w:lang w:val="en-US"/>
        </w:rPr>
        <w:t>of clinical investigation of this kind of approach.</w:t>
      </w:r>
      <w:r w:rsidR="00DF1AC8">
        <w:rPr>
          <w:rFonts w:ascii="Calibri" w:hAnsi="Calibri" w:cs="Calibri"/>
          <w:lang w:val="en-US"/>
        </w:rPr>
        <w:t xml:space="preserve"> </w:t>
      </w:r>
    </w:p>
    <w:p w14:paraId="32F2828F" w14:textId="26F11246" w:rsidR="00DF1AC8" w:rsidRDefault="00DF1AC8" w:rsidP="008D2757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 w:rsidRPr="00DF1AC8">
        <w:rPr>
          <w:rFonts w:ascii="Calibri" w:hAnsi="Calibri" w:cs="Calibri"/>
          <w:highlight w:val="yellow"/>
          <w:lang w:val="en-US"/>
        </w:rPr>
        <w:t xml:space="preserve">Secondarily, </w:t>
      </w:r>
      <w:r w:rsidR="006F7C5A" w:rsidRPr="00DF1AC8">
        <w:rPr>
          <w:rFonts w:ascii="Calibri" w:hAnsi="Calibri" w:cs="Calibri"/>
          <w:highlight w:val="yellow"/>
          <w:lang w:val="en-US"/>
        </w:rPr>
        <w:t>lack of</w:t>
      </w:r>
      <w:r w:rsidRPr="00DF1AC8">
        <w:rPr>
          <w:rFonts w:ascii="Calibri" w:hAnsi="Calibri" w:cs="Calibri"/>
          <w:highlight w:val="yellow"/>
          <w:lang w:val="en-US"/>
        </w:rPr>
        <w:t xml:space="preserve"> blindness of the interviewer (the same clinician</w:t>
      </w:r>
      <w:r w:rsidR="00A00A7B">
        <w:rPr>
          <w:rFonts w:ascii="Calibri" w:hAnsi="Calibri" w:cs="Calibri"/>
          <w:highlight w:val="yellow"/>
          <w:lang w:val="en-US"/>
        </w:rPr>
        <w:t xml:space="preserve"> that performed the consult</w:t>
      </w:r>
      <w:r w:rsidRPr="00DF1AC8">
        <w:rPr>
          <w:rFonts w:ascii="Calibri" w:hAnsi="Calibri" w:cs="Calibri"/>
          <w:highlight w:val="yellow"/>
          <w:lang w:val="en-US"/>
        </w:rPr>
        <w:t>) can influence the patients answers.</w:t>
      </w:r>
    </w:p>
    <w:p w14:paraId="3AF5F7AE" w14:textId="77777777" w:rsidR="00F10A67" w:rsidRDefault="00B013AF" w:rsidP="00F8183F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However</w:t>
      </w:r>
      <w:r w:rsidR="0032080B">
        <w:rPr>
          <w:rFonts w:ascii="Calibri" w:hAnsi="Calibri" w:cs="Calibri"/>
          <w:lang w:val="en-US"/>
        </w:rPr>
        <w:t>, t</w:t>
      </w:r>
      <w:r w:rsidR="00A76900" w:rsidRPr="00B665CA">
        <w:rPr>
          <w:rFonts w:ascii="Calibri" w:hAnsi="Calibri" w:cs="Calibri"/>
          <w:lang w:val="en-US"/>
        </w:rPr>
        <w:t>ak</w:t>
      </w:r>
      <w:r w:rsidR="00A76900">
        <w:rPr>
          <w:rFonts w:ascii="Calibri" w:hAnsi="Calibri" w:cs="Calibri"/>
          <w:lang w:val="en-US"/>
        </w:rPr>
        <w:t>in</w:t>
      </w:r>
      <w:r w:rsidR="00A76900" w:rsidRPr="00B665CA">
        <w:rPr>
          <w:rFonts w:ascii="Calibri" w:hAnsi="Calibri" w:cs="Calibri"/>
          <w:lang w:val="en-US"/>
        </w:rPr>
        <w:t>g</w:t>
      </w:r>
      <w:r w:rsidR="00B665CA" w:rsidRPr="00B665CA">
        <w:rPr>
          <w:rFonts w:ascii="Calibri" w:hAnsi="Calibri" w:cs="Calibri"/>
          <w:lang w:val="en-US"/>
        </w:rPr>
        <w:t xml:space="preserve"> together </w:t>
      </w:r>
      <w:r w:rsidR="00B665CA">
        <w:rPr>
          <w:rFonts w:ascii="Calibri" w:hAnsi="Calibri" w:cs="Calibri"/>
          <w:lang w:val="en-US"/>
        </w:rPr>
        <w:t xml:space="preserve">all of these </w:t>
      </w:r>
      <w:r w:rsidR="0032080B">
        <w:rPr>
          <w:rFonts w:ascii="Calibri" w:hAnsi="Calibri" w:cs="Calibri"/>
          <w:lang w:val="en-US"/>
        </w:rPr>
        <w:t>findings</w:t>
      </w:r>
      <w:r w:rsidR="002E7153">
        <w:rPr>
          <w:rFonts w:ascii="Calibri" w:hAnsi="Calibri" w:cs="Calibri"/>
          <w:lang w:val="en-US"/>
        </w:rPr>
        <w:t>, one can argue that e</w:t>
      </w:r>
      <w:r w:rsidR="00B665CA">
        <w:rPr>
          <w:rFonts w:ascii="Calibri" w:hAnsi="Calibri" w:cs="Calibri"/>
          <w:lang w:val="en-US"/>
        </w:rPr>
        <w:t xml:space="preserve">ven if telemedicine is highly appreciated both by doctors and patients, </w:t>
      </w:r>
      <w:r w:rsidR="002E7153">
        <w:rPr>
          <w:rFonts w:ascii="Calibri" w:hAnsi="Calibri" w:cs="Calibri"/>
          <w:lang w:val="en-US"/>
        </w:rPr>
        <w:t xml:space="preserve">current </w:t>
      </w:r>
      <w:r w:rsidR="00B665CA">
        <w:rPr>
          <w:rFonts w:ascii="Calibri" w:hAnsi="Calibri" w:cs="Calibri"/>
          <w:lang w:val="en-US"/>
        </w:rPr>
        <w:t xml:space="preserve">health care infrastructures </w:t>
      </w:r>
      <w:r w:rsidR="003F03BE">
        <w:rPr>
          <w:rFonts w:ascii="Calibri" w:hAnsi="Calibri" w:cs="Calibri"/>
          <w:lang w:val="en-US"/>
        </w:rPr>
        <w:t xml:space="preserve">remain inadequate </w:t>
      </w:r>
      <w:r w:rsidR="00B665CA">
        <w:rPr>
          <w:rFonts w:ascii="Calibri" w:hAnsi="Calibri" w:cs="Calibri"/>
          <w:lang w:val="en-US"/>
        </w:rPr>
        <w:t>and</w:t>
      </w:r>
      <w:r w:rsidR="00A76900">
        <w:rPr>
          <w:rFonts w:ascii="Calibri" w:hAnsi="Calibri" w:cs="Calibri"/>
          <w:lang w:val="en-US"/>
        </w:rPr>
        <w:t xml:space="preserve"> low </w:t>
      </w:r>
      <w:r w:rsidR="00A1728D">
        <w:rPr>
          <w:rFonts w:ascii="Calibri" w:hAnsi="Calibri" w:cs="Calibri"/>
          <w:lang w:val="en-US"/>
        </w:rPr>
        <w:t xml:space="preserve">access to </w:t>
      </w:r>
      <w:r w:rsidR="00A76900">
        <w:rPr>
          <w:rFonts w:ascii="Calibri" w:hAnsi="Calibri" w:cs="Calibri"/>
          <w:lang w:val="en-US"/>
        </w:rPr>
        <w:t>computer</w:t>
      </w:r>
      <w:r w:rsidR="00A1728D">
        <w:rPr>
          <w:rFonts w:ascii="Calibri" w:hAnsi="Calibri" w:cs="Calibri"/>
          <w:lang w:val="en-US"/>
        </w:rPr>
        <w:t xml:space="preserve">s </w:t>
      </w:r>
      <w:r w:rsidR="0069585D">
        <w:rPr>
          <w:rFonts w:ascii="Calibri" w:hAnsi="Calibri" w:cs="Calibri"/>
          <w:lang w:val="en-US"/>
        </w:rPr>
        <w:t xml:space="preserve">of the patients </w:t>
      </w:r>
      <w:r w:rsidR="00A76900">
        <w:rPr>
          <w:rFonts w:ascii="Calibri" w:hAnsi="Calibri" w:cs="Calibri"/>
          <w:lang w:val="en-US"/>
        </w:rPr>
        <w:t>represent the main challenges for a real</w:t>
      </w:r>
      <w:r w:rsidR="0069585D">
        <w:rPr>
          <w:rFonts w:ascii="Calibri" w:hAnsi="Calibri" w:cs="Calibri"/>
          <w:lang w:val="en-US"/>
        </w:rPr>
        <w:t xml:space="preserve"> transition to telemedicine in</w:t>
      </w:r>
      <w:r w:rsidR="00A76900">
        <w:rPr>
          <w:rFonts w:ascii="Calibri" w:hAnsi="Calibri" w:cs="Calibri"/>
          <w:lang w:val="en-US"/>
        </w:rPr>
        <w:t xml:space="preserve"> </w:t>
      </w:r>
      <w:r w:rsidR="0069585D">
        <w:rPr>
          <w:rFonts w:ascii="Calibri" w:hAnsi="Calibri" w:cs="Calibri"/>
          <w:lang w:val="en-US"/>
        </w:rPr>
        <w:t xml:space="preserve">current </w:t>
      </w:r>
      <w:r w:rsidR="00A76900">
        <w:rPr>
          <w:rFonts w:ascii="Calibri" w:hAnsi="Calibri" w:cs="Calibri"/>
          <w:lang w:val="en-US"/>
        </w:rPr>
        <w:t>daily clinical practice.</w:t>
      </w:r>
      <w:r w:rsidR="00F8183F">
        <w:rPr>
          <w:rFonts w:ascii="Calibri" w:hAnsi="Calibri" w:cs="Calibri"/>
          <w:lang w:val="en-US"/>
        </w:rPr>
        <w:t xml:space="preserve"> </w:t>
      </w:r>
      <w:r w:rsidR="00C63A70">
        <w:rPr>
          <w:rFonts w:ascii="Calibri" w:hAnsi="Calibri" w:cs="Calibri"/>
          <w:lang w:val="en-US"/>
        </w:rPr>
        <w:t>Therefore,</w:t>
      </w:r>
      <w:r w:rsidR="00DE5888">
        <w:rPr>
          <w:rFonts w:ascii="Calibri" w:hAnsi="Calibri" w:cs="Calibri"/>
          <w:lang w:val="en-US"/>
        </w:rPr>
        <w:t xml:space="preserve"> health practitioners should become increasingly familiar with telemedicine </w:t>
      </w:r>
      <w:r w:rsidR="00327EA6">
        <w:rPr>
          <w:rFonts w:ascii="Calibri" w:hAnsi="Calibri" w:cs="Calibri"/>
          <w:lang w:val="en-US"/>
        </w:rPr>
        <w:t>and</w:t>
      </w:r>
      <w:r w:rsidR="00DE5888">
        <w:rPr>
          <w:rFonts w:ascii="Calibri" w:hAnsi="Calibri" w:cs="Calibri"/>
          <w:lang w:val="en-US"/>
        </w:rPr>
        <w:t>,</w:t>
      </w:r>
      <w:r w:rsidR="00327EA6">
        <w:rPr>
          <w:rFonts w:ascii="Calibri" w:hAnsi="Calibri" w:cs="Calibri"/>
          <w:lang w:val="en-US"/>
        </w:rPr>
        <w:t xml:space="preserve"> at the same time, </w:t>
      </w:r>
      <w:r w:rsidR="00F10A67">
        <w:rPr>
          <w:rFonts w:ascii="Calibri" w:hAnsi="Calibri" w:cs="Calibri"/>
          <w:lang w:val="en-US"/>
        </w:rPr>
        <w:t xml:space="preserve">national and regional initiatives to improve </w:t>
      </w:r>
      <w:r w:rsidR="00327EA6">
        <w:rPr>
          <w:rFonts w:ascii="Calibri" w:hAnsi="Calibri" w:cs="Calibri"/>
          <w:lang w:val="en-US"/>
        </w:rPr>
        <w:t xml:space="preserve">patients’ digital </w:t>
      </w:r>
      <w:r w:rsidR="00F10A67">
        <w:rPr>
          <w:rFonts w:ascii="Calibri" w:hAnsi="Calibri" w:cs="Calibri"/>
          <w:lang w:val="en-US"/>
        </w:rPr>
        <w:t>“</w:t>
      </w:r>
      <w:r w:rsidR="00327EA6">
        <w:rPr>
          <w:rFonts w:ascii="Calibri" w:hAnsi="Calibri" w:cs="Calibri"/>
          <w:lang w:val="en-US"/>
        </w:rPr>
        <w:t>literacy</w:t>
      </w:r>
      <w:r w:rsidR="00F10A67">
        <w:rPr>
          <w:rFonts w:ascii="Calibri" w:hAnsi="Calibri" w:cs="Calibri"/>
          <w:lang w:val="en-US"/>
        </w:rPr>
        <w:t>”</w:t>
      </w:r>
      <w:r w:rsidR="00327EA6">
        <w:rPr>
          <w:rFonts w:ascii="Calibri" w:hAnsi="Calibri" w:cs="Calibri"/>
          <w:lang w:val="en-US"/>
        </w:rPr>
        <w:t xml:space="preserve"> should </w:t>
      </w:r>
      <w:r w:rsidR="00F8183F">
        <w:rPr>
          <w:rFonts w:ascii="Calibri" w:hAnsi="Calibri" w:cs="Calibri"/>
          <w:lang w:val="en-US"/>
        </w:rPr>
        <w:t xml:space="preserve">be </w:t>
      </w:r>
      <w:r w:rsidR="00F10A67">
        <w:rPr>
          <w:rFonts w:ascii="Calibri" w:hAnsi="Calibri" w:cs="Calibri"/>
          <w:lang w:val="en-US"/>
        </w:rPr>
        <w:t>implemented.</w:t>
      </w:r>
    </w:p>
    <w:p w14:paraId="2BF7AB0F" w14:textId="77777777" w:rsidR="00F10A67" w:rsidRDefault="00F10A67" w:rsidP="00AA2B92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bCs/>
          <w:lang w:val="en-US"/>
        </w:rPr>
      </w:pPr>
    </w:p>
    <w:p w14:paraId="30029215" w14:textId="77777777" w:rsidR="00F74B28" w:rsidRDefault="00F74B28">
      <w:pPr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en-US"/>
        </w:rPr>
        <w:br w:type="page"/>
      </w:r>
    </w:p>
    <w:p w14:paraId="5DC2D76A" w14:textId="442DE6F8" w:rsidR="008424E3" w:rsidRPr="00AA2B92" w:rsidRDefault="00AA2B92" w:rsidP="00AA2B92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bCs/>
          <w:lang w:val="en-US"/>
        </w:rPr>
      </w:pPr>
      <w:r w:rsidRPr="00AA2B92">
        <w:rPr>
          <w:rFonts w:ascii="Calibri" w:hAnsi="Calibri" w:cs="Calibri"/>
          <w:b/>
          <w:bCs/>
          <w:lang w:val="en-US"/>
        </w:rPr>
        <w:lastRenderedPageBreak/>
        <w:t xml:space="preserve">5. </w:t>
      </w:r>
      <w:r w:rsidR="008424E3" w:rsidRPr="00AA2B92">
        <w:rPr>
          <w:rFonts w:ascii="Calibri" w:hAnsi="Calibri" w:cs="Calibri"/>
          <w:b/>
          <w:bCs/>
          <w:lang w:val="en-US"/>
        </w:rPr>
        <w:t>CONCLUSIONS</w:t>
      </w:r>
    </w:p>
    <w:p w14:paraId="07D1E3EC" w14:textId="4AC776DB" w:rsidR="003C50EC" w:rsidRDefault="008D3F97" w:rsidP="00AA2B92">
      <w:pPr>
        <w:pStyle w:val="NormaleWeb"/>
        <w:spacing w:before="0" w:beforeAutospacing="0" w:after="0" w:afterAutospacing="0" w:line="360" w:lineRule="auto"/>
        <w:ind w:firstLine="708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Implementing telemedicine </w:t>
      </w:r>
      <w:r w:rsidR="00EB5B1A">
        <w:rPr>
          <w:rFonts w:ascii="Calibri" w:hAnsi="Calibri" w:cs="Calibri"/>
          <w:lang w:val="en-US"/>
        </w:rPr>
        <w:t xml:space="preserve">tools </w:t>
      </w:r>
      <w:r>
        <w:rPr>
          <w:rFonts w:ascii="Calibri" w:hAnsi="Calibri" w:cs="Calibri"/>
          <w:lang w:val="en-US"/>
        </w:rPr>
        <w:t xml:space="preserve">for the management of </w:t>
      </w:r>
      <w:r w:rsidR="00EB5B1A">
        <w:rPr>
          <w:rFonts w:ascii="Calibri" w:hAnsi="Calibri" w:cs="Calibri"/>
          <w:lang w:val="en-US"/>
        </w:rPr>
        <w:t xml:space="preserve">urology patients with benign conditions </w:t>
      </w:r>
      <w:r w:rsidR="007641E9">
        <w:rPr>
          <w:rFonts w:ascii="Calibri" w:hAnsi="Calibri" w:cs="Calibri"/>
          <w:lang w:val="en-US"/>
        </w:rPr>
        <w:t>in the current COVID</w:t>
      </w:r>
      <w:r w:rsidR="00F74B28">
        <w:rPr>
          <w:rFonts w:ascii="Calibri" w:hAnsi="Calibri" w:cs="Calibri"/>
          <w:lang w:val="en-US"/>
        </w:rPr>
        <w:t>-19</w:t>
      </w:r>
      <w:r w:rsidR="007641E9">
        <w:rPr>
          <w:rFonts w:ascii="Calibri" w:hAnsi="Calibri" w:cs="Calibri"/>
          <w:lang w:val="en-US"/>
        </w:rPr>
        <w:t xml:space="preserve"> era </w:t>
      </w:r>
      <w:r w:rsidR="00315B82">
        <w:rPr>
          <w:rFonts w:ascii="Calibri" w:hAnsi="Calibri" w:cs="Calibri"/>
          <w:lang w:val="en-US"/>
        </w:rPr>
        <w:t xml:space="preserve">carries several potential advantages and </w:t>
      </w:r>
      <w:r w:rsidR="00CB0DD1">
        <w:rPr>
          <w:rFonts w:ascii="Calibri" w:hAnsi="Calibri" w:cs="Calibri"/>
          <w:lang w:val="en-US"/>
        </w:rPr>
        <w:t xml:space="preserve">it </w:t>
      </w:r>
      <w:r w:rsidR="00315B82">
        <w:rPr>
          <w:rFonts w:ascii="Calibri" w:hAnsi="Calibri" w:cs="Calibri"/>
          <w:lang w:val="en-US"/>
        </w:rPr>
        <w:t>is well perceived</w:t>
      </w:r>
      <w:r w:rsidR="00EB5B1A">
        <w:rPr>
          <w:rFonts w:ascii="Calibri" w:hAnsi="Calibri" w:cs="Calibri"/>
          <w:lang w:val="en-US"/>
        </w:rPr>
        <w:t xml:space="preserve"> </w:t>
      </w:r>
      <w:r w:rsidR="008424E3" w:rsidRPr="008424E3">
        <w:rPr>
          <w:rFonts w:ascii="Calibri" w:hAnsi="Calibri" w:cs="Calibri"/>
          <w:lang w:val="en-US"/>
        </w:rPr>
        <w:t xml:space="preserve">by </w:t>
      </w:r>
      <w:r w:rsidR="007641E9">
        <w:rPr>
          <w:rFonts w:ascii="Calibri" w:hAnsi="Calibri" w:cs="Calibri"/>
          <w:lang w:val="en-US"/>
        </w:rPr>
        <w:t xml:space="preserve">most </w:t>
      </w:r>
      <w:r w:rsidR="008424E3" w:rsidRPr="008424E3">
        <w:rPr>
          <w:rFonts w:ascii="Calibri" w:hAnsi="Calibri" w:cs="Calibri"/>
          <w:lang w:val="en-US"/>
        </w:rPr>
        <w:t>doctors and patients. However</w:t>
      </w:r>
      <w:r w:rsidR="00C90D22">
        <w:rPr>
          <w:rFonts w:ascii="Calibri" w:hAnsi="Calibri" w:cs="Calibri"/>
          <w:lang w:val="en-US"/>
        </w:rPr>
        <w:t>,</w:t>
      </w:r>
      <w:r w:rsidR="008424E3" w:rsidRPr="008424E3">
        <w:rPr>
          <w:rFonts w:ascii="Calibri" w:hAnsi="Calibri" w:cs="Calibri"/>
          <w:lang w:val="en-US"/>
        </w:rPr>
        <w:t xml:space="preserve"> </w:t>
      </w:r>
      <w:r w:rsidR="00CB0DD1">
        <w:rPr>
          <w:rFonts w:ascii="Calibri" w:hAnsi="Calibri" w:cs="Calibri"/>
          <w:lang w:val="en-US"/>
        </w:rPr>
        <w:t xml:space="preserve">efforts should be made to improve current </w:t>
      </w:r>
      <w:r w:rsidR="00C90D22">
        <w:rPr>
          <w:rFonts w:ascii="Calibri" w:hAnsi="Calibri" w:cs="Calibri"/>
          <w:lang w:val="en-US"/>
        </w:rPr>
        <w:t>infrastructures</w:t>
      </w:r>
      <w:r w:rsidR="00CB0DD1">
        <w:rPr>
          <w:rFonts w:ascii="Calibri" w:hAnsi="Calibri" w:cs="Calibri"/>
          <w:lang w:val="en-US"/>
        </w:rPr>
        <w:t xml:space="preserve"> and access to computer technology </w:t>
      </w:r>
      <w:r w:rsidR="008424E3">
        <w:rPr>
          <w:rFonts w:ascii="Calibri" w:hAnsi="Calibri" w:cs="Calibri"/>
          <w:lang w:val="en-US"/>
        </w:rPr>
        <w:t xml:space="preserve">to </w:t>
      </w:r>
      <w:r w:rsidR="00C90D22">
        <w:rPr>
          <w:rFonts w:ascii="Calibri" w:hAnsi="Calibri" w:cs="Calibri"/>
          <w:lang w:val="en-US"/>
        </w:rPr>
        <w:t>allow a wide</w:t>
      </w:r>
      <w:r w:rsidR="009F2398">
        <w:rPr>
          <w:rFonts w:ascii="Calibri" w:hAnsi="Calibri" w:cs="Calibri"/>
          <w:lang w:val="en-US"/>
        </w:rPr>
        <w:t>r</w:t>
      </w:r>
      <w:r w:rsidR="00C90D22">
        <w:rPr>
          <w:rFonts w:ascii="Calibri" w:hAnsi="Calibri" w:cs="Calibri"/>
          <w:lang w:val="en-US"/>
        </w:rPr>
        <w:t xml:space="preserve"> diffusion of </w:t>
      </w:r>
      <w:r w:rsidR="00CB0DD1">
        <w:rPr>
          <w:rFonts w:ascii="Calibri" w:hAnsi="Calibri" w:cs="Calibri"/>
          <w:lang w:val="en-US"/>
        </w:rPr>
        <w:t>telemedicine and a real transition to m</w:t>
      </w:r>
      <w:r w:rsidR="00C90D22">
        <w:rPr>
          <w:rFonts w:ascii="Calibri" w:hAnsi="Calibri" w:cs="Calibri"/>
          <w:lang w:val="en-US"/>
        </w:rPr>
        <w:t>ore advanced form</w:t>
      </w:r>
      <w:r w:rsidR="009F2398">
        <w:rPr>
          <w:rFonts w:ascii="Calibri" w:hAnsi="Calibri" w:cs="Calibri"/>
          <w:lang w:val="en-US"/>
        </w:rPr>
        <w:t>s</w:t>
      </w:r>
      <w:r w:rsidR="00C90D22">
        <w:rPr>
          <w:rFonts w:ascii="Calibri" w:hAnsi="Calibri" w:cs="Calibri"/>
          <w:lang w:val="en-US"/>
        </w:rPr>
        <w:t xml:space="preserve"> of tele</w:t>
      </w:r>
      <w:r w:rsidR="00CB0DD1">
        <w:rPr>
          <w:rFonts w:ascii="Calibri" w:hAnsi="Calibri" w:cs="Calibri"/>
          <w:lang w:val="en-US"/>
        </w:rPr>
        <w:t>health.</w:t>
      </w:r>
    </w:p>
    <w:p w14:paraId="0E091AC9" w14:textId="77777777" w:rsidR="003C50EC" w:rsidRDefault="003C50EC" w:rsidP="0087489E">
      <w:pPr>
        <w:spacing w:line="360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br w:type="page"/>
      </w:r>
    </w:p>
    <w:p w14:paraId="440B3B29" w14:textId="4B514D07" w:rsidR="00C4636B" w:rsidRPr="006309CF" w:rsidRDefault="00C4636B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 w:rsidRPr="006309CF">
        <w:rPr>
          <w:rFonts w:ascii="Calibri" w:hAnsi="Calibri" w:cs="Calibri"/>
          <w:b/>
          <w:lang w:val="en-US"/>
        </w:rPr>
        <w:lastRenderedPageBreak/>
        <w:t>AUTHOR’S CONTRIBUTION</w:t>
      </w:r>
    </w:p>
    <w:p w14:paraId="20F0B7BE" w14:textId="695C2E06" w:rsidR="00C4636B" w:rsidRPr="00C4636B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C4636B">
        <w:rPr>
          <w:rFonts w:ascii="Calibri" w:hAnsi="Calibri" w:cs="Calibri"/>
          <w:lang w:val="en-US"/>
        </w:rPr>
        <w:t>E</w:t>
      </w:r>
      <w:r w:rsidR="006309CF">
        <w:rPr>
          <w:rFonts w:ascii="Calibri" w:hAnsi="Calibri" w:cs="Calibri"/>
          <w:lang w:val="en-US"/>
        </w:rPr>
        <w:t xml:space="preserve"> </w:t>
      </w:r>
      <w:proofErr w:type="spellStart"/>
      <w:r w:rsidRPr="00C4636B">
        <w:rPr>
          <w:rFonts w:ascii="Calibri" w:hAnsi="Calibri" w:cs="Calibri"/>
          <w:lang w:val="en-US"/>
        </w:rPr>
        <w:t>Checcucci</w:t>
      </w:r>
      <w:proofErr w:type="spellEnd"/>
      <w:r w:rsidRPr="00C4636B">
        <w:rPr>
          <w:rFonts w:ascii="Calibri" w:hAnsi="Calibri" w:cs="Calibri"/>
          <w:lang w:val="en-US"/>
        </w:rPr>
        <w:t>: Manuscript writing, data analysis</w:t>
      </w:r>
    </w:p>
    <w:p w14:paraId="34F7E52D" w14:textId="29F20B13" w:rsidR="00C4636B" w:rsidRPr="00C4636B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C4636B">
        <w:rPr>
          <w:rFonts w:ascii="Calibri" w:hAnsi="Calibri" w:cs="Calibri"/>
          <w:lang w:val="en-US"/>
        </w:rPr>
        <w:t>S</w:t>
      </w:r>
      <w:r w:rsidR="006309CF">
        <w:rPr>
          <w:rFonts w:ascii="Calibri" w:hAnsi="Calibri" w:cs="Calibri"/>
          <w:lang w:val="en-US"/>
        </w:rPr>
        <w:t xml:space="preserve"> </w:t>
      </w:r>
      <w:r w:rsidRPr="00C4636B">
        <w:rPr>
          <w:rFonts w:ascii="Calibri" w:hAnsi="Calibri" w:cs="Calibri"/>
          <w:lang w:val="en-US"/>
        </w:rPr>
        <w:t>De Luca: Project develop</w:t>
      </w:r>
      <w:r>
        <w:rPr>
          <w:rFonts w:ascii="Calibri" w:hAnsi="Calibri" w:cs="Calibri"/>
          <w:lang w:val="en-US"/>
        </w:rPr>
        <w:t>ment, supervision of manuscript writing</w:t>
      </w:r>
    </w:p>
    <w:p w14:paraId="50961F03" w14:textId="26CF3DC8" w:rsidR="00C4636B" w:rsidRPr="00B716FB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B716FB">
        <w:rPr>
          <w:rFonts w:ascii="Calibri" w:hAnsi="Calibri" w:cs="Calibri"/>
          <w:lang w:val="en-US"/>
        </w:rPr>
        <w:t>P</w:t>
      </w:r>
      <w:r w:rsidR="006309CF" w:rsidRPr="00B716FB">
        <w:rPr>
          <w:rFonts w:ascii="Calibri" w:hAnsi="Calibri" w:cs="Calibri"/>
          <w:lang w:val="en-US"/>
        </w:rPr>
        <w:t xml:space="preserve"> </w:t>
      </w:r>
      <w:r w:rsidRPr="00B716FB">
        <w:rPr>
          <w:rFonts w:ascii="Calibri" w:hAnsi="Calibri" w:cs="Calibri"/>
          <w:lang w:val="en-US"/>
        </w:rPr>
        <w:t>Alessio: Data collection</w:t>
      </w:r>
    </w:p>
    <w:p w14:paraId="6748BB44" w14:textId="727BDA14" w:rsidR="00C4636B" w:rsidRPr="006309CF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6309CF">
        <w:rPr>
          <w:rFonts w:ascii="Calibri" w:hAnsi="Calibri" w:cs="Calibri"/>
          <w:lang w:val="en-US"/>
        </w:rPr>
        <w:t>P</w:t>
      </w:r>
      <w:r w:rsidR="006309CF" w:rsidRPr="006309CF">
        <w:rPr>
          <w:rFonts w:ascii="Calibri" w:hAnsi="Calibri" w:cs="Calibri"/>
          <w:lang w:val="en-US"/>
        </w:rPr>
        <w:t xml:space="preserve"> </w:t>
      </w:r>
      <w:proofErr w:type="spellStart"/>
      <w:r w:rsidRPr="006309CF">
        <w:rPr>
          <w:rFonts w:ascii="Calibri" w:hAnsi="Calibri" w:cs="Calibri"/>
          <w:lang w:val="en-US"/>
        </w:rPr>
        <w:t>Verri</w:t>
      </w:r>
      <w:proofErr w:type="spellEnd"/>
      <w:r w:rsidRPr="006309CF">
        <w:rPr>
          <w:rFonts w:ascii="Calibri" w:hAnsi="Calibri" w:cs="Calibri"/>
          <w:lang w:val="en-US"/>
        </w:rPr>
        <w:t xml:space="preserve">: Data collection, manuscript </w:t>
      </w:r>
      <w:r w:rsidR="00961AD9" w:rsidRPr="006309CF">
        <w:rPr>
          <w:rFonts w:ascii="Calibri" w:hAnsi="Calibri" w:cs="Calibri"/>
          <w:lang w:val="en-US"/>
        </w:rPr>
        <w:t>editing</w:t>
      </w:r>
    </w:p>
    <w:p w14:paraId="4F68EB9E" w14:textId="07FE73A6" w:rsidR="00C4636B" w:rsidRPr="006309CF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6309CF">
        <w:rPr>
          <w:rFonts w:ascii="Calibri" w:hAnsi="Calibri" w:cs="Calibri"/>
          <w:lang w:val="en-US"/>
        </w:rPr>
        <w:t xml:space="preserve">S </w:t>
      </w:r>
      <w:proofErr w:type="spellStart"/>
      <w:r w:rsidRPr="006309CF">
        <w:rPr>
          <w:rFonts w:ascii="Calibri" w:hAnsi="Calibri" w:cs="Calibri"/>
          <w:lang w:val="en-US"/>
        </w:rPr>
        <w:t>Granato</w:t>
      </w:r>
      <w:proofErr w:type="spellEnd"/>
      <w:r w:rsidRPr="006309CF">
        <w:rPr>
          <w:rFonts w:ascii="Calibri" w:hAnsi="Calibri" w:cs="Calibri"/>
          <w:lang w:val="en-US"/>
        </w:rPr>
        <w:t>: Data collection</w:t>
      </w:r>
    </w:p>
    <w:p w14:paraId="5823C792" w14:textId="5F4AF834" w:rsidR="00C4636B" w:rsidRPr="006309CF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6309CF">
        <w:rPr>
          <w:rFonts w:ascii="Calibri" w:hAnsi="Calibri" w:cs="Calibri"/>
          <w:lang w:val="en-US"/>
        </w:rPr>
        <w:t xml:space="preserve">S De </w:t>
      </w:r>
      <w:proofErr w:type="spellStart"/>
      <w:r w:rsidRPr="006309CF">
        <w:rPr>
          <w:rFonts w:ascii="Calibri" w:hAnsi="Calibri" w:cs="Calibri"/>
          <w:lang w:val="en-US"/>
        </w:rPr>
        <w:t>Cillis</w:t>
      </w:r>
      <w:proofErr w:type="spellEnd"/>
      <w:r w:rsidRPr="006309CF">
        <w:rPr>
          <w:rFonts w:ascii="Calibri" w:hAnsi="Calibri" w:cs="Calibri"/>
          <w:lang w:val="en-US"/>
        </w:rPr>
        <w:t>: Data collection, manuscript writing</w:t>
      </w:r>
    </w:p>
    <w:p w14:paraId="5AEFC1EA" w14:textId="68403302" w:rsidR="00C4636B" w:rsidRPr="006309CF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6309CF">
        <w:rPr>
          <w:rFonts w:ascii="Calibri" w:hAnsi="Calibri" w:cs="Calibri"/>
          <w:lang w:val="en-US"/>
        </w:rPr>
        <w:t xml:space="preserve">D </w:t>
      </w:r>
      <w:proofErr w:type="spellStart"/>
      <w:r w:rsidRPr="006309CF">
        <w:rPr>
          <w:rFonts w:ascii="Calibri" w:hAnsi="Calibri" w:cs="Calibri"/>
          <w:lang w:val="en-US"/>
        </w:rPr>
        <w:t>Amparore</w:t>
      </w:r>
      <w:proofErr w:type="spellEnd"/>
      <w:r w:rsidRPr="006309CF">
        <w:rPr>
          <w:rFonts w:ascii="Calibri" w:hAnsi="Calibri" w:cs="Calibri"/>
          <w:lang w:val="en-US"/>
        </w:rPr>
        <w:t>: manuscript writing</w:t>
      </w:r>
    </w:p>
    <w:p w14:paraId="1722B8D3" w14:textId="295E95EF" w:rsidR="00C4636B" w:rsidRPr="006309CF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6309CF">
        <w:rPr>
          <w:rFonts w:ascii="Calibri" w:hAnsi="Calibri" w:cs="Calibri"/>
          <w:lang w:val="en-US"/>
        </w:rPr>
        <w:t xml:space="preserve">M </w:t>
      </w:r>
      <w:proofErr w:type="spellStart"/>
      <w:r w:rsidRPr="006309CF">
        <w:rPr>
          <w:rFonts w:ascii="Calibri" w:hAnsi="Calibri" w:cs="Calibri"/>
          <w:lang w:val="en-US"/>
        </w:rPr>
        <w:t>Sica</w:t>
      </w:r>
      <w:proofErr w:type="spellEnd"/>
      <w:r w:rsidRPr="006309CF">
        <w:rPr>
          <w:rFonts w:ascii="Calibri" w:hAnsi="Calibri" w:cs="Calibri"/>
          <w:lang w:val="en-US"/>
        </w:rPr>
        <w:t>: Data collection</w:t>
      </w:r>
    </w:p>
    <w:p w14:paraId="444CE730" w14:textId="4011123C" w:rsidR="00C4636B" w:rsidRPr="006309CF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6309CF">
        <w:rPr>
          <w:rFonts w:ascii="Calibri" w:hAnsi="Calibri" w:cs="Calibri"/>
          <w:lang w:val="en-US"/>
        </w:rPr>
        <w:t xml:space="preserve">F </w:t>
      </w:r>
      <w:proofErr w:type="spellStart"/>
      <w:r w:rsidRPr="006309CF">
        <w:rPr>
          <w:rFonts w:ascii="Calibri" w:hAnsi="Calibri" w:cs="Calibri"/>
          <w:lang w:val="en-US"/>
        </w:rPr>
        <w:t>Piramide</w:t>
      </w:r>
      <w:proofErr w:type="spellEnd"/>
      <w:r w:rsidRPr="006309CF">
        <w:rPr>
          <w:rFonts w:ascii="Calibri" w:hAnsi="Calibri" w:cs="Calibri"/>
          <w:lang w:val="en-US"/>
        </w:rPr>
        <w:t>: Data collection</w:t>
      </w:r>
    </w:p>
    <w:p w14:paraId="0723DA07" w14:textId="75CD7569" w:rsidR="00C4636B" w:rsidRPr="006309CF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6309CF">
        <w:rPr>
          <w:rFonts w:ascii="Calibri" w:hAnsi="Calibri" w:cs="Calibri"/>
          <w:lang w:val="en-US"/>
        </w:rPr>
        <w:t xml:space="preserve">A </w:t>
      </w:r>
      <w:proofErr w:type="spellStart"/>
      <w:r w:rsidRPr="006309CF">
        <w:rPr>
          <w:rFonts w:ascii="Calibri" w:hAnsi="Calibri" w:cs="Calibri"/>
          <w:lang w:val="en-US"/>
        </w:rPr>
        <w:t>Piana</w:t>
      </w:r>
      <w:proofErr w:type="spellEnd"/>
      <w:r w:rsidRPr="006309CF">
        <w:rPr>
          <w:rFonts w:ascii="Calibri" w:hAnsi="Calibri" w:cs="Calibri"/>
          <w:lang w:val="en-US"/>
        </w:rPr>
        <w:t>: Data collection</w:t>
      </w:r>
    </w:p>
    <w:p w14:paraId="08DFACC5" w14:textId="05A1E2C8" w:rsidR="00C4636B" w:rsidRPr="006309CF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6309CF">
        <w:rPr>
          <w:rFonts w:ascii="Calibri" w:hAnsi="Calibri" w:cs="Calibri"/>
          <w:lang w:val="en-US"/>
        </w:rPr>
        <w:t>G Volpi: Data collection</w:t>
      </w:r>
    </w:p>
    <w:p w14:paraId="02C795E5" w14:textId="48F00C78" w:rsidR="00C4636B" w:rsidRPr="00C4636B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C4636B">
        <w:rPr>
          <w:rFonts w:ascii="Calibri" w:hAnsi="Calibri" w:cs="Calibri"/>
          <w:lang w:val="en-US"/>
        </w:rPr>
        <w:t>M Manfredi: Supervision of manuscript writing</w:t>
      </w:r>
    </w:p>
    <w:p w14:paraId="2FB241A3" w14:textId="56FF247B" w:rsidR="00C4636B" w:rsidRPr="00172315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172315">
        <w:rPr>
          <w:rFonts w:ascii="Calibri" w:hAnsi="Calibri" w:cs="Calibri"/>
          <w:lang w:val="en-US"/>
        </w:rPr>
        <w:t xml:space="preserve">G </w:t>
      </w:r>
      <w:proofErr w:type="spellStart"/>
      <w:r w:rsidRPr="00172315">
        <w:rPr>
          <w:rFonts w:ascii="Calibri" w:hAnsi="Calibri" w:cs="Calibri"/>
          <w:lang w:val="en-US"/>
        </w:rPr>
        <w:t>Balestra</w:t>
      </w:r>
      <w:proofErr w:type="spellEnd"/>
      <w:r w:rsidRPr="00172315">
        <w:rPr>
          <w:rFonts w:ascii="Calibri" w:hAnsi="Calibri" w:cs="Calibri"/>
          <w:lang w:val="en-US"/>
        </w:rPr>
        <w:t xml:space="preserve">: </w:t>
      </w:r>
      <w:r w:rsidR="00172315" w:rsidRPr="00172315">
        <w:rPr>
          <w:rFonts w:ascii="Calibri" w:hAnsi="Calibri" w:cs="Calibri"/>
          <w:lang w:val="en-US"/>
        </w:rPr>
        <w:t>Supervision of manuscript writing</w:t>
      </w:r>
    </w:p>
    <w:p w14:paraId="708D6498" w14:textId="5131275E" w:rsidR="00C4636B" w:rsidRPr="00172315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172315">
        <w:rPr>
          <w:rFonts w:ascii="Calibri" w:hAnsi="Calibri" w:cs="Calibri"/>
          <w:lang w:val="en-US"/>
        </w:rPr>
        <w:t xml:space="preserve">R </w:t>
      </w:r>
      <w:proofErr w:type="spellStart"/>
      <w:r w:rsidRPr="00172315">
        <w:rPr>
          <w:rFonts w:ascii="Calibri" w:hAnsi="Calibri" w:cs="Calibri"/>
          <w:lang w:val="en-US"/>
        </w:rPr>
        <w:t>Autorino</w:t>
      </w:r>
      <w:proofErr w:type="spellEnd"/>
      <w:r w:rsidR="00172315" w:rsidRPr="00172315">
        <w:rPr>
          <w:rFonts w:ascii="Calibri" w:hAnsi="Calibri" w:cs="Calibri"/>
          <w:lang w:val="en-US"/>
        </w:rPr>
        <w:t>: Supervision of manuscript writing</w:t>
      </w:r>
    </w:p>
    <w:p w14:paraId="5D5567EF" w14:textId="771F5B1C" w:rsidR="00C4636B" w:rsidRPr="00C4636B" w:rsidRDefault="00C4636B" w:rsidP="00C4636B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C4636B">
        <w:rPr>
          <w:rFonts w:ascii="Calibri" w:hAnsi="Calibri" w:cs="Calibri"/>
          <w:lang w:val="en-US"/>
        </w:rPr>
        <w:t>C Fiori</w:t>
      </w:r>
      <w:r w:rsidR="00172315">
        <w:rPr>
          <w:rFonts w:ascii="Calibri" w:hAnsi="Calibri" w:cs="Calibri"/>
          <w:lang w:val="en-US"/>
        </w:rPr>
        <w:t>: Project development, supervision of manuscript writing</w:t>
      </w:r>
    </w:p>
    <w:p w14:paraId="0156FDA0" w14:textId="73E4E9D7" w:rsidR="00C4636B" w:rsidRDefault="00C4636B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C4636B">
        <w:rPr>
          <w:rFonts w:ascii="Calibri" w:hAnsi="Calibri" w:cs="Calibri"/>
          <w:lang w:val="en-US"/>
        </w:rPr>
        <w:t xml:space="preserve">F </w:t>
      </w:r>
      <w:proofErr w:type="spellStart"/>
      <w:r w:rsidRPr="00C4636B">
        <w:rPr>
          <w:rFonts w:ascii="Calibri" w:hAnsi="Calibri" w:cs="Calibri"/>
          <w:lang w:val="en-US"/>
        </w:rPr>
        <w:t>Porpiglia</w:t>
      </w:r>
      <w:proofErr w:type="spellEnd"/>
      <w:r w:rsidR="00172315">
        <w:rPr>
          <w:rFonts w:ascii="Calibri" w:hAnsi="Calibri" w:cs="Calibri"/>
          <w:lang w:val="en-US"/>
        </w:rPr>
        <w:t>: Project development, supervision of manuscript writing</w:t>
      </w:r>
    </w:p>
    <w:p w14:paraId="0E4596AF" w14:textId="77777777" w:rsidR="00172315" w:rsidRPr="00172315" w:rsidRDefault="00172315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</w:p>
    <w:p w14:paraId="0E553E48" w14:textId="7DE97C6B" w:rsidR="003C50EC" w:rsidRPr="00172315" w:rsidRDefault="003C50EC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 w:rsidRPr="00172315">
        <w:rPr>
          <w:rFonts w:ascii="Calibri" w:hAnsi="Calibri" w:cs="Calibri"/>
          <w:b/>
          <w:lang w:val="en-US"/>
        </w:rPr>
        <w:t>CONFLICT OF INTEREST</w:t>
      </w:r>
    </w:p>
    <w:p w14:paraId="0633641B" w14:textId="24389E3F" w:rsidR="003C50EC" w:rsidRDefault="003C50EC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3C50EC">
        <w:rPr>
          <w:rFonts w:ascii="Calibri" w:hAnsi="Calibri" w:cs="Calibri"/>
          <w:lang w:val="en-US"/>
        </w:rPr>
        <w:t>All Authors have nothing to disclose</w:t>
      </w:r>
      <w:r w:rsidR="00172315">
        <w:rPr>
          <w:rFonts w:ascii="Calibri" w:hAnsi="Calibri" w:cs="Calibri"/>
          <w:lang w:val="en-US"/>
        </w:rPr>
        <w:t>.</w:t>
      </w:r>
    </w:p>
    <w:p w14:paraId="3D518870" w14:textId="7BEC1157" w:rsidR="00172315" w:rsidRDefault="00172315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</w:p>
    <w:p w14:paraId="2A6242F3" w14:textId="6F346235" w:rsidR="00172315" w:rsidRPr="006309CF" w:rsidRDefault="00172315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 w:rsidRPr="006309CF">
        <w:rPr>
          <w:rFonts w:ascii="Calibri" w:hAnsi="Calibri" w:cs="Calibri"/>
          <w:b/>
          <w:lang w:val="en-US"/>
        </w:rPr>
        <w:t>FUNDING</w:t>
      </w:r>
    </w:p>
    <w:p w14:paraId="02AA2A63" w14:textId="43F4DFC0" w:rsidR="00172315" w:rsidRDefault="00172315" w:rsidP="00172315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  <w:r w:rsidRPr="00172315">
        <w:rPr>
          <w:rFonts w:ascii="Calibri" w:hAnsi="Calibri" w:cs="Calibri"/>
          <w:lang w:val="en-US"/>
        </w:rPr>
        <w:t>The author(s)</w:t>
      </w:r>
      <w:r>
        <w:rPr>
          <w:rFonts w:ascii="Calibri" w:hAnsi="Calibri" w:cs="Calibri"/>
          <w:lang w:val="en-US"/>
        </w:rPr>
        <w:t xml:space="preserve"> did not</w:t>
      </w:r>
      <w:r w:rsidRPr="00172315">
        <w:rPr>
          <w:rFonts w:ascii="Calibri" w:hAnsi="Calibri" w:cs="Calibri"/>
          <w:lang w:val="en-US"/>
        </w:rPr>
        <w:t xml:space="preserve"> receiv</w:t>
      </w:r>
      <w:r>
        <w:rPr>
          <w:rFonts w:ascii="Calibri" w:hAnsi="Calibri" w:cs="Calibri"/>
          <w:lang w:val="en-US"/>
        </w:rPr>
        <w:t xml:space="preserve">e </w:t>
      </w:r>
      <w:r w:rsidRPr="00172315">
        <w:rPr>
          <w:rFonts w:ascii="Calibri" w:hAnsi="Calibri" w:cs="Calibri"/>
          <w:lang w:val="en-US"/>
        </w:rPr>
        <w:t>specific funding for this work</w:t>
      </w:r>
      <w:r>
        <w:rPr>
          <w:rFonts w:ascii="Calibri" w:hAnsi="Calibri" w:cs="Calibri"/>
          <w:lang w:val="en-US"/>
        </w:rPr>
        <w:t>.</w:t>
      </w:r>
    </w:p>
    <w:p w14:paraId="13CCFAAF" w14:textId="39B9BB88" w:rsidR="00172315" w:rsidRDefault="00172315" w:rsidP="00172315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</w:p>
    <w:p w14:paraId="06915DB9" w14:textId="77777777" w:rsidR="00172315" w:rsidRDefault="00172315" w:rsidP="00172315">
      <w:pPr>
        <w:rPr>
          <w:rFonts w:ascii="Calibri" w:hAnsi="Calibri" w:cs="Calibri"/>
          <w:b/>
          <w:bCs/>
          <w:color w:val="000000"/>
          <w:lang w:val="en-US"/>
        </w:rPr>
      </w:pPr>
      <w:r>
        <w:rPr>
          <w:rFonts w:ascii="Calibri" w:hAnsi="Calibri" w:cs="Calibri"/>
          <w:b/>
          <w:bCs/>
          <w:color w:val="000000"/>
          <w:lang w:val="en-US"/>
        </w:rPr>
        <w:t>CONSENT TO PARTICIPATE</w:t>
      </w:r>
    </w:p>
    <w:p w14:paraId="11C53589" w14:textId="77777777" w:rsidR="00172315" w:rsidRDefault="00172315" w:rsidP="00172315">
      <w:pPr>
        <w:rPr>
          <w:rFonts w:ascii="Calibri" w:hAnsi="Calibri" w:cs="Calibri"/>
          <w:b/>
          <w:bCs/>
          <w:color w:val="000000"/>
          <w:lang w:val="en-US"/>
        </w:rPr>
      </w:pPr>
    </w:p>
    <w:p w14:paraId="55A38C81" w14:textId="41EB0193" w:rsidR="00172315" w:rsidRDefault="00172315" w:rsidP="00172315">
      <w:pPr>
        <w:rPr>
          <w:rFonts w:ascii="Calibri" w:hAnsi="Calibri" w:cs="Calibri"/>
          <w:color w:val="000000"/>
          <w:lang w:val="en-US"/>
        </w:rPr>
      </w:pPr>
      <w:r>
        <w:rPr>
          <w:rFonts w:ascii="Calibri" w:hAnsi="Calibri" w:cs="Calibri"/>
          <w:color w:val="000000"/>
          <w:lang w:val="en-US"/>
        </w:rPr>
        <w:t xml:space="preserve">Oral informed </w:t>
      </w:r>
      <w:r w:rsidRPr="00C506FE">
        <w:rPr>
          <w:rFonts w:ascii="Calibri" w:hAnsi="Calibri" w:cs="Calibri"/>
          <w:color w:val="000000"/>
          <w:lang w:val="en-US"/>
        </w:rPr>
        <w:t>consent was obtained from all individual participants included in the study.</w:t>
      </w:r>
    </w:p>
    <w:p w14:paraId="6FA83639" w14:textId="23351009" w:rsidR="00172315" w:rsidRDefault="00172315" w:rsidP="00172315">
      <w:pPr>
        <w:rPr>
          <w:rFonts w:ascii="Calibri" w:hAnsi="Calibri" w:cs="Calibri"/>
          <w:color w:val="000000"/>
          <w:lang w:val="en-US"/>
        </w:rPr>
      </w:pPr>
    </w:p>
    <w:p w14:paraId="45B4EF54" w14:textId="494E3CFC" w:rsidR="00172315" w:rsidRDefault="00172315" w:rsidP="00172315">
      <w:pPr>
        <w:rPr>
          <w:rFonts w:ascii="Calibri" w:hAnsi="Calibri" w:cs="Calibri"/>
          <w:color w:val="000000"/>
          <w:lang w:val="en-US"/>
        </w:rPr>
      </w:pPr>
    </w:p>
    <w:p w14:paraId="1685759F" w14:textId="77777777" w:rsidR="00172315" w:rsidRDefault="00172315" w:rsidP="00172315">
      <w:pPr>
        <w:rPr>
          <w:rFonts w:ascii="Calibri" w:hAnsi="Calibri" w:cs="Calibri"/>
          <w:b/>
          <w:bCs/>
          <w:color w:val="000000"/>
          <w:lang w:val="en-US"/>
        </w:rPr>
      </w:pPr>
      <w:r w:rsidRPr="00892824">
        <w:rPr>
          <w:rFonts w:ascii="Calibri" w:hAnsi="Calibri" w:cs="Calibri"/>
          <w:b/>
          <w:bCs/>
          <w:color w:val="000000"/>
          <w:lang w:val="en-US"/>
        </w:rPr>
        <w:t>CONSENT TO PUBLISH</w:t>
      </w:r>
    </w:p>
    <w:p w14:paraId="18FE0325" w14:textId="77777777" w:rsidR="00172315" w:rsidRDefault="00172315" w:rsidP="00172315">
      <w:pPr>
        <w:rPr>
          <w:rFonts w:ascii="Calibri" w:hAnsi="Calibri" w:cs="Calibri"/>
          <w:b/>
          <w:bCs/>
          <w:color w:val="000000"/>
          <w:lang w:val="en-US"/>
        </w:rPr>
      </w:pPr>
    </w:p>
    <w:p w14:paraId="63CB66A0" w14:textId="535BB9DF" w:rsidR="00172315" w:rsidRPr="00892824" w:rsidRDefault="00172315" w:rsidP="00172315">
      <w:pPr>
        <w:rPr>
          <w:rFonts w:ascii="Calibri" w:hAnsi="Calibri" w:cs="Calibri"/>
          <w:color w:val="000000"/>
          <w:lang w:val="en-US"/>
        </w:rPr>
      </w:pPr>
      <w:r w:rsidRPr="00892824">
        <w:rPr>
          <w:rFonts w:ascii="Calibri" w:hAnsi="Calibri" w:cs="Calibri"/>
          <w:color w:val="000000"/>
          <w:lang w:val="en-US"/>
        </w:rPr>
        <w:t xml:space="preserve">The authors affirm that human research participants provided </w:t>
      </w:r>
      <w:r w:rsidR="009F4DB4">
        <w:rPr>
          <w:rFonts w:ascii="Calibri" w:hAnsi="Calibri" w:cs="Calibri"/>
          <w:color w:val="000000"/>
          <w:lang w:val="en-US"/>
        </w:rPr>
        <w:t xml:space="preserve">oral </w:t>
      </w:r>
      <w:r w:rsidRPr="00892824">
        <w:rPr>
          <w:rFonts w:ascii="Calibri" w:hAnsi="Calibri" w:cs="Calibri"/>
          <w:color w:val="000000"/>
          <w:lang w:val="en-US"/>
        </w:rPr>
        <w:t>informed consent for publication</w:t>
      </w:r>
      <w:r w:rsidR="009F4DB4">
        <w:rPr>
          <w:rFonts w:ascii="Calibri" w:hAnsi="Calibri" w:cs="Calibri"/>
          <w:color w:val="000000"/>
          <w:lang w:val="en-US"/>
        </w:rPr>
        <w:t>.</w:t>
      </w:r>
    </w:p>
    <w:p w14:paraId="002ED1D5" w14:textId="77777777" w:rsidR="003C50EC" w:rsidRDefault="003C50EC" w:rsidP="0087489E">
      <w:pPr>
        <w:spacing w:line="360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br w:type="page"/>
      </w:r>
    </w:p>
    <w:p w14:paraId="1F349A18" w14:textId="4CFB9E34" w:rsidR="003C50EC" w:rsidRPr="003C50EC" w:rsidRDefault="003C50EC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lastRenderedPageBreak/>
        <w:t>BIBLIOPGRAPHY</w:t>
      </w:r>
    </w:p>
    <w:p w14:paraId="4AB12B9B" w14:textId="77777777" w:rsidR="003C50EC" w:rsidRPr="003C50EC" w:rsidRDefault="003C50EC" w:rsidP="0087489E">
      <w:pPr>
        <w:pStyle w:val="Paragrafoelenco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Calibri" w:eastAsia="Times New Roman" w:hAnsi="Calibri" w:cs="Calibri"/>
          <w:color w:val="000000"/>
          <w:lang w:val="en-US" w:eastAsia="it-IT"/>
        </w:rPr>
      </w:pPr>
      <w:proofErr w:type="spellStart"/>
      <w:r w:rsidRPr="003C50EC">
        <w:rPr>
          <w:rFonts w:ascii="Calibri" w:eastAsia="Times New Roman" w:hAnsi="Calibri" w:cs="Calibri"/>
          <w:color w:val="000000"/>
          <w:lang w:val="en-US" w:eastAsia="it-IT"/>
        </w:rPr>
        <w:t>Remuzzi</w:t>
      </w:r>
      <w:proofErr w:type="spellEnd"/>
      <w:r w:rsidRPr="003C50EC">
        <w:rPr>
          <w:rFonts w:ascii="Calibri" w:eastAsia="Times New Roman" w:hAnsi="Calibri" w:cs="Calibri"/>
          <w:color w:val="000000"/>
          <w:lang w:val="en-US" w:eastAsia="it-IT"/>
        </w:rPr>
        <w:t xml:space="preserve"> A, </w:t>
      </w:r>
      <w:proofErr w:type="spellStart"/>
      <w:r w:rsidRPr="003C50EC">
        <w:rPr>
          <w:rFonts w:ascii="Calibri" w:eastAsia="Times New Roman" w:hAnsi="Calibri" w:cs="Calibri"/>
          <w:color w:val="000000"/>
          <w:lang w:val="en-US" w:eastAsia="it-IT"/>
        </w:rPr>
        <w:t>Remuzzi</w:t>
      </w:r>
      <w:proofErr w:type="spellEnd"/>
      <w:r w:rsidRPr="003C50EC">
        <w:rPr>
          <w:rFonts w:ascii="Calibri" w:eastAsia="Times New Roman" w:hAnsi="Calibri" w:cs="Calibri"/>
          <w:color w:val="000000"/>
          <w:lang w:val="en-US" w:eastAsia="it-IT"/>
        </w:rPr>
        <w:t xml:space="preserve"> G. COVID-19 and Italy: what next? Lancet. 2020 Apr</w:t>
      </w:r>
    </w:p>
    <w:p w14:paraId="57EE76C3" w14:textId="63A6C9CE" w:rsidR="003C50EC" w:rsidRPr="003C50EC" w:rsidRDefault="003C50EC" w:rsidP="0087489E">
      <w:pPr>
        <w:pStyle w:val="Paragrafoelenco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Calibri" w:eastAsia="Times New Roman" w:hAnsi="Calibri" w:cs="Calibri"/>
          <w:color w:val="000000"/>
          <w:lang w:eastAsia="it-IT"/>
        </w:rPr>
      </w:pPr>
      <w:r w:rsidRPr="003C50EC">
        <w:rPr>
          <w:rFonts w:ascii="Calibri" w:eastAsia="Times New Roman" w:hAnsi="Calibri" w:cs="Calibri"/>
          <w:color w:val="000000"/>
          <w:lang w:val="en-US" w:eastAsia="it-IT"/>
        </w:rPr>
        <w:t xml:space="preserve">11;395(10231):1225-1228. </w:t>
      </w:r>
      <w:proofErr w:type="spellStart"/>
      <w:r w:rsidRPr="003C50EC">
        <w:rPr>
          <w:rFonts w:ascii="Calibri" w:eastAsia="Times New Roman" w:hAnsi="Calibri" w:cs="Calibri"/>
          <w:color w:val="000000"/>
          <w:lang w:val="en-US" w:eastAsia="it-IT"/>
        </w:rPr>
        <w:t>doi</w:t>
      </w:r>
      <w:proofErr w:type="spellEnd"/>
      <w:r w:rsidRPr="003C50EC">
        <w:rPr>
          <w:rFonts w:ascii="Calibri" w:eastAsia="Times New Roman" w:hAnsi="Calibri" w:cs="Calibri"/>
          <w:color w:val="000000"/>
          <w:lang w:val="en-US" w:eastAsia="it-IT"/>
        </w:rPr>
        <w:t xml:space="preserve">: 10.1016/S0140-6736(20)30627-9. </w:t>
      </w:r>
      <w:proofErr w:type="spellStart"/>
      <w:r w:rsidRPr="003C50EC">
        <w:rPr>
          <w:rFonts w:ascii="Calibri" w:eastAsia="Times New Roman" w:hAnsi="Calibri" w:cs="Calibri"/>
          <w:color w:val="000000"/>
          <w:lang w:val="en-US" w:eastAsia="it-IT"/>
        </w:rPr>
        <w:t>Epub</w:t>
      </w:r>
      <w:proofErr w:type="spellEnd"/>
      <w:r w:rsidRPr="003C50EC">
        <w:rPr>
          <w:rFonts w:ascii="Calibri" w:eastAsia="Times New Roman" w:hAnsi="Calibri" w:cs="Calibri"/>
          <w:color w:val="000000"/>
          <w:lang w:val="en-US" w:eastAsia="it-IT"/>
        </w:rPr>
        <w:t xml:space="preserve"> 2020 Mar 13. Review. PubMed PMID: 32178769; PubMed Central PMCID: PMC7102589.</w:t>
      </w:r>
    </w:p>
    <w:p w14:paraId="5A90A814" w14:textId="4AC9CE49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Amparore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D,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Campi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R,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Checcucci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E, Sessa F,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Pecoraro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Minervini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A, Fiori C, Ficarra V, Novara G,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Serni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S,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Porpiglia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F. Forecasting the Future of Urology Practice: A Comprehensive Review of the Recommendations by International and European Associations on Priority Procedures During the COVID-19 Pandemic.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Eur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Urol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Focus. 2020 May 31.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pii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 S2405-4569(20)30142-5.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: 10.1016/j.euf.2020.05.007. [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ahead of print] Review.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PubMed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PMID: 32553544;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PubMed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central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PMCID: PMC7261455.</w:t>
      </w:r>
    </w:p>
    <w:p w14:paraId="0BAFC2F2" w14:textId="2C69FA31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Campi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R,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Amparore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D,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Capitanio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U,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Checcucci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E,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Salonia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A, Fiori C,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Minervini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A, Briganti 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Carini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M,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Montorsi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F,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Serni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S,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Porpiglia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F. Assessing the Burden of Nondeferrable Major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Uro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-oncologic Surgery to Guide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Prioritisation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Strategies during the COVID-19 Pandemic: Insights from Three Italian High-volume Referral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centres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. Eur Urol. 2020 Jul;78(1):11-15.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 10.1016/j.eururo.2020.03.054.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2020 Apr 11. Review. PubMed PMID: 32307215; PubMed Central PMCID: PMC7151319.</w:t>
      </w:r>
    </w:p>
    <w:p w14:paraId="704CBE07" w14:textId="4BFCE5DA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r w:rsidRPr="003C50EC">
        <w:rPr>
          <w:rFonts w:ascii="Calibri" w:hAnsi="Calibri" w:cs="Calibri"/>
          <w:color w:val="000000"/>
          <w:sz w:val="24"/>
          <w:szCs w:val="24"/>
        </w:rPr>
        <w:t xml:space="preserve">Novara G, Bartoletti R,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Crestani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De Nunzio C, Durante J, Gregori A, Liguori G, Pavan N, Trombetta C,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Simonato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Tubaro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Ficarra V,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Porpiglia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F;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members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of the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Research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Urology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Network (RUN) (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see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appendix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). </w:t>
      </w:r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Impact of the COVID-19 pandemic on urological practice in emergency departments in Italy. BJU Int. 2020 May 14.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: 10.1111/bju.15107. [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ahead of print] PubMed PMID: 32407585; PubMed Central PMCID: PMC7273082.</w:t>
      </w:r>
    </w:p>
    <w:p w14:paraId="4B23100C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Simonato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Giannarini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G, Abrate A, Bartoletti R,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Crestani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De Nunzio C,</w:t>
      </w:r>
    </w:p>
    <w:p w14:paraId="6ED243A5" w14:textId="400AB463" w:rsidR="003C50EC" w:rsidRPr="003C50EC" w:rsidRDefault="003C50EC" w:rsidP="0087489E">
      <w:pPr>
        <w:pStyle w:val="PreformattatoHTML"/>
        <w:spacing w:line="360" w:lineRule="auto"/>
        <w:ind w:left="720"/>
        <w:rPr>
          <w:rFonts w:ascii="Calibri" w:hAnsi="Calibri" w:cs="Calibri"/>
          <w:color w:val="000000"/>
          <w:sz w:val="24"/>
          <w:szCs w:val="24"/>
          <w:lang w:val="en-US"/>
        </w:rPr>
      </w:pPr>
      <w:r w:rsidRPr="003C50EC">
        <w:rPr>
          <w:rFonts w:ascii="Calibri" w:hAnsi="Calibri" w:cs="Calibri"/>
          <w:color w:val="000000"/>
          <w:sz w:val="24"/>
          <w:szCs w:val="24"/>
        </w:rPr>
        <w:t xml:space="preserve">Gregori A, Liguori G, Novara G, Pavan N, Trombetta C,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Tubaro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Porpiglia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F, Ficarra V;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Research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Urology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Network (RUN). </w:t>
      </w:r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Clinical pathways for urology patients during the COVID-19 pandemic. Minerva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Urol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Nefrol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. </w:t>
      </w:r>
      <w:r w:rsidRPr="003C50EC">
        <w:rPr>
          <w:rFonts w:ascii="Calibri" w:hAnsi="Calibri" w:cs="Calibri"/>
          <w:color w:val="000000"/>
          <w:sz w:val="24"/>
          <w:szCs w:val="24"/>
        </w:rPr>
        <w:t xml:space="preserve">2020 Jun;72(3):376-383.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: </w:t>
      </w:r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10.23736/S0393-2249.20.03861-8.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2020 Mar 30. PubMed PMID: 32225135.</w:t>
      </w:r>
    </w:p>
    <w:p w14:paraId="1379F3ED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</w:rPr>
      </w:pPr>
      <w:r w:rsidRPr="003C50EC">
        <w:rPr>
          <w:rFonts w:ascii="Calibri" w:hAnsi="Calibri" w:cs="Calibri"/>
          <w:color w:val="000000"/>
          <w:sz w:val="24"/>
          <w:szCs w:val="24"/>
        </w:rPr>
        <w:t xml:space="preserve">Ficarra V, Novara G, Abrate A, Bartoletti R,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Crestani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De Nunzio C,</w:t>
      </w:r>
    </w:p>
    <w:p w14:paraId="488F7CA0" w14:textId="77777777" w:rsidR="003C50EC" w:rsidRPr="003C50EC" w:rsidRDefault="003C50EC" w:rsidP="0087489E">
      <w:pPr>
        <w:pStyle w:val="PreformattatoHTML"/>
        <w:spacing w:line="360" w:lineRule="auto"/>
        <w:ind w:left="720"/>
        <w:rPr>
          <w:rFonts w:ascii="Calibri" w:hAnsi="Calibri" w:cs="Calibri"/>
          <w:color w:val="000000"/>
          <w:sz w:val="24"/>
          <w:szCs w:val="24"/>
          <w:lang w:val="en-US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Giannarini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G, Gregori A, Liguori G,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Mirone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V, Pavan N, Scarpa RM,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Simonato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Trombetta C,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Tubaro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Porpiglia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F;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Research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Urology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Network (RUN). </w:t>
      </w:r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Urology practice during the COVID-19 pandemic. Minerva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Urol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Nefrol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. 2020</w:t>
      </w:r>
    </w:p>
    <w:p w14:paraId="43ACE270" w14:textId="77777777" w:rsidR="003C50EC" w:rsidRPr="003C50EC" w:rsidRDefault="003C50EC" w:rsidP="0087489E">
      <w:pPr>
        <w:pStyle w:val="PreformattatoHTML"/>
        <w:spacing w:line="360" w:lineRule="auto"/>
        <w:ind w:left="720"/>
        <w:rPr>
          <w:rFonts w:ascii="Calibri" w:hAnsi="Calibri" w:cs="Calibri"/>
          <w:color w:val="000000"/>
          <w:sz w:val="24"/>
          <w:szCs w:val="24"/>
        </w:rPr>
      </w:pPr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Jun;72(3):369-375.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 10.23736/S0393-2249.20.03846-1.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2020 Mar 23.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PubMed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PMID: 32202401.</w:t>
      </w:r>
    </w:p>
    <w:p w14:paraId="5A77B422" w14:textId="77777777" w:rsidR="003C50EC" w:rsidRPr="003C50EC" w:rsidRDefault="003C50EC" w:rsidP="0087489E">
      <w:pPr>
        <w:pStyle w:val="PreformattatoHTML"/>
        <w:spacing w:line="360" w:lineRule="auto"/>
        <w:ind w:left="720"/>
        <w:rPr>
          <w:rFonts w:ascii="Calibri" w:hAnsi="Calibri" w:cs="Calibri"/>
          <w:color w:val="000000"/>
          <w:sz w:val="24"/>
          <w:szCs w:val="24"/>
        </w:rPr>
      </w:pPr>
    </w:p>
    <w:p w14:paraId="3D466733" w14:textId="77777777" w:rsidR="003C50EC" w:rsidRPr="003C50EC" w:rsidRDefault="003C50EC" w:rsidP="0087489E">
      <w:pPr>
        <w:pStyle w:val="PreformattatoHTML"/>
        <w:spacing w:line="360" w:lineRule="auto"/>
        <w:ind w:left="720"/>
        <w:rPr>
          <w:rFonts w:ascii="Calibri" w:hAnsi="Calibri" w:cs="Calibri"/>
          <w:color w:val="000000"/>
          <w:sz w:val="24"/>
          <w:szCs w:val="24"/>
          <w:lang w:val="en-US"/>
        </w:rPr>
      </w:pPr>
    </w:p>
    <w:p w14:paraId="50F1EA1D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Amparore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D,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Campi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R,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Checcucci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E,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Piana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Sica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M, Grosso 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Presutti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M,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Barzaghi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P,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Minervini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Serni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S, Fiori C,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Porpiglia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F;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Patients’perspective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on the use of telemedicine for </w:t>
      </w:r>
      <w:proofErr w:type="gram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outpatients</w:t>
      </w:r>
      <w:proofErr w:type="gram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urological visits: learning from the COVID-19 outbreak.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Actas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Urol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Esp. 2020 Jul; </w:t>
      </w:r>
      <w:hyperlink r:id="rId9" w:history="1">
        <w:r w:rsidRPr="003C50EC">
          <w:rPr>
            <w:rStyle w:val="Collegamentoipertestuale"/>
            <w:rFonts w:ascii="Calibri" w:hAnsi="Calibri" w:cs="Calibri"/>
            <w:sz w:val="24"/>
            <w:szCs w:val="24"/>
            <w:lang w:val="en-US"/>
          </w:rPr>
          <w:t>https://doi.org/10.1016/j.acuro.2020.06.008</w:t>
        </w:r>
      </w:hyperlink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[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ahead of print]</w:t>
      </w:r>
    </w:p>
    <w:p w14:paraId="39AE6B15" w14:textId="77777777" w:rsidR="009B2AA8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Rodriguez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Socarrás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M, Loeb S, Teoh JY,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Ribal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MJ,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Bloemberg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J,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Catto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J,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N'Dow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J, Van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Poppel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H, Gómez Rivas J. Telemedicine and Smart Working: Recommendations of the European Association of Urology. Eur Urol. 2020 </w:t>
      </w:r>
      <w:proofErr w:type="gram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Jul  pii</w:t>
      </w:r>
      <w:proofErr w:type="gram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:S0302-2838(20)30460-7.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: 10.1016/j.eururo.2020.06.031. [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ahead of </w:t>
      </w:r>
      <w:proofErr w:type="gram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print]Review</w:t>
      </w:r>
      <w:proofErr w:type="gram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. PubMed PMID: 32654801; PubMed Central PMCID: PMC7347487.</w:t>
      </w:r>
    </w:p>
    <w:p w14:paraId="4AAD5C8A" w14:textId="3C208347" w:rsidR="003C50EC" w:rsidRPr="009B2AA8" w:rsidRDefault="009B2AA8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</w:rPr>
      </w:pPr>
      <w:r w:rsidRPr="009B2AA8">
        <w:rPr>
          <w:rFonts w:ascii="Calibri" w:hAnsi="Calibri" w:cs="Calibri"/>
          <w:color w:val="000000"/>
          <w:sz w:val="24"/>
          <w:szCs w:val="24"/>
        </w:rPr>
        <w:t>DECRETO-LEGGE 17 marzo 2020, n. 18. Misure di potenziamento del Servizio sanitario nazionale e di sostegno economico per famiglie, lavoratori e imprese connesse all'emergenza epidemiologica da COVID-19. (20G00034) </w:t>
      </w:r>
      <w:hyperlink r:id="rId10" w:tgtFrame="_blank" w:history="1">
        <w:r w:rsidRPr="009B2AA8">
          <w:rPr>
            <w:rFonts w:ascii="Calibri" w:hAnsi="Calibri" w:cs="Calibri"/>
            <w:color w:val="000000"/>
            <w:sz w:val="24"/>
            <w:szCs w:val="24"/>
          </w:rPr>
          <w:t>(GU Serie Generale n.70 del 17-03-2020)</w:t>
        </w:r>
      </w:hyperlink>
      <w:r w:rsidRPr="009B2AA8">
        <w:rPr>
          <w:rFonts w:ascii="Calibri" w:hAnsi="Calibri" w:cs="Calibri"/>
          <w:color w:val="000000"/>
          <w:sz w:val="24"/>
          <w:szCs w:val="24"/>
        </w:rPr>
        <w:t xml:space="preserve">. </w:t>
      </w:r>
      <w:proofErr w:type="spellStart"/>
      <w:r w:rsidRPr="009B2AA8">
        <w:rPr>
          <w:rFonts w:ascii="Calibri" w:hAnsi="Calibri" w:cs="Calibri"/>
          <w:color w:val="000000"/>
          <w:sz w:val="24"/>
          <w:szCs w:val="24"/>
        </w:rPr>
        <w:t>Available</w:t>
      </w:r>
      <w:proofErr w:type="spellEnd"/>
      <w:r w:rsidRPr="009B2AA8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9B2AA8">
        <w:rPr>
          <w:rFonts w:ascii="Calibri" w:hAnsi="Calibri" w:cs="Calibri"/>
          <w:color w:val="000000"/>
          <w:sz w:val="24"/>
          <w:szCs w:val="24"/>
        </w:rPr>
        <w:t>at</w:t>
      </w:r>
      <w:proofErr w:type="spellEnd"/>
      <w:r w:rsidRPr="009B2AA8">
        <w:rPr>
          <w:rFonts w:ascii="Calibri" w:hAnsi="Calibri" w:cs="Calibri"/>
          <w:color w:val="000000"/>
          <w:sz w:val="24"/>
          <w:szCs w:val="24"/>
        </w:rPr>
        <w:t xml:space="preserve"> </w:t>
      </w:r>
      <w:r w:rsidR="003C50EC" w:rsidRPr="009B2AA8">
        <w:rPr>
          <w:rFonts w:ascii="Calibri" w:hAnsi="Calibri" w:cs="Calibri"/>
          <w:bCs/>
          <w:sz w:val="24"/>
          <w:szCs w:val="24"/>
        </w:rPr>
        <w:t>https://www.gazzettaufficiale.it/eli/id/2020/03/17/20G00034/sg</w:t>
      </w:r>
    </w:p>
    <w:p w14:paraId="77C3EFFF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r w:rsidRPr="003C50EC">
        <w:rPr>
          <w:rFonts w:ascii="Calibri" w:hAnsi="Calibri" w:cs="Calibri"/>
          <w:color w:val="000000"/>
          <w:sz w:val="24"/>
          <w:szCs w:val="24"/>
        </w:rPr>
        <w:t xml:space="preserve">Novara G, Checcucci E,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Crestani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Abrate A, Esperto F, Pavan N, De Nunzio C,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Galfano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Giannarini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G, Gregori A, Liguori G, Bartoletti R,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Porpiglia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F, Scarpa RM,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Simonato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Trombetta C,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Tubaro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Ficarra V;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Research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Urology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Network (RUN). </w:t>
      </w:r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Telehealth in Urology: A Systematic Review of the Literature. How Much Can Telemedicine Be Useful During and After the COVID-19 Pandemic? Eur Urol. 2020 Jun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pii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 S0302-2838(20)30454-1.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: 10.1016/j.eururo.2020.06.025. [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ahead of print] Review. PubMed PMID: 32616405; PubMed Central PMCID: PMC7301090.</w:t>
      </w:r>
    </w:p>
    <w:p w14:paraId="32DB0FFC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Parsons JK, Newman V, Mohler JL, Pierce JP,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Paskett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E, Marshall J; Cancer and Leukemia Group B. The Men's Eating and Living (MEAL) study: </w:t>
      </w:r>
      <w:proofErr w:type="gram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a</w:t>
      </w:r>
      <w:proofErr w:type="gram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Cancer and Leukemia Group B pilot trial of dietary intervention for the treatment of prostate cancer. Urology. 2008 Sep;72(3):633-7.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 10.1016/j.urology.2007.11.050.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2008 Feb 15. PubMed PMID: 18280560.</w:t>
      </w:r>
    </w:p>
    <w:p w14:paraId="19010440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Safir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IJ,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Gabale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S, David SA, Huang JH, Gerhard RS, Pearl J, Lorentz CA, Baumgardner J,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Filson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CP, Issa MM. Implementation of a Tele-urology Program for Outpatient Hematuria Referrals: Initial Results and Patient Satisfaction. Urology. 2016 </w:t>
      </w:r>
      <w:proofErr w:type="gram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Nov;97:33</w:t>
      </w:r>
      <w:proofErr w:type="gram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-39.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 10.1016/j.urology.2016.04.066.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2016 Jul 19. PubMed PMID: 27450940.</w:t>
      </w:r>
    </w:p>
    <w:p w14:paraId="570CCC96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lastRenderedPageBreak/>
        <w:t xml:space="preserve">Connor MJ, Miah S, Edison MA,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Brittain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J, Smith MK, Hanna M, El-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Husseiny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</w:t>
      </w:r>
      <w:proofErr w:type="spellStart"/>
      <w:proofErr w:type="gram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T,Dasgupta</w:t>
      </w:r>
      <w:proofErr w:type="spellEnd"/>
      <w:proofErr w:type="gram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R. Clinical, fiscal and environmental benefits of a specialist-led virtual ureteric colic clinic: a prospective study. BJU Int. 2019 Dec;124(6):1034-1039.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 10.1111/bju.14847.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2019 Jul 2. PubMed PMID:31206221.</w:t>
      </w:r>
    </w:p>
    <w:p w14:paraId="21117F52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Nevo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A, Stern KL, Moore JP, Humphreys MR, Tyson MD,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Keddis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MT. The impact of phone counseling on urinary stone prevention. World J Urol. 2020 Jun 25.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: 10.1007/s00345-020-03320-x. [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ahead of print] PubMed PMID: 32588206.</w:t>
      </w:r>
    </w:p>
    <w:p w14:paraId="374E24B0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Jones G, Brennan V, Jacques R, Wood H, Dixon S, Radley S. Evaluating the impact of a 'virtual clinic' on patient experience, personal and provider costs of care in urinary incontinence: A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randomised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controlled trial.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PLoS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One. 2018 Jan 18;13(1</w:t>
      </w:r>
      <w:proofErr w:type="gram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):e</w:t>
      </w:r>
      <w:proofErr w:type="gram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0189174.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 10.1371/journal.pone.0189174.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eCollection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2018. PubMed PMID: 29346378; PubMed Central PMCID: PMC5773012.</w:t>
      </w:r>
    </w:p>
    <w:p w14:paraId="4BE23ABF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Balzarro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M,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Rubilotta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E,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Trabacchin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N, Mancini V,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Costantini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E,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Artibani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W, Antonelli A. A Prospective Comparative Study of the Feasibility and Reliability of Telephone Follow-Up in Female Urology: The Patient Home Office Novel Evaluation (PHONE) Study. Urology. 2020 </w:t>
      </w:r>
      <w:proofErr w:type="gram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Feb;136:82</w:t>
      </w:r>
      <w:proofErr w:type="gram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-87. </w:t>
      </w:r>
      <w:proofErr w:type="gram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doi:10.1016/j.urology</w:t>
      </w:r>
      <w:proofErr w:type="gram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.2019.10.021.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2019 Nov 11. PubMed PMID: 31726182.</w:t>
      </w:r>
    </w:p>
    <w:p w14:paraId="40F47DD0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Schauberger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CW,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Merkitch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KW,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Prell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AM. Acute cystitis in women: experience with a telephone-based algorithm. </w:t>
      </w:r>
      <w:r w:rsidRPr="003C50EC">
        <w:rPr>
          <w:rFonts w:ascii="Calibri" w:hAnsi="Calibri" w:cs="Calibri"/>
          <w:color w:val="000000"/>
          <w:sz w:val="24"/>
          <w:szCs w:val="24"/>
        </w:rPr>
        <w:t xml:space="preserve">WMJ. 2007 Sep;106(6):326-9.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PubMed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PMID:17970014.</w:t>
      </w:r>
    </w:p>
    <w:p w14:paraId="7E8B78E3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r w:rsidRPr="003C50EC">
        <w:rPr>
          <w:rFonts w:ascii="Calibri" w:hAnsi="Calibri" w:cs="Calibri"/>
          <w:color w:val="000000"/>
          <w:sz w:val="24"/>
          <w:szCs w:val="24"/>
        </w:rPr>
        <w:t xml:space="preserve">Campi R,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Amparore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D,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Capitanio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U, Checcucci E,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Salonia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Fiori C,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Minervini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A, Briganti A, Carini M, Montorsi F,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Serni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S,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Porpiglia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F.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Reply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to Vincenzo Ficarra, Giuseppe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Mucciardi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, and Gianluca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Giannarini's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Letter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 to the Editor re: Riccardo Campi, Daniele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Amparore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, Umberto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</w:rPr>
        <w:t>Capitanio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</w:rPr>
        <w:t xml:space="preserve">, et al. </w:t>
      </w:r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Assessing the Burden of Nondeferrable Major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Uro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-oncologic Surgery to Guide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Prioritisation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Strategies During the COVID-19 Pandemic: Insights from Three Italian High-volume Referral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Centres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. Eur Urol. In Press. https://doi-org.bibliopass.unito.it/10.1016/j.eururo.2020.03.054. Eur Urol. 2020 May 22.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pii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 S0302-2838(20)30357-2.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: 00.1016/j.eururo.2020.05.</w:t>
      </w:r>
      <w:proofErr w:type="gram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017.[</w:t>
      </w:r>
      <w:proofErr w:type="spellStart"/>
      <w:proofErr w:type="gram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ahead of print] PubMed PMID: 32475746; PubMed Central PMCID: PMC7242972.</w:t>
      </w:r>
    </w:p>
    <w:p w14:paraId="47A9A4FC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Rodler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S,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Apfelbeck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M, Schulz GB, Ivanova T, Buchner A,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Staehler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M, Heinemann V,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Stief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C,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Casuscelli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J. Telehealth in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Uro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-oncology Beyond the Pandemic: Toll or Lifesaver?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Eur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Urol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Focus. 2020 Jun 10.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pii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 S2405-4569(20)30145-0.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: 10.1016/j.euf.2020.05.010. [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ahead of print] PubMed PMID: 32534969; PubMed Central PMCID: PMC7286644.</w:t>
      </w:r>
    </w:p>
    <w:p w14:paraId="522B2F96" w14:textId="77777777" w:rsidR="003C50EC" w:rsidRPr="003C50EC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lastRenderedPageBreak/>
        <w:t>Cacciamani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GE, Shah M, Yip W, Abreu A, Park D, Fuchs G. Impact of Covid-19 on the urology service in United States: perspectives and strategies to face a Pandemic.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Int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Braz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J Urol. 2020 Jul;46(suppl.1):207-214. </w:t>
      </w:r>
      <w:proofErr w:type="gram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doi:10.1590/S1677-5538.IBJU</w:t>
      </w:r>
      <w:proofErr w:type="gram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.2020.S126. PubMed PMID: 32618466.</w:t>
      </w:r>
    </w:p>
    <w:p w14:paraId="5DCD77BD" w14:textId="7AED6AE7" w:rsidR="003D0878" w:rsidRDefault="003C50EC" w:rsidP="0087489E">
      <w:pPr>
        <w:pStyle w:val="PreformattatoHTML"/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Sosnowski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R,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Kamecki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H,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Joniau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S,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Walz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J,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Klaassen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Z, Palou J. Introduction of Telemedicine During the COVID-19 Pandemic: A Challenge for Now, an Opportunity for the Future. Eur Urol. 2020 Jul 14.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pii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: S0302-2838(20)30539-X. 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doi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: 10.1016/j.eururo.2020.07.007. [</w:t>
      </w:r>
      <w:proofErr w:type="spellStart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>Epub</w:t>
      </w:r>
      <w:proofErr w:type="spellEnd"/>
      <w:r w:rsidRPr="003C50EC">
        <w:rPr>
          <w:rFonts w:ascii="Calibri" w:hAnsi="Calibri" w:cs="Calibri"/>
          <w:color w:val="000000"/>
          <w:sz w:val="24"/>
          <w:szCs w:val="24"/>
          <w:lang w:val="en-US"/>
        </w:rPr>
        <w:t xml:space="preserve"> ahead of print] PubMed PMID: 32703638; PubMed Central PMCID: PMC7359784.</w:t>
      </w:r>
    </w:p>
    <w:p w14:paraId="012B18B5" w14:textId="77777777" w:rsidR="003D0878" w:rsidRDefault="003D0878" w:rsidP="0087489E">
      <w:pPr>
        <w:spacing w:line="360" w:lineRule="auto"/>
        <w:rPr>
          <w:rFonts w:ascii="Calibri" w:hAnsi="Calibri" w:cs="Calibri"/>
          <w:color w:val="000000"/>
          <w:lang w:val="en-US"/>
        </w:rPr>
      </w:pPr>
      <w:r>
        <w:rPr>
          <w:rFonts w:ascii="Calibri" w:hAnsi="Calibri" w:cs="Calibri"/>
          <w:color w:val="000000"/>
          <w:lang w:val="en-US"/>
        </w:rPr>
        <w:br w:type="page"/>
      </w:r>
    </w:p>
    <w:p w14:paraId="6D5F9AD0" w14:textId="64BDA301" w:rsidR="003D0878" w:rsidRPr="003D0878" w:rsidRDefault="003D0878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  <w:r w:rsidRPr="003D0878">
        <w:rPr>
          <w:rFonts w:ascii="Calibri" w:hAnsi="Calibri" w:cs="Calibri"/>
          <w:b/>
          <w:lang w:val="en-US"/>
        </w:rPr>
        <w:lastRenderedPageBreak/>
        <w:t>FIGURES LEGENDS</w:t>
      </w:r>
    </w:p>
    <w:p w14:paraId="01BAEB9C" w14:textId="74565425" w:rsidR="003C50EC" w:rsidRDefault="003D0878" w:rsidP="0087489E">
      <w:pPr>
        <w:pStyle w:val="PreformattatoHTML"/>
        <w:numPr>
          <w:ilvl w:val="0"/>
          <w:numId w:val="14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r>
        <w:rPr>
          <w:rFonts w:ascii="Calibri" w:hAnsi="Calibri" w:cs="Calibri"/>
          <w:color w:val="000000"/>
          <w:sz w:val="24"/>
          <w:szCs w:val="24"/>
          <w:lang w:val="en-US"/>
        </w:rPr>
        <w:t>Figure 1: Graphical representation of the patient’s anxious for their urological conditions or Covid-19</w:t>
      </w:r>
    </w:p>
    <w:p w14:paraId="2EE6F977" w14:textId="13DFA566" w:rsidR="003D0878" w:rsidRPr="003C50EC" w:rsidRDefault="003D0878" w:rsidP="0087489E">
      <w:pPr>
        <w:pStyle w:val="PreformattatoHTML"/>
        <w:numPr>
          <w:ilvl w:val="0"/>
          <w:numId w:val="14"/>
        </w:numPr>
        <w:spacing w:line="360" w:lineRule="auto"/>
        <w:rPr>
          <w:rFonts w:ascii="Calibri" w:hAnsi="Calibri" w:cs="Calibri"/>
          <w:color w:val="000000"/>
          <w:sz w:val="24"/>
          <w:szCs w:val="24"/>
          <w:lang w:val="en-US"/>
        </w:rPr>
      </w:pPr>
      <w:r>
        <w:rPr>
          <w:rFonts w:ascii="Calibri" w:hAnsi="Calibri" w:cs="Calibri"/>
          <w:color w:val="000000"/>
          <w:sz w:val="24"/>
          <w:szCs w:val="24"/>
          <w:lang w:val="en-US"/>
        </w:rPr>
        <w:t xml:space="preserve">Figure 2: </w:t>
      </w:r>
      <w:r w:rsidR="00252951">
        <w:rPr>
          <w:rFonts w:ascii="Calibri" w:hAnsi="Calibri" w:cs="Calibri"/>
          <w:color w:val="000000"/>
          <w:sz w:val="24"/>
          <w:szCs w:val="24"/>
          <w:lang w:val="en-US"/>
        </w:rPr>
        <w:t>Telemedicine and the p</w:t>
      </w:r>
      <w:r>
        <w:rPr>
          <w:rFonts w:ascii="Calibri" w:hAnsi="Calibri" w:cs="Calibri"/>
          <w:color w:val="000000"/>
          <w:sz w:val="24"/>
          <w:szCs w:val="24"/>
          <w:lang w:val="en-US"/>
        </w:rPr>
        <w:t>hone-counselling approach</w:t>
      </w:r>
      <w:r w:rsidR="00252951">
        <w:rPr>
          <w:rFonts w:ascii="Calibri" w:hAnsi="Calibri" w:cs="Calibri"/>
          <w:color w:val="000000"/>
          <w:sz w:val="24"/>
          <w:szCs w:val="24"/>
          <w:lang w:val="en-US"/>
        </w:rPr>
        <w:t xml:space="preserve"> performed were tested by using a five-point Likert scale evaluating the patients’ perception.</w:t>
      </w:r>
    </w:p>
    <w:p w14:paraId="2E777D3B" w14:textId="77777777" w:rsidR="003C50EC" w:rsidRPr="004A3868" w:rsidRDefault="003C50EC" w:rsidP="0087489E">
      <w:pPr>
        <w:spacing w:line="360" w:lineRule="auto"/>
        <w:rPr>
          <w:lang w:val="en-US"/>
        </w:rPr>
      </w:pPr>
    </w:p>
    <w:p w14:paraId="0F8138B1" w14:textId="77777777" w:rsidR="003C50EC" w:rsidRDefault="003C50EC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b/>
          <w:lang w:val="en-US"/>
        </w:rPr>
      </w:pPr>
    </w:p>
    <w:p w14:paraId="472D2BAB" w14:textId="77777777" w:rsidR="003C50EC" w:rsidRPr="003C50EC" w:rsidRDefault="003C50EC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</w:p>
    <w:p w14:paraId="7E0ECAF9" w14:textId="77777777" w:rsidR="008424E3" w:rsidRDefault="008424E3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</w:p>
    <w:p w14:paraId="002917A0" w14:textId="437C095A" w:rsidR="00C90D22" w:rsidRDefault="00C90D22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highlight w:val="cyan"/>
          <w:lang w:val="en-US"/>
        </w:rPr>
      </w:pPr>
    </w:p>
    <w:p w14:paraId="087F8C54" w14:textId="77777777" w:rsidR="00C90D22" w:rsidRPr="008424E3" w:rsidRDefault="00C90D22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highlight w:val="cyan"/>
          <w:lang w:val="en-US"/>
        </w:rPr>
      </w:pPr>
    </w:p>
    <w:p w14:paraId="0E2B009E" w14:textId="4E4099F9" w:rsidR="00014E43" w:rsidRPr="00FF444E" w:rsidRDefault="00014E43" w:rsidP="0087489E">
      <w:pPr>
        <w:pStyle w:val="NormaleWeb"/>
        <w:spacing w:before="0" w:beforeAutospacing="0" w:after="0" w:afterAutospacing="0" w:line="360" w:lineRule="auto"/>
        <w:rPr>
          <w:rFonts w:ascii="Calibri" w:hAnsi="Calibri" w:cs="Calibri"/>
          <w:lang w:val="en-US"/>
        </w:rPr>
      </w:pPr>
    </w:p>
    <w:sectPr w:rsidR="00014E43" w:rsidRPr="00FF444E" w:rsidSect="00A53520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724D18" w14:textId="77777777" w:rsidR="00075763" w:rsidRDefault="00075763" w:rsidP="003D0878">
      <w:r>
        <w:separator/>
      </w:r>
    </w:p>
  </w:endnote>
  <w:endnote w:type="continuationSeparator" w:id="0">
    <w:p w14:paraId="2937FA4C" w14:textId="77777777" w:rsidR="00075763" w:rsidRDefault="00075763" w:rsidP="003D08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DBF63B" w14:textId="77777777" w:rsidR="00075763" w:rsidRDefault="00075763" w:rsidP="003D0878">
      <w:r>
        <w:separator/>
      </w:r>
    </w:p>
  </w:footnote>
  <w:footnote w:type="continuationSeparator" w:id="0">
    <w:p w14:paraId="2B81E038" w14:textId="77777777" w:rsidR="00075763" w:rsidRDefault="00075763" w:rsidP="003D08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8EE50DB"/>
    <w:multiLevelType w:val="multilevel"/>
    <w:tmpl w:val="0410001D"/>
    <w:lvl w:ilvl="0">
      <w:start w:val="1"/>
      <w:numFmt w:val="decimal"/>
      <w:lvlText w:val="%1)"/>
      <w:lvlJc w:val="left"/>
      <w:pPr>
        <w:ind w:left="1776" w:hanging="360"/>
      </w:pPr>
    </w:lvl>
    <w:lvl w:ilvl="1">
      <w:start w:val="1"/>
      <w:numFmt w:val="lowerLetter"/>
      <w:lvlText w:val="%2)"/>
      <w:lvlJc w:val="left"/>
      <w:pPr>
        <w:ind w:left="2136" w:hanging="360"/>
      </w:pPr>
    </w:lvl>
    <w:lvl w:ilvl="2">
      <w:start w:val="1"/>
      <w:numFmt w:val="lowerRoman"/>
      <w:lvlText w:val="%3)"/>
      <w:lvlJc w:val="left"/>
      <w:pPr>
        <w:ind w:left="2496" w:hanging="360"/>
      </w:pPr>
    </w:lvl>
    <w:lvl w:ilvl="3">
      <w:start w:val="1"/>
      <w:numFmt w:val="decimal"/>
      <w:lvlText w:val="(%4)"/>
      <w:lvlJc w:val="left"/>
      <w:pPr>
        <w:ind w:left="2856" w:hanging="360"/>
      </w:pPr>
    </w:lvl>
    <w:lvl w:ilvl="4">
      <w:start w:val="1"/>
      <w:numFmt w:val="lowerLetter"/>
      <w:lvlText w:val="(%5)"/>
      <w:lvlJc w:val="left"/>
      <w:pPr>
        <w:ind w:left="3216" w:hanging="360"/>
      </w:pPr>
    </w:lvl>
    <w:lvl w:ilvl="5">
      <w:start w:val="1"/>
      <w:numFmt w:val="lowerRoman"/>
      <w:lvlText w:val="(%6)"/>
      <w:lvlJc w:val="left"/>
      <w:pPr>
        <w:ind w:left="3576" w:hanging="360"/>
      </w:pPr>
    </w:lvl>
    <w:lvl w:ilvl="6">
      <w:start w:val="1"/>
      <w:numFmt w:val="decimal"/>
      <w:lvlText w:val="%7."/>
      <w:lvlJc w:val="left"/>
      <w:pPr>
        <w:ind w:left="3936" w:hanging="360"/>
      </w:pPr>
    </w:lvl>
    <w:lvl w:ilvl="7">
      <w:start w:val="1"/>
      <w:numFmt w:val="lowerLetter"/>
      <w:lvlText w:val="%8."/>
      <w:lvlJc w:val="left"/>
      <w:pPr>
        <w:ind w:left="4296" w:hanging="360"/>
      </w:pPr>
    </w:lvl>
    <w:lvl w:ilvl="8">
      <w:start w:val="1"/>
      <w:numFmt w:val="lowerRoman"/>
      <w:lvlText w:val="%9."/>
      <w:lvlJc w:val="left"/>
      <w:pPr>
        <w:ind w:left="4656" w:hanging="360"/>
      </w:pPr>
    </w:lvl>
  </w:abstractNum>
  <w:abstractNum w:abstractNumId="2" w15:restartNumberingAfterBreak="0">
    <w:nsid w:val="0AB5610D"/>
    <w:multiLevelType w:val="hybridMultilevel"/>
    <w:tmpl w:val="D7B03B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F26C8C"/>
    <w:multiLevelType w:val="multilevel"/>
    <w:tmpl w:val="398054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172644E0"/>
    <w:multiLevelType w:val="multilevel"/>
    <w:tmpl w:val="398054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18FE7DC2"/>
    <w:multiLevelType w:val="multilevel"/>
    <w:tmpl w:val="398054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1B5E0E49"/>
    <w:multiLevelType w:val="multilevel"/>
    <w:tmpl w:val="398054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2A105756"/>
    <w:multiLevelType w:val="hybridMultilevel"/>
    <w:tmpl w:val="D7B03B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FE1543"/>
    <w:multiLevelType w:val="multilevel"/>
    <w:tmpl w:val="398054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49352BC2"/>
    <w:multiLevelType w:val="hybridMultilevel"/>
    <w:tmpl w:val="266203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6E4DDC"/>
    <w:multiLevelType w:val="multilevel"/>
    <w:tmpl w:val="398054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1" w15:restartNumberingAfterBreak="0">
    <w:nsid w:val="5721638B"/>
    <w:multiLevelType w:val="multilevel"/>
    <w:tmpl w:val="0410001D"/>
    <w:lvl w:ilvl="0">
      <w:start w:val="1"/>
      <w:numFmt w:val="decimal"/>
      <w:lvlText w:val="%1)"/>
      <w:lvlJc w:val="left"/>
      <w:pPr>
        <w:ind w:left="1068" w:hanging="360"/>
      </w:pPr>
    </w:lvl>
    <w:lvl w:ilvl="1">
      <w:start w:val="1"/>
      <w:numFmt w:val="lowerLetter"/>
      <w:lvlText w:val="%2)"/>
      <w:lvlJc w:val="left"/>
      <w:pPr>
        <w:ind w:left="1428" w:hanging="360"/>
      </w:pPr>
    </w:lvl>
    <w:lvl w:ilvl="2">
      <w:start w:val="1"/>
      <w:numFmt w:val="lowerRoman"/>
      <w:lvlText w:val="%3)"/>
      <w:lvlJc w:val="left"/>
      <w:pPr>
        <w:ind w:left="1788" w:hanging="360"/>
      </w:pPr>
    </w:lvl>
    <w:lvl w:ilvl="3">
      <w:start w:val="1"/>
      <w:numFmt w:val="decimal"/>
      <w:lvlText w:val="(%4)"/>
      <w:lvlJc w:val="left"/>
      <w:pPr>
        <w:ind w:left="2148" w:hanging="360"/>
      </w:pPr>
    </w:lvl>
    <w:lvl w:ilvl="4">
      <w:start w:val="1"/>
      <w:numFmt w:val="lowerLetter"/>
      <w:lvlText w:val="(%5)"/>
      <w:lvlJc w:val="left"/>
      <w:pPr>
        <w:ind w:left="2508" w:hanging="360"/>
      </w:pPr>
    </w:lvl>
    <w:lvl w:ilvl="5">
      <w:start w:val="1"/>
      <w:numFmt w:val="lowerRoman"/>
      <w:lvlText w:val="(%6)"/>
      <w:lvlJc w:val="left"/>
      <w:pPr>
        <w:ind w:left="2868" w:hanging="360"/>
      </w:pPr>
    </w:lvl>
    <w:lvl w:ilvl="6">
      <w:start w:val="1"/>
      <w:numFmt w:val="decimal"/>
      <w:lvlText w:val="%7."/>
      <w:lvlJc w:val="left"/>
      <w:pPr>
        <w:ind w:left="3228" w:hanging="360"/>
      </w:pPr>
    </w:lvl>
    <w:lvl w:ilvl="7">
      <w:start w:val="1"/>
      <w:numFmt w:val="lowerLetter"/>
      <w:lvlText w:val="%8."/>
      <w:lvlJc w:val="left"/>
      <w:pPr>
        <w:ind w:left="3588" w:hanging="360"/>
      </w:pPr>
    </w:lvl>
    <w:lvl w:ilvl="8">
      <w:start w:val="1"/>
      <w:numFmt w:val="lowerRoman"/>
      <w:lvlText w:val="%9."/>
      <w:lvlJc w:val="left"/>
      <w:pPr>
        <w:ind w:left="3948" w:hanging="360"/>
      </w:pPr>
    </w:lvl>
  </w:abstractNum>
  <w:abstractNum w:abstractNumId="12" w15:restartNumberingAfterBreak="0">
    <w:nsid w:val="5F451249"/>
    <w:multiLevelType w:val="multilevel"/>
    <w:tmpl w:val="398054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7A741933"/>
    <w:multiLevelType w:val="multilevel"/>
    <w:tmpl w:val="398054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7"/>
  </w:num>
  <w:num w:numId="2">
    <w:abstractNumId w:val="8"/>
  </w:num>
  <w:num w:numId="3">
    <w:abstractNumId w:val="1"/>
  </w:num>
  <w:num w:numId="4">
    <w:abstractNumId w:val="11"/>
  </w:num>
  <w:num w:numId="5">
    <w:abstractNumId w:val="0"/>
  </w:num>
  <w:num w:numId="6">
    <w:abstractNumId w:val="3"/>
  </w:num>
  <w:num w:numId="7">
    <w:abstractNumId w:val="13"/>
  </w:num>
  <w:num w:numId="8">
    <w:abstractNumId w:val="4"/>
  </w:num>
  <w:num w:numId="9">
    <w:abstractNumId w:val="2"/>
  </w:num>
  <w:num w:numId="10">
    <w:abstractNumId w:val="6"/>
  </w:num>
  <w:num w:numId="11">
    <w:abstractNumId w:val="10"/>
  </w:num>
  <w:num w:numId="12">
    <w:abstractNumId w:val="12"/>
  </w:num>
  <w:num w:numId="13">
    <w:abstractNumId w:val="5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8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B69"/>
    <w:rsid w:val="00010BF2"/>
    <w:rsid w:val="00010E0C"/>
    <w:rsid w:val="00014E43"/>
    <w:rsid w:val="00033360"/>
    <w:rsid w:val="000532E8"/>
    <w:rsid w:val="00060721"/>
    <w:rsid w:val="00072938"/>
    <w:rsid w:val="00075763"/>
    <w:rsid w:val="000A47BB"/>
    <w:rsid w:val="000A6FE7"/>
    <w:rsid w:val="000B2636"/>
    <w:rsid w:val="000B2EB7"/>
    <w:rsid w:val="000D7F83"/>
    <w:rsid w:val="000E63E9"/>
    <w:rsid w:val="000F1234"/>
    <w:rsid w:val="0012206B"/>
    <w:rsid w:val="001220A8"/>
    <w:rsid w:val="001457D2"/>
    <w:rsid w:val="00155D5D"/>
    <w:rsid w:val="00160993"/>
    <w:rsid w:val="001650C3"/>
    <w:rsid w:val="00172315"/>
    <w:rsid w:val="00172E26"/>
    <w:rsid w:val="001B5C7A"/>
    <w:rsid w:val="001D6A14"/>
    <w:rsid w:val="001E1E9C"/>
    <w:rsid w:val="001E3962"/>
    <w:rsid w:val="00207BD1"/>
    <w:rsid w:val="00210115"/>
    <w:rsid w:val="002101EB"/>
    <w:rsid w:val="00221F6C"/>
    <w:rsid w:val="002345DD"/>
    <w:rsid w:val="002423FA"/>
    <w:rsid w:val="00252951"/>
    <w:rsid w:val="002574BB"/>
    <w:rsid w:val="00260268"/>
    <w:rsid w:val="0026227D"/>
    <w:rsid w:val="002702FF"/>
    <w:rsid w:val="0027154F"/>
    <w:rsid w:val="00293047"/>
    <w:rsid w:val="002A43FB"/>
    <w:rsid w:val="002A470E"/>
    <w:rsid w:val="002A540E"/>
    <w:rsid w:val="002C736E"/>
    <w:rsid w:val="002D71E7"/>
    <w:rsid w:val="002E07E8"/>
    <w:rsid w:val="002E7153"/>
    <w:rsid w:val="002F3BA1"/>
    <w:rsid w:val="002F54CF"/>
    <w:rsid w:val="003037F8"/>
    <w:rsid w:val="0030636F"/>
    <w:rsid w:val="00315B82"/>
    <w:rsid w:val="0032080B"/>
    <w:rsid w:val="0032479E"/>
    <w:rsid w:val="00327EA6"/>
    <w:rsid w:val="00332B06"/>
    <w:rsid w:val="00333EC8"/>
    <w:rsid w:val="00334907"/>
    <w:rsid w:val="0035674A"/>
    <w:rsid w:val="00363654"/>
    <w:rsid w:val="00363AAA"/>
    <w:rsid w:val="0037287C"/>
    <w:rsid w:val="00390DBD"/>
    <w:rsid w:val="00392F77"/>
    <w:rsid w:val="00395435"/>
    <w:rsid w:val="003B7CBA"/>
    <w:rsid w:val="003C005C"/>
    <w:rsid w:val="003C50EC"/>
    <w:rsid w:val="003D0878"/>
    <w:rsid w:val="003D3CF5"/>
    <w:rsid w:val="003E1475"/>
    <w:rsid w:val="003E1F24"/>
    <w:rsid w:val="003E7423"/>
    <w:rsid w:val="003F03BE"/>
    <w:rsid w:val="003F5B10"/>
    <w:rsid w:val="00422091"/>
    <w:rsid w:val="00431633"/>
    <w:rsid w:val="004346F6"/>
    <w:rsid w:val="004357DB"/>
    <w:rsid w:val="00443A80"/>
    <w:rsid w:val="00463511"/>
    <w:rsid w:val="0047610D"/>
    <w:rsid w:val="00477FCC"/>
    <w:rsid w:val="00486137"/>
    <w:rsid w:val="00486697"/>
    <w:rsid w:val="0049318E"/>
    <w:rsid w:val="004953FA"/>
    <w:rsid w:val="0049630B"/>
    <w:rsid w:val="004B29B7"/>
    <w:rsid w:val="004C5790"/>
    <w:rsid w:val="004D297A"/>
    <w:rsid w:val="004F276B"/>
    <w:rsid w:val="00500518"/>
    <w:rsid w:val="0050711E"/>
    <w:rsid w:val="00524BAE"/>
    <w:rsid w:val="00535E7A"/>
    <w:rsid w:val="00535ED5"/>
    <w:rsid w:val="00554953"/>
    <w:rsid w:val="00557536"/>
    <w:rsid w:val="00571407"/>
    <w:rsid w:val="00571CFA"/>
    <w:rsid w:val="0058079A"/>
    <w:rsid w:val="00591940"/>
    <w:rsid w:val="005A1B4C"/>
    <w:rsid w:val="005B29C0"/>
    <w:rsid w:val="005C2951"/>
    <w:rsid w:val="005C380F"/>
    <w:rsid w:val="005C6390"/>
    <w:rsid w:val="005D2720"/>
    <w:rsid w:val="005D3DAA"/>
    <w:rsid w:val="005E00AD"/>
    <w:rsid w:val="00601F70"/>
    <w:rsid w:val="00605E3A"/>
    <w:rsid w:val="006077E3"/>
    <w:rsid w:val="006309CF"/>
    <w:rsid w:val="00633BFF"/>
    <w:rsid w:val="00635D35"/>
    <w:rsid w:val="00641C83"/>
    <w:rsid w:val="00644570"/>
    <w:rsid w:val="0069585D"/>
    <w:rsid w:val="006A6DDE"/>
    <w:rsid w:val="006B02C8"/>
    <w:rsid w:val="006C1D60"/>
    <w:rsid w:val="006C3C61"/>
    <w:rsid w:val="006E3F5B"/>
    <w:rsid w:val="006F7C5A"/>
    <w:rsid w:val="007102D8"/>
    <w:rsid w:val="007112D1"/>
    <w:rsid w:val="007144D3"/>
    <w:rsid w:val="00724A4D"/>
    <w:rsid w:val="00726021"/>
    <w:rsid w:val="00731CFD"/>
    <w:rsid w:val="00731D43"/>
    <w:rsid w:val="00736A65"/>
    <w:rsid w:val="00737FB2"/>
    <w:rsid w:val="00745EDE"/>
    <w:rsid w:val="007641E9"/>
    <w:rsid w:val="00764B06"/>
    <w:rsid w:val="00780D8D"/>
    <w:rsid w:val="0078691C"/>
    <w:rsid w:val="00793F87"/>
    <w:rsid w:val="007A1B3D"/>
    <w:rsid w:val="007B0F3B"/>
    <w:rsid w:val="007C0F68"/>
    <w:rsid w:val="007D27E8"/>
    <w:rsid w:val="007E63E5"/>
    <w:rsid w:val="007E67E4"/>
    <w:rsid w:val="007F40DD"/>
    <w:rsid w:val="007F51F5"/>
    <w:rsid w:val="008243D5"/>
    <w:rsid w:val="008424E3"/>
    <w:rsid w:val="00854062"/>
    <w:rsid w:val="008644A6"/>
    <w:rsid w:val="00865951"/>
    <w:rsid w:val="008702A5"/>
    <w:rsid w:val="0087489E"/>
    <w:rsid w:val="00886C89"/>
    <w:rsid w:val="0089055F"/>
    <w:rsid w:val="008A70C9"/>
    <w:rsid w:val="008B1AD2"/>
    <w:rsid w:val="008B6C38"/>
    <w:rsid w:val="008C5C9D"/>
    <w:rsid w:val="008D2757"/>
    <w:rsid w:val="008D3271"/>
    <w:rsid w:val="008D3F97"/>
    <w:rsid w:val="008D4992"/>
    <w:rsid w:val="008E1694"/>
    <w:rsid w:val="008F3B69"/>
    <w:rsid w:val="008F4607"/>
    <w:rsid w:val="008F608D"/>
    <w:rsid w:val="00902F93"/>
    <w:rsid w:val="00910B53"/>
    <w:rsid w:val="00927692"/>
    <w:rsid w:val="00935C72"/>
    <w:rsid w:val="00937C07"/>
    <w:rsid w:val="00951D2F"/>
    <w:rsid w:val="009606ED"/>
    <w:rsid w:val="00961AD9"/>
    <w:rsid w:val="00976FE3"/>
    <w:rsid w:val="009777D4"/>
    <w:rsid w:val="009855F2"/>
    <w:rsid w:val="00997001"/>
    <w:rsid w:val="009B2AA8"/>
    <w:rsid w:val="009B347F"/>
    <w:rsid w:val="009C1F60"/>
    <w:rsid w:val="009F2398"/>
    <w:rsid w:val="009F4DB4"/>
    <w:rsid w:val="00A00A7B"/>
    <w:rsid w:val="00A1043E"/>
    <w:rsid w:val="00A1728D"/>
    <w:rsid w:val="00A23E05"/>
    <w:rsid w:val="00A241B9"/>
    <w:rsid w:val="00A2740F"/>
    <w:rsid w:val="00A30981"/>
    <w:rsid w:val="00A33A96"/>
    <w:rsid w:val="00A53520"/>
    <w:rsid w:val="00A70436"/>
    <w:rsid w:val="00A76900"/>
    <w:rsid w:val="00A817DF"/>
    <w:rsid w:val="00A81A1A"/>
    <w:rsid w:val="00A8490A"/>
    <w:rsid w:val="00A866FB"/>
    <w:rsid w:val="00A8714B"/>
    <w:rsid w:val="00A90EAD"/>
    <w:rsid w:val="00AA02C6"/>
    <w:rsid w:val="00AA2B92"/>
    <w:rsid w:val="00AA400D"/>
    <w:rsid w:val="00AC3B98"/>
    <w:rsid w:val="00AC58EC"/>
    <w:rsid w:val="00AC60B4"/>
    <w:rsid w:val="00AD2CEE"/>
    <w:rsid w:val="00AE2745"/>
    <w:rsid w:val="00AF1CD7"/>
    <w:rsid w:val="00B013AF"/>
    <w:rsid w:val="00B01BE2"/>
    <w:rsid w:val="00B22813"/>
    <w:rsid w:val="00B665CA"/>
    <w:rsid w:val="00B716FB"/>
    <w:rsid w:val="00B824FD"/>
    <w:rsid w:val="00B8610C"/>
    <w:rsid w:val="00B93F37"/>
    <w:rsid w:val="00BA0B18"/>
    <w:rsid w:val="00BA7AA2"/>
    <w:rsid w:val="00BB19EE"/>
    <w:rsid w:val="00BB4EB8"/>
    <w:rsid w:val="00BB6394"/>
    <w:rsid w:val="00BD6610"/>
    <w:rsid w:val="00BD6AA7"/>
    <w:rsid w:val="00BF1E22"/>
    <w:rsid w:val="00C0738B"/>
    <w:rsid w:val="00C14A1E"/>
    <w:rsid w:val="00C34680"/>
    <w:rsid w:val="00C373B4"/>
    <w:rsid w:val="00C4636B"/>
    <w:rsid w:val="00C63938"/>
    <w:rsid w:val="00C63A70"/>
    <w:rsid w:val="00C90D22"/>
    <w:rsid w:val="00CA30A6"/>
    <w:rsid w:val="00CA6ED9"/>
    <w:rsid w:val="00CB0DD1"/>
    <w:rsid w:val="00CD1F0F"/>
    <w:rsid w:val="00CD3308"/>
    <w:rsid w:val="00CF030D"/>
    <w:rsid w:val="00CF1D8A"/>
    <w:rsid w:val="00CF3459"/>
    <w:rsid w:val="00D06C16"/>
    <w:rsid w:val="00D61355"/>
    <w:rsid w:val="00D80E7B"/>
    <w:rsid w:val="00DA6594"/>
    <w:rsid w:val="00DB01A9"/>
    <w:rsid w:val="00DB1488"/>
    <w:rsid w:val="00DB766F"/>
    <w:rsid w:val="00DD02C2"/>
    <w:rsid w:val="00DE5888"/>
    <w:rsid w:val="00DF1AC8"/>
    <w:rsid w:val="00E14D5A"/>
    <w:rsid w:val="00E36D0D"/>
    <w:rsid w:val="00E55A19"/>
    <w:rsid w:val="00E64799"/>
    <w:rsid w:val="00E9077B"/>
    <w:rsid w:val="00E90FC8"/>
    <w:rsid w:val="00E9504B"/>
    <w:rsid w:val="00EA3823"/>
    <w:rsid w:val="00EA384F"/>
    <w:rsid w:val="00EA533F"/>
    <w:rsid w:val="00EB489E"/>
    <w:rsid w:val="00EB5B1A"/>
    <w:rsid w:val="00EB66E1"/>
    <w:rsid w:val="00EB7C40"/>
    <w:rsid w:val="00EC1A8A"/>
    <w:rsid w:val="00EC6B15"/>
    <w:rsid w:val="00EE37B3"/>
    <w:rsid w:val="00EE7C66"/>
    <w:rsid w:val="00EF3F3E"/>
    <w:rsid w:val="00EF7DEA"/>
    <w:rsid w:val="00F00C3C"/>
    <w:rsid w:val="00F040FB"/>
    <w:rsid w:val="00F0731C"/>
    <w:rsid w:val="00F10A67"/>
    <w:rsid w:val="00F13A46"/>
    <w:rsid w:val="00F2786B"/>
    <w:rsid w:val="00F53B8F"/>
    <w:rsid w:val="00F74B28"/>
    <w:rsid w:val="00F8183F"/>
    <w:rsid w:val="00F85BC6"/>
    <w:rsid w:val="00FA263E"/>
    <w:rsid w:val="00FA4DFD"/>
    <w:rsid w:val="00FA7FC4"/>
    <w:rsid w:val="00FB5910"/>
    <w:rsid w:val="00FC413B"/>
    <w:rsid w:val="00FD37D0"/>
    <w:rsid w:val="00FD77B6"/>
    <w:rsid w:val="00FE0A22"/>
    <w:rsid w:val="00FE556E"/>
    <w:rsid w:val="00FE65E1"/>
    <w:rsid w:val="00FF4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B69EE"/>
  <w15:chartTrackingRefBased/>
  <w15:docId w15:val="{863692E4-4ABA-3646-8999-69FAE3B57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172315"/>
    <w:rPr>
      <w:rFonts w:ascii="Times New Roman" w:eastAsia="Times New Roman" w:hAnsi="Times New Roman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F444E"/>
    <w:pPr>
      <w:keepNext/>
      <w:numPr>
        <w:ilvl w:val="1"/>
        <w:numId w:val="5"/>
      </w:numPr>
      <w:suppressAutoHyphens/>
      <w:jc w:val="both"/>
      <w:outlineLvl w:val="1"/>
    </w:pPr>
    <w:rPr>
      <w:sz w:val="20"/>
      <w:szCs w:val="20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B2AA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">
    <w:name w:val="_"/>
    <w:basedOn w:val="Carpredefinitoparagrafo"/>
    <w:rsid w:val="008F3B69"/>
  </w:style>
  <w:style w:type="character" w:customStyle="1" w:styleId="ff3">
    <w:name w:val="ff3"/>
    <w:basedOn w:val="Carpredefinitoparagrafo"/>
    <w:rsid w:val="008F3B69"/>
  </w:style>
  <w:style w:type="character" w:customStyle="1" w:styleId="ff4">
    <w:name w:val="ff4"/>
    <w:basedOn w:val="Carpredefinitoparagrafo"/>
    <w:rsid w:val="008F3B69"/>
  </w:style>
  <w:style w:type="character" w:styleId="Rimandocommento">
    <w:name w:val="annotation reference"/>
    <w:basedOn w:val="Carpredefinitoparagrafo"/>
    <w:uiPriority w:val="99"/>
    <w:semiHidden/>
    <w:unhideWhenUsed/>
    <w:rsid w:val="007C0F6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C0F68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C0F6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C0F6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C0F68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C0F68"/>
    <w:rPr>
      <w:rFonts w:eastAsiaTheme="minorHAnsi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C0F68"/>
    <w:rPr>
      <w:rFonts w:ascii="Times New Roman" w:hAnsi="Times New Roman" w:cs="Times New Roman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731CFD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apple-converted-space">
    <w:name w:val="apple-converted-space"/>
    <w:basedOn w:val="Carpredefinitoparagrafo"/>
    <w:rsid w:val="00731CFD"/>
  </w:style>
  <w:style w:type="paragraph" w:styleId="NormaleWeb">
    <w:name w:val="Normal (Web)"/>
    <w:basedOn w:val="Normale"/>
    <w:uiPriority w:val="99"/>
    <w:unhideWhenUsed/>
    <w:rsid w:val="007D27E8"/>
    <w:pPr>
      <w:spacing w:before="100" w:beforeAutospacing="1" w:after="100" w:afterAutospacing="1"/>
    </w:pPr>
  </w:style>
  <w:style w:type="character" w:customStyle="1" w:styleId="Titolo2Carattere">
    <w:name w:val="Titolo 2 Carattere"/>
    <w:basedOn w:val="Carpredefinitoparagrafo"/>
    <w:link w:val="Titolo2"/>
    <w:rsid w:val="00FF444E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FF444E"/>
    <w:rPr>
      <w:color w:val="0563C1" w:themeColor="hyperlink"/>
      <w:u w:val="single"/>
    </w:rPr>
  </w:style>
  <w:style w:type="paragraph" w:customStyle="1" w:styleId="Normal1">
    <w:name w:val="Normal1"/>
    <w:basedOn w:val="Normale"/>
    <w:rsid w:val="00FF444E"/>
    <w:pPr>
      <w:suppressAutoHyphens/>
    </w:pPr>
    <w:rPr>
      <w:sz w:val="20"/>
      <w:szCs w:val="20"/>
    </w:rPr>
  </w:style>
  <w:style w:type="paragraph" w:customStyle="1" w:styleId="p1">
    <w:name w:val="p1"/>
    <w:basedOn w:val="Normale"/>
    <w:rsid w:val="00FF444E"/>
    <w:rPr>
      <w:rFonts w:ascii="Helvetica" w:eastAsiaTheme="minorHAnsi" w:hAnsi="Helvetica"/>
      <w:sz w:val="12"/>
      <w:szCs w:val="12"/>
    </w:rPr>
  </w:style>
  <w:style w:type="character" w:styleId="Menzionenonrisolta">
    <w:name w:val="Unresolved Mention"/>
    <w:basedOn w:val="Carpredefinitoparagrafo"/>
    <w:uiPriority w:val="99"/>
    <w:semiHidden/>
    <w:unhideWhenUsed/>
    <w:rsid w:val="000B2EB7"/>
    <w:rPr>
      <w:color w:val="605E5C"/>
      <w:shd w:val="clear" w:color="auto" w:fill="E1DFDD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3C50E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3C50EC"/>
    <w:rPr>
      <w:rFonts w:ascii="Courier New" w:eastAsia="Times New Roman" w:hAnsi="Courier New" w:cs="Courier New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C50EC"/>
    <w:rPr>
      <w:color w:val="954F72" w:themeColor="followed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3D0878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0878"/>
  </w:style>
  <w:style w:type="paragraph" w:styleId="Pidipagina">
    <w:name w:val="footer"/>
    <w:basedOn w:val="Normale"/>
    <w:link w:val="PidipaginaCarattere"/>
    <w:uiPriority w:val="99"/>
    <w:unhideWhenUsed/>
    <w:rsid w:val="003D0878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0878"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B2AA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linkgazzetta">
    <w:name w:val="link_gazzetta"/>
    <w:basedOn w:val="Carpredefinitoparagrafo"/>
    <w:rsid w:val="009B2A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27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76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16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18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57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76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66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3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39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7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12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51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465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314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5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55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421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6649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34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0253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32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6512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163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554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09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4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713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883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066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60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74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73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198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4091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740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7291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81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71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7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820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735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166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21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37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754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568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585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5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53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748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318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69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21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380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194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82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166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3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68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28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561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46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86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61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9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364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515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47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28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356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31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446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90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44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68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2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0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5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8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97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84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00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04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357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88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701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25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109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411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10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569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00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082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64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951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936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384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47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160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581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9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258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9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4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86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7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55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72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85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43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785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83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817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482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5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83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0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73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00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3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53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97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389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6326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483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07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31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67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061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78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0-0001-7901-5608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heccu.e@hotmail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gazzettaufficiale.it/eli/gu/2020/03/17/70/sg/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016/j.acuro.2020.06.008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1527</TotalTime>
  <Pages>15</Pages>
  <Words>3731</Words>
  <Characters>21267</Characters>
  <Application>Microsoft Office Word</Application>
  <DocSecurity>0</DocSecurity>
  <Lines>177</Lines>
  <Paragraphs>49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Enrico Checcucci</dc:creator>
  <cp:keywords/>
  <dc:description/>
  <cp:lastModifiedBy>Enrico Checcucci</cp:lastModifiedBy>
  <cp:revision>87</cp:revision>
  <dcterms:created xsi:type="dcterms:W3CDTF">2020-08-17T13:46:00Z</dcterms:created>
  <dcterms:modified xsi:type="dcterms:W3CDTF">2020-10-21T15:51:00Z</dcterms:modified>
</cp:coreProperties>
</file>