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BA2380" w14:textId="4C824576" w:rsidR="00D66496" w:rsidRDefault="00687D50" w:rsidP="00687D50">
      <w:pPr>
        <w:pStyle w:val="NormalWeb"/>
        <w:jc w:val="center"/>
        <w:rPr>
          <w:rFonts w:ascii="Helvetica" w:hAnsi="Helvetica"/>
          <w:color w:val="211E1E"/>
          <w:sz w:val="28"/>
          <w:szCs w:val="28"/>
          <w:lang w:val="en-US"/>
        </w:rPr>
      </w:pPr>
      <w:bookmarkStart w:id="0" w:name="_GoBack"/>
      <w:bookmarkEnd w:id="0"/>
      <w:r w:rsidRPr="00687D50">
        <w:rPr>
          <w:rFonts w:ascii="Helvetica" w:hAnsi="Helvetica"/>
          <w:color w:val="211E1E"/>
          <w:sz w:val="28"/>
          <w:szCs w:val="28"/>
          <w:lang w:val="en-US"/>
        </w:rPr>
        <w:t>Editorial</w:t>
      </w:r>
    </w:p>
    <w:p w14:paraId="199DEC71" w14:textId="302ECEA4" w:rsidR="00687D50" w:rsidRPr="00687D50" w:rsidRDefault="00687D50" w:rsidP="00687D50">
      <w:pPr>
        <w:pStyle w:val="NormalWeb"/>
        <w:jc w:val="center"/>
        <w:rPr>
          <w:rFonts w:ascii="Helvetica" w:hAnsi="Helvetica"/>
          <w:sz w:val="28"/>
          <w:szCs w:val="28"/>
          <w:lang w:val="en-US"/>
        </w:rPr>
      </w:pPr>
      <w:r w:rsidRPr="00687D50">
        <w:rPr>
          <w:rFonts w:ascii="Helvetica" w:hAnsi="Helvetica"/>
          <w:color w:val="211E1E"/>
          <w:sz w:val="28"/>
          <w:szCs w:val="28"/>
          <w:lang w:val="en-US"/>
        </w:rPr>
        <w:t xml:space="preserve">A Message from the </w:t>
      </w:r>
      <w:r w:rsidR="00D66496">
        <w:rPr>
          <w:rFonts w:ascii="Helvetica" w:hAnsi="Helvetica"/>
          <w:color w:val="211E1E"/>
          <w:sz w:val="28"/>
          <w:szCs w:val="28"/>
          <w:lang w:val="en-US"/>
        </w:rPr>
        <w:t>New</w:t>
      </w:r>
      <w:r w:rsidRPr="00687D50">
        <w:rPr>
          <w:rFonts w:ascii="Helvetica" w:hAnsi="Helvetica"/>
          <w:color w:val="211E1E"/>
          <w:sz w:val="28"/>
          <w:szCs w:val="28"/>
          <w:lang w:val="en-US"/>
        </w:rPr>
        <w:t xml:space="preserve"> Editor-in-Chief</w:t>
      </w:r>
    </w:p>
    <w:p w14:paraId="6FE6104B" w14:textId="77777777" w:rsidR="00687D50" w:rsidRPr="00687D50" w:rsidRDefault="00687D50" w:rsidP="00B96140">
      <w:pPr>
        <w:spacing w:before="100" w:beforeAutospacing="1" w:after="100" w:afterAutospacing="1"/>
        <w:rPr>
          <w:rFonts w:eastAsia="Times New Roman" w:cstheme="minorHAnsi"/>
          <w:color w:val="211E1E"/>
          <w:position w:val="-22"/>
          <w:lang w:val="en-US"/>
        </w:rPr>
      </w:pPr>
    </w:p>
    <w:p w14:paraId="63A4B0FD" w14:textId="4DB7854C" w:rsidR="00B96140" w:rsidRPr="00B96140" w:rsidRDefault="006A3567" w:rsidP="00A53AF9">
      <w:pPr>
        <w:spacing w:before="100" w:beforeAutospacing="1" w:after="100" w:afterAutospacing="1"/>
        <w:jc w:val="both"/>
        <w:rPr>
          <w:rFonts w:eastAsia="Times New Roman" w:cstheme="minorHAnsi"/>
          <w:lang w:val="en-US"/>
        </w:rPr>
      </w:pPr>
      <w:r w:rsidRPr="00A53AF9">
        <w:rPr>
          <w:rFonts w:eastAsia="Times New Roman" w:cstheme="minorHAnsi"/>
          <w:color w:val="211E1E"/>
          <w:lang w:val="en-US"/>
        </w:rPr>
        <w:t>C</w:t>
      </w:r>
      <w:r w:rsidR="00B96140" w:rsidRPr="00B96140">
        <w:rPr>
          <w:rFonts w:eastAsia="Times New Roman" w:cstheme="minorHAnsi"/>
          <w:color w:val="211E1E"/>
          <w:lang w:val="en-US"/>
        </w:rPr>
        <w:t xml:space="preserve">omputing and communications systems </w:t>
      </w:r>
      <w:r w:rsidR="00A23B9A" w:rsidRPr="00A53AF9">
        <w:rPr>
          <w:rFonts w:eastAsia="Times New Roman" w:cstheme="minorHAnsi"/>
          <w:color w:val="211E1E"/>
          <w:lang w:val="en-US"/>
        </w:rPr>
        <w:t>have found application in a great deal of fields, including</w:t>
      </w:r>
      <w:r w:rsidR="0020221A" w:rsidRPr="00A53AF9">
        <w:rPr>
          <w:rFonts w:eastAsia="Times New Roman" w:cstheme="minorHAnsi"/>
          <w:color w:val="211E1E"/>
          <w:lang w:val="en-US"/>
        </w:rPr>
        <w:t>, among others,</w:t>
      </w:r>
      <w:r w:rsidR="00A23B9A" w:rsidRPr="00A53AF9">
        <w:rPr>
          <w:rFonts w:eastAsia="Times New Roman" w:cstheme="minorHAnsi"/>
          <w:color w:val="211E1E"/>
          <w:lang w:val="en-US"/>
        </w:rPr>
        <w:t xml:space="preserve"> energy and transport infrastructures, health, </w:t>
      </w:r>
      <w:r w:rsidR="00254FE1" w:rsidRPr="00A53AF9">
        <w:rPr>
          <w:rFonts w:eastAsia="Times New Roman" w:cstheme="minorHAnsi"/>
          <w:color w:val="211E1E"/>
          <w:lang w:val="en-US"/>
        </w:rPr>
        <w:t xml:space="preserve">security, </w:t>
      </w:r>
      <w:r w:rsidR="00A23B9A" w:rsidRPr="00A53AF9">
        <w:rPr>
          <w:rFonts w:eastAsia="Times New Roman" w:cstheme="minorHAnsi"/>
          <w:color w:val="211E1E"/>
          <w:lang w:val="en-US"/>
        </w:rPr>
        <w:t xml:space="preserve">environmental monitoring and control, </w:t>
      </w:r>
      <w:r w:rsidR="0020221A" w:rsidRPr="00A53AF9">
        <w:rPr>
          <w:rFonts w:eastAsia="Times New Roman" w:cstheme="minorHAnsi"/>
          <w:color w:val="211E1E"/>
          <w:lang w:val="en-US"/>
        </w:rPr>
        <w:t>a</w:t>
      </w:r>
      <w:r w:rsidR="00570100">
        <w:rPr>
          <w:rFonts w:eastAsia="Times New Roman" w:cstheme="minorHAnsi"/>
          <w:color w:val="211E1E"/>
          <w:lang w:val="en-US"/>
        </w:rPr>
        <w:t>s well as</w:t>
      </w:r>
      <w:r w:rsidR="00A23B9A" w:rsidRPr="00A53AF9">
        <w:rPr>
          <w:rFonts w:eastAsia="Times New Roman" w:cstheme="minorHAnsi"/>
          <w:color w:val="211E1E"/>
          <w:lang w:val="en-US"/>
        </w:rPr>
        <w:t xml:space="preserve"> people’</w:t>
      </w:r>
      <w:r w:rsidR="00856DCE">
        <w:rPr>
          <w:rFonts w:eastAsia="Times New Roman" w:cstheme="minorHAnsi"/>
          <w:color w:val="211E1E"/>
          <w:lang w:val="en-US"/>
        </w:rPr>
        <w:t>s</w:t>
      </w:r>
      <w:r w:rsidR="00A23B9A" w:rsidRPr="00A53AF9">
        <w:rPr>
          <w:rFonts w:eastAsia="Times New Roman" w:cstheme="minorHAnsi"/>
          <w:color w:val="211E1E"/>
          <w:lang w:val="en-US"/>
        </w:rPr>
        <w:t xml:space="preserve"> safety and entertainment. Thus, they are</w:t>
      </w:r>
      <w:r w:rsidR="00B96140" w:rsidRPr="00B96140">
        <w:rPr>
          <w:rFonts w:eastAsia="Times New Roman" w:cstheme="minorHAnsi"/>
          <w:color w:val="211E1E"/>
          <w:lang w:val="en-US"/>
        </w:rPr>
        <w:t xml:space="preserve"> </w:t>
      </w:r>
      <w:r w:rsidR="00A23B9A" w:rsidRPr="00A53AF9">
        <w:rPr>
          <w:rFonts w:eastAsia="Times New Roman" w:cstheme="minorHAnsi"/>
          <w:color w:val="211E1E"/>
          <w:lang w:val="en-US"/>
        </w:rPr>
        <w:t>influencing</w:t>
      </w:r>
      <w:r w:rsidR="00B96140" w:rsidRPr="00B96140">
        <w:rPr>
          <w:rFonts w:eastAsia="Times New Roman" w:cstheme="minorHAnsi"/>
          <w:color w:val="211E1E"/>
          <w:lang w:val="en-US"/>
        </w:rPr>
        <w:t xml:space="preserve"> every aspect of</w:t>
      </w:r>
      <w:r w:rsidR="00A23B9A" w:rsidRPr="00A53AF9">
        <w:rPr>
          <w:rFonts w:eastAsia="Times New Roman" w:cstheme="minorHAnsi"/>
          <w:color w:val="211E1E"/>
          <w:lang w:val="en-US"/>
        </w:rPr>
        <w:t xml:space="preserve"> our society and daily</w:t>
      </w:r>
      <w:r w:rsidR="00B96140" w:rsidRPr="00B96140">
        <w:rPr>
          <w:rFonts w:eastAsia="Times New Roman" w:cstheme="minorHAnsi"/>
          <w:color w:val="211E1E"/>
          <w:lang w:val="en-US"/>
        </w:rPr>
        <w:t xml:space="preserve"> </w:t>
      </w:r>
      <w:r w:rsidR="00A23B9A" w:rsidRPr="00A53AF9">
        <w:rPr>
          <w:rFonts w:eastAsia="Times New Roman" w:cstheme="minorHAnsi"/>
          <w:color w:val="211E1E"/>
          <w:lang w:val="en-US"/>
        </w:rPr>
        <w:t xml:space="preserve">life </w:t>
      </w:r>
      <w:r w:rsidR="00B96140" w:rsidRPr="00B96140">
        <w:rPr>
          <w:rFonts w:eastAsia="Times New Roman" w:cstheme="minorHAnsi"/>
          <w:color w:val="211E1E"/>
          <w:lang w:val="en-US"/>
        </w:rPr>
        <w:t>activity</w:t>
      </w:r>
      <w:r w:rsidR="00535A3F" w:rsidRPr="00A53AF9">
        <w:rPr>
          <w:rFonts w:eastAsia="Times New Roman" w:cstheme="minorHAnsi"/>
          <w:color w:val="211E1E"/>
          <w:lang w:val="en-US"/>
        </w:rPr>
        <w:t xml:space="preserve">, with </w:t>
      </w:r>
      <w:r w:rsidR="00535A3F" w:rsidRPr="00B96140">
        <w:rPr>
          <w:rFonts w:eastAsia="Times New Roman" w:cstheme="minorHAnsi"/>
          <w:color w:val="211E1E"/>
          <w:lang w:val="en-US"/>
        </w:rPr>
        <w:t>Internet-of-Things (IoT)</w:t>
      </w:r>
      <w:r w:rsidR="00535A3F" w:rsidRPr="00A53AF9">
        <w:rPr>
          <w:rFonts w:eastAsia="Times New Roman" w:cstheme="minorHAnsi"/>
          <w:color w:val="211E1E"/>
          <w:lang w:val="en-US"/>
        </w:rPr>
        <w:t xml:space="preserve"> representing a relevant case of </w:t>
      </w:r>
      <w:r w:rsidR="00254FE1" w:rsidRPr="00A53AF9">
        <w:rPr>
          <w:rFonts w:eastAsia="Times New Roman" w:cstheme="minorHAnsi"/>
          <w:color w:val="211E1E"/>
          <w:lang w:val="en-US"/>
        </w:rPr>
        <w:t xml:space="preserve">such </w:t>
      </w:r>
      <w:r w:rsidR="00535A3F" w:rsidRPr="00A53AF9">
        <w:rPr>
          <w:rFonts w:eastAsia="Times New Roman" w:cstheme="minorHAnsi"/>
          <w:color w:val="211E1E"/>
          <w:lang w:val="en-US"/>
        </w:rPr>
        <w:t>technology pervasiveness</w:t>
      </w:r>
      <w:r w:rsidR="00A23B9A" w:rsidRPr="00A53AF9">
        <w:rPr>
          <w:rFonts w:eastAsia="Times New Roman" w:cstheme="minorHAnsi"/>
          <w:color w:val="211E1E"/>
          <w:lang w:val="en-US"/>
        </w:rPr>
        <w:t>.</w:t>
      </w:r>
      <w:r w:rsidR="00B96140" w:rsidRPr="00B96140">
        <w:rPr>
          <w:rFonts w:eastAsia="Times New Roman" w:cstheme="minorHAnsi"/>
          <w:color w:val="211E1E"/>
          <w:lang w:val="en-US"/>
        </w:rPr>
        <w:t xml:space="preserve"> </w:t>
      </w:r>
      <w:r w:rsidR="00570100">
        <w:rPr>
          <w:rFonts w:eastAsia="Times New Roman" w:cstheme="minorHAnsi"/>
          <w:color w:val="211E1E"/>
          <w:lang w:val="en-US"/>
        </w:rPr>
        <w:t>Furthermore</w:t>
      </w:r>
      <w:r w:rsidR="00DD6CD8" w:rsidRPr="00A53AF9">
        <w:rPr>
          <w:rFonts w:eastAsia="Times New Roman" w:cstheme="minorHAnsi"/>
          <w:color w:val="211E1E"/>
          <w:lang w:val="en-US"/>
        </w:rPr>
        <w:t xml:space="preserve">, the novel paradigms introduced </w:t>
      </w:r>
      <w:r w:rsidR="00715C9B" w:rsidRPr="00A53AF9">
        <w:rPr>
          <w:rFonts w:eastAsia="Times New Roman" w:cstheme="minorHAnsi"/>
          <w:color w:val="211E1E"/>
          <w:lang w:val="en-US"/>
        </w:rPr>
        <w:t>by</w:t>
      </w:r>
      <w:r w:rsidR="00DD6CD8" w:rsidRPr="00A53AF9">
        <w:rPr>
          <w:rFonts w:eastAsia="Times New Roman" w:cstheme="minorHAnsi"/>
          <w:color w:val="211E1E"/>
          <w:lang w:val="en-US"/>
        </w:rPr>
        <w:t xml:space="preserve"> </w:t>
      </w:r>
      <w:r w:rsidR="00570100">
        <w:rPr>
          <w:rFonts w:eastAsia="Times New Roman" w:cstheme="minorHAnsi"/>
          <w:color w:val="211E1E"/>
          <w:lang w:val="en-US"/>
        </w:rPr>
        <w:t xml:space="preserve">the </w:t>
      </w:r>
      <w:r w:rsidR="00DD6CD8" w:rsidRPr="00A53AF9">
        <w:rPr>
          <w:rFonts w:eastAsia="Times New Roman" w:cstheme="minorHAnsi"/>
          <w:color w:val="211E1E"/>
          <w:lang w:val="en-US"/>
        </w:rPr>
        <w:t xml:space="preserve">network virtualization and </w:t>
      </w:r>
      <w:r w:rsidR="00570100">
        <w:rPr>
          <w:rFonts w:eastAsia="Times New Roman" w:cstheme="minorHAnsi"/>
          <w:color w:val="211E1E"/>
          <w:lang w:val="en-US"/>
        </w:rPr>
        <w:t xml:space="preserve">the </w:t>
      </w:r>
      <w:r w:rsidR="00DD6CD8" w:rsidRPr="00A53AF9">
        <w:rPr>
          <w:rFonts w:eastAsia="Times New Roman" w:cstheme="minorHAnsi"/>
          <w:color w:val="211E1E"/>
          <w:lang w:val="en-US"/>
        </w:rPr>
        <w:t>new</w:t>
      </w:r>
      <w:r w:rsidR="00856DCE">
        <w:rPr>
          <w:rFonts w:eastAsia="Times New Roman" w:cstheme="minorHAnsi"/>
          <w:color w:val="211E1E"/>
          <w:lang w:val="en-US"/>
        </w:rPr>
        <w:t xml:space="preserve"> </w:t>
      </w:r>
      <w:r w:rsidR="00DD6CD8" w:rsidRPr="00A53AF9">
        <w:rPr>
          <w:rFonts w:eastAsia="Times New Roman" w:cstheme="minorHAnsi"/>
          <w:color w:val="211E1E"/>
          <w:lang w:val="en-US"/>
        </w:rPr>
        <w:t xml:space="preserve">generation </w:t>
      </w:r>
      <w:r w:rsidR="00570100">
        <w:rPr>
          <w:rFonts w:eastAsia="Times New Roman" w:cstheme="minorHAnsi"/>
          <w:color w:val="211E1E"/>
          <w:lang w:val="en-US"/>
        </w:rPr>
        <w:t xml:space="preserve">of </w:t>
      </w:r>
      <w:r w:rsidR="00DD6CD8" w:rsidRPr="00A53AF9">
        <w:rPr>
          <w:rFonts w:eastAsia="Times New Roman" w:cstheme="minorHAnsi"/>
          <w:color w:val="211E1E"/>
          <w:lang w:val="en-US"/>
        </w:rPr>
        <w:t>communication technologies</w:t>
      </w:r>
      <w:r w:rsidR="00570100">
        <w:rPr>
          <w:rFonts w:eastAsia="Times New Roman" w:cstheme="minorHAnsi"/>
          <w:color w:val="211E1E"/>
          <w:lang w:val="en-US"/>
        </w:rPr>
        <w:t>,</w:t>
      </w:r>
      <w:r w:rsidR="00DD6CD8" w:rsidRPr="00A53AF9">
        <w:rPr>
          <w:rFonts w:eastAsia="Times New Roman" w:cstheme="minorHAnsi"/>
          <w:color w:val="211E1E"/>
          <w:lang w:val="en-US"/>
        </w:rPr>
        <w:t xml:space="preserve"> have emerged as </w:t>
      </w:r>
      <w:r w:rsidR="00715C9B" w:rsidRPr="00A53AF9">
        <w:rPr>
          <w:rFonts w:eastAsia="Times New Roman" w:cstheme="minorHAnsi"/>
          <w:color w:val="211E1E"/>
          <w:lang w:val="en-US"/>
        </w:rPr>
        <w:t xml:space="preserve">real </w:t>
      </w:r>
      <w:r w:rsidR="00DD6CD8" w:rsidRPr="00A53AF9">
        <w:rPr>
          <w:rFonts w:eastAsia="Times New Roman" w:cstheme="minorHAnsi"/>
          <w:color w:val="211E1E"/>
          <w:lang w:val="en-US"/>
        </w:rPr>
        <w:t xml:space="preserve">game changers, bringing revolutionary ideas and </w:t>
      </w:r>
      <w:r w:rsidR="00E10E7E" w:rsidRPr="00A53AF9">
        <w:rPr>
          <w:rFonts w:eastAsia="Times New Roman" w:cstheme="minorHAnsi"/>
          <w:color w:val="211E1E"/>
          <w:lang w:val="en-US"/>
        </w:rPr>
        <w:t>opening unexplored research lines.</w:t>
      </w:r>
      <w:r w:rsidR="00DD6CD8" w:rsidRPr="00A53AF9">
        <w:rPr>
          <w:rFonts w:eastAsia="Times New Roman" w:cstheme="minorHAnsi"/>
          <w:color w:val="211E1E"/>
          <w:lang w:val="en-US"/>
        </w:rPr>
        <w:t xml:space="preserve"> </w:t>
      </w:r>
      <w:r w:rsidR="004E1F38" w:rsidRPr="00A53AF9">
        <w:rPr>
          <w:rFonts w:eastAsia="Times New Roman" w:cstheme="minorHAnsi"/>
          <w:color w:val="211E1E"/>
          <w:lang w:val="en-US"/>
        </w:rPr>
        <w:t xml:space="preserve">Examples include </w:t>
      </w:r>
      <w:r w:rsidR="00254FE1" w:rsidRPr="00A53AF9">
        <w:rPr>
          <w:rFonts w:eastAsia="Times New Roman" w:cstheme="minorHAnsi"/>
          <w:color w:val="211E1E"/>
          <w:lang w:val="en-US"/>
        </w:rPr>
        <w:t xml:space="preserve">flexible system </w:t>
      </w:r>
      <w:r w:rsidR="004E1F38" w:rsidRPr="00A53AF9">
        <w:rPr>
          <w:rFonts w:eastAsia="Times New Roman" w:cstheme="minorHAnsi"/>
          <w:color w:val="211E1E"/>
          <w:lang w:val="en-US"/>
        </w:rPr>
        <w:t>architectures and service realizations based on software</w:t>
      </w:r>
      <w:r w:rsidR="005F280E">
        <w:rPr>
          <w:rFonts w:eastAsia="Times New Roman" w:cstheme="minorHAnsi"/>
          <w:color w:val="211E1E"/>
          <w:lang w:val="en-US"/>
        </w:rPr>
        <w:t>-</w:t>
      </w:r>
      <w:r w:rsidR="004E1F38" w:rsidRPr="00A53AF9">
        <w:rPr>
          <w:rFonts w:eastAsia="Times New Roman" w:cstheme="minorHAnsi"/>
          <w:color w:val="211E1E"/>
          <w:lang w:val="en-US"/>
        </w:rPr>
        <w:t xml:space="preserve">defined networking and network function virtualization, and </w:t>
      </w:r>
      <w:proofErr w:type="spellStart"/>
      <w:r w:rsidR="004E1F38" w:rsidRPr="00A53AF9">
        <w:rPr>
          <w:rFonts w:eastAsia="Times New Roman" w:cstheme="minorHAnsi"/>
          <w:color w:val="211E1E"/>
          <w:lang w:val="en-US"/>
        </w:rPr>
        <w:t>mmwave</w:t>
      </w:r>
      <w:proofErr w:type="spellEnd"/>
      <w:r w:rsidR="004E1F38" w:rsidRPr="00A53AF9">
        <w:rPr>
          <w:rFonts w:eastAsia="Times New Roman" w:cstheme="minorHAnsi"/>
          <w:color w:val="211E1E"/>
          <w:lang w:val="en-US"/>
        </w:rPr>
        <w:t xml:space="preserve"> communications. </w:t>
      </w:r>
      <w:r w:rsidR="005F280E">
        <w:rPr>
          <w:rFonts w:eastAsia="Times New Roman" w:cstheme="minorHAnsi"/>
          <w:color w:val="211E1E"/>
          <w:lang w:val="en-US"/>
        </w:rPr>
        <w:t>These are indeed</w:t>
      </w:r>
      <w:r w:rsidR="0097133A" w:rsidRPr="00A53AF9">
        <w:rPr>
          <w:rFonts w:eastAsia="Times New Roman" w:cstheme="minorHAnsi"/>
          <w:color w:val="211E1E"/>
          <w:lang w:val="en-US"/>
        </w:rPr>
        <w:t xml:space="preserve"> </w:t>
      </w:r>
      <w:r w:rsidR="00254FE1" w:rsidRPr="00A53AF9">
        <w:rPr>
          <w:rFonts w:eastAsia="Times New Roman" w:cstheme="minorHAnsi"/>
          <w:color w:val="211E1E"/>
          <w:lang w:val="en-US"/>
        </w:rPr>
        <w:t xml:space="preserve">highly vibrant </w:t>
      </w:r>
      <w:r w:rsidR="0097133A" w:rsidRPr="00A53AF9">
        <w:rPr>
          <w:rFonts w:eastAsia="Times New Roman" w:cstheme="minorHAnsi"/>
          <w:color w:val="211E1E"/>
          <w:lang w:val="en-US"/>
        </w:rPr>
        <w:t>time</w:t>
      </w:r>
      <w:r w:rsidR="005F280E">
        <w:rPr>
          <w:rFonts w:eastAsia="Times New Roman" w:cstheme="minorHAnsi"/>
          <w:color w:val="211E1E"/>
          <w:lang w:val="en-US"/>
        </w:rPr>
        <w:t>s</w:t>
      </w:r>
      <w:r w:rsidR="0097133A" w:rsidRPr="00A53AF9">
        <w:rPr>
          <w:rFonts w:eastAsia="Times New Roman" w:cstheme="minorHAnsi"/>
          <w:color w:val="211E1E"/>
          <w:lang w:val="en-US"/>
        </w:rPr>
        <w:t>, full of research and technical opportunities</w:t>
      </w:r>
      <w:r w:rsidR="00B96140" w:rsidRPr="00B96140">
        <w:rPr>
          <w:rFonts w:eastAsia="Times New Roman" w:cstheme="minorHAnsi"/>
          <w:color w:val="211E1E"/>
          <w:lang w:val="en-US"/>
        </w:rPr>
        <w:t xml:space="preserve">. </w:t>
      </w:r>
    </w:p>
    <w:p w14:paraId="4026C223" w14:textId="1481986B" w:rsidR="00B96140" w:rsidRPr="00B96140" w:rsidRDefault="0007564D" w:rsidP="00A53AF9">
      <w:pPr>
        <w:pStyle w:val="NormalWeb"/>
        <w:jc w:val="both"/>
        <w:rPr>
          <w:rFonts w:asciiTheme="minorHAnsi" w:hAnsiTheme="minorHAnsi" w:cstheme="minorHAnsi"/>
          <w:lang w:val="en-GB"/>
        </w:rPr>
      </w:pPr>
      <w:r w:rsidRPr="00A53AF9">
        <w:rPr>
          <w:rFonts w:asciiTheme="minorHAnsi" w:hAnsiTheme="minorHAnsi" w:cstheme="minorHAnsi"/>
          <w:color w:val="211E1E"/>
          <w:lang w:val="en-US"/>
        </w:rPr>
        <w:t xml:space="preserve">In this context, I am very excited </w:t>
      </w:r>
      <w:r w:rsidR="00A1078C" w:rsidRPr="00A53AF9">
        <w:rPr>
          <w:rFonts w:asciiTheme="minorHAnsi" w:hAnsiTheme="minorHAnsi" w:cstheme="minorHAnsi"/>
          <w:color w:val="211E1E"/>
          <w:lang w:val="en-US"/>
        </w:rPr>
        <w:t xml:space="preserve">and honored </w:t>
      </w:r>
      <w:r w:rsidRPr="00A53AF9">
        <w:rPr>
          <w:rFonts w:asciiTheme="minorHAnsi" w:hAnsiTheme="minorHAnsi" w:cstheme="minorHAnsi"/>
          <w:color w:val="211E1E"/>
          <w:lang w:val="en-US"/>
        </w:rPr>
        <w:t xml:space="preserve">to serve as </w:t>
      </w:r>
      <w:r w:rsidRPr="00B96140">
        <w:rPr>
          <w:rFonts w:asciiTheme="minorHAnsi" w:hAnsiTheme="minorHAnsi" w:cstheme="minorHAnsi"/>
          <w:color w:val="211E1E"/>
          <w:lang w:val="en-US"/>
        </w:rPr>
        <w:t xml:space="preserve">the Editor-in-Chief </w:t>
      </w:r>
      <w:r w:rsidRPr="00A53AF9">
        <w:rPr>
          <w:rFonts w:asciiTheme="minorHAnsi" w:hAnsiTheme="minorHAnsi" w:cstheme="minorHAnsi"/>
          <w:color w:val="211E1E"/>
          <w:lang w:val="en-US"/>
        </w:rPr>
        <w:t>of the Computer Communications journal</w:t>
      </w:r>
      <w:r w:rsidR="00A1078C" w:rsidRPr="00A53AF9">
        <w:rPr>
          <w:rFonts w:asciiTheme="minorHAnsi" w:hAnsiTheme="minorHAnsi" w:cstheme="minorHAnsi"/>
          <w:color w:val="211E1E"/>
          <w:lang w:val="en-US"/>
        </w:rPr>
        <w:t xml:space="preserve">. </w:t>
      </w:r>
      <w:r w:rsidRPr="00A53AF9">
        <w:rPr>
          <w:rFonts w:asciiTheme="minorHAnsi" w:hAnsiTheme="minorHAnsi" w:cstheme="minorHAnsi"/>
          <w:color w:val="211E1E"/>
          <w:lang w:val="en-US"/>
        </w:rPr>
        <w:t xml:space="preserve">I wish to thank </w:t>
      </w:r>
      <w:r w:rsidR="00A1078C" w:rsidRPr="00A53AF9">
        <w:rPr>
          <w:rFonts w:asciiTheme="minorHAnsi" w:hAnsiTheme="minorHAnsi" w:cstheme="minorHAnsi"/>
          <w:color w:val="211E1E"/>
          <w:lang w:val="en-US"/>
        </w:rPr>
        <w:t>the Elsevier Publi</w:t>
      </w:r>
      <w:r w:rsidR="00144AF0" w:rsidRPr="00A53AF9">
        <w:rPr>
          <w:rFonts w:asciiTheme="minorHAnsi" w:hAnsiTheme="minorHAnsi" w:cstheme="minorHAnsi"/>
          <w:color w:val="211E1E"/>
          <w:lang w:val="en-US"/>
        </w:rPr>
        <w:t>s</w:t>
      </w:r>
      <w:r w:rsidR="00A1078C" w:rsidRPr="00A53AF9">
        <w:rPr>
          <w:rFonts w:asciiTheme="minorHAnsi" w:hAnsiTheme="minorHAnsi" w:cstheme="minorHAnsi"/>
          <w:color w:val="211E1E"/>
          <w:lang w:val="en-US"/>
        </w:rPr>
        <w:t xml:space="preserve">her, </w:t>
      </w:r>
      <w:proofErr w:type="spellStart"/>
      <w:r w:rsidR="00A1078C" w:rsidRPr="00A53AF9">
        <w:rPr>
          <w:rFonts w:asciiTheme="minorHAnsi" w:hAnsiTheme="minorHAnsi" w:cstheme="minorHAnsi"/>
          <w:color w:val="211E1E"/>
          <w:lang w:val="en-US"/>
        </w:rPr>
        <w:t>Telli</w:t>
      </w:r>
      <w:proofErr w:type="spellEnd"/>
      <w:r w:rsidR="00A1078C" w:rsidRPr="00A53AF9">
        <w:rPr>
          <w:rFonts w:asciiTheme="minorHAnsi" w:hAnsiTheme="minorHAnsi" w:cstheme="minorHAnsi"/>
          <w:color w:val="211E1E"/>
          <w:lang w:val="en-US"/>
        </w:rPr>
        <w:t xml:space="preserve"> </w:t>
      </w:r>
      <w:proofErr w:type="spellStart"/>
      <w:r w:rsidR="00A1078C" w:rsidRPr="00A53AF9">
        <w:rPr>
          <w:rFonts w:asciiTheme="minorHAnsi" w:hAnsiTheme="minorHAnsi" w:cstheme="minorHAnsi"/>
          <w:color w:val="211E1E"/>
          <w:lang w:val="en-US"/>
        </w:rPr>
        <w:t>Faez</w:t>
      </w:r>
      <w:proofErr w:type="spellEnd"/>
      <w:r w:rsidR="00A1078C" w:rsidRPr="00A53AF9">
        <w:rPr>
          <w:rFonts w:asciiTheme="minorHAnsi" w:hAnsiTheme="minorHAnsi" w:cstheme="minorHAnsi"/>
          <w:color w:val="211E1E"/>
          <w:lang w:val="en-US"/>
        </w:rPr>
        <w:t>, for having given me such an opportunity, and m</w:t>
      </w:r>
      <w:r w:rsidR="00B96140" w:rsidRPr="00B96140">
        <w:rPr>
          <w:rFonts w:asciiTheme="minorHAnsi" w:hAnsiTheme="minorHAnsi" w:cstheme="minorHAnsi"/>
          <w:color w:val="211E1E"/>
          <w:lang w:val="en-US"/>
        </w:rPr>
        <w:t xml:space="preserve">y predecessor, </w:t>
      </w:r>
      <w:r w:rsidR="00D641AD" w:rsidRPr="00A53AF9">
        <w:rPr>
          <w:rFonts w:asciiTheme="minorHAnsi" w:hAnsiTheme="minorHAnsi" w:cstheme="minorHAnsi"/>
          <w:color w:val="211E1E"/>
          <w:lang w:val="en-US"/>
        </w:rPr>
        <w:t xml:space="preserve">Professor </w:t>
      </w:r>
      <w:r w:rsidR="00A1078C" w:rsidRPr="00A53AF9">
        <w:rPr>
          <w:rFonts w:asciiTheme="minorHAnsi" w:hAnsiTheme="minorHAnsi" w:cstheme="minorHAnsi"/>
          <w:color w:val="211E1E"/>
          <w:lang w:val="en-US"/>
        </w:rPr>
        <w:t xml:space="preserve">Marco Conti, who </w:t>
      </w:r>
      <w:r w:rsidR="00B96140" w:rsidRPr="00B96140">
        <w:rPr>
          <w:rFonts w:asciiTheme="minorHAnsi" w:hAnsiTheme="minorHAnsi" w:cstheme="minorHAnsi"/>
          <w:color w:val="211E1E"/>
          <w:lang w:val="en-US"/>
        </w:rPr>
        <w:t>ha</w:t>
      </w:r>
      <w:r w:rsidR="00A1078C" w:rsidRPr="00A53AF9">
        <w:rPr>
          <w:rFonts w:asciiTheme="minorHAnsi" w:hAnsiTheme="minorHAnsi" w:cstheme="minorHAnsi"/>
          <w:color w:val="211E1E"/>
          <w:lang w:val="en-US"/>
        </w:rPr>
        <w:t>s done</w:t>
      </w:r>
      <w:r w:rsidR="00B96140" w:rsidRPr="00B96140">
        <w:rPr>
          <w:rFonts w:asciiTheme="minorHAnsi" w:hAnsiTheme="minorHAnsi" w:cstheme="minorHAnsi"/>
          <w:color w:val="211E1E"/>
          <w:lang w:val="en-US"/>
        </w:rPr>
        <w:t xml:space="preserve"> </w:t>
      </w:r>
      <w:r w:rsidR="00144AF0" w:rsidRPr="00A53AF9">
        <w:rPr>
          <w:rFonts w:asciiTheme="minorHAnsi" w:hAnsiTheme="minorHAnsi" w:cstheme="minorHAnsi"/>
          <w:color w:val="211E1E"/>
          <w:lang w:val="en-US"/>
        </w:rPr>
        <w:t xml:space="preserve">a superb work </w:t>
      </w:r>
      <w:r w:rsidR="005F280E" w:rsidRPr="00B96140">
        <w:rPr>
          <w:rFonts w:asciiTheme="minorHAnsi" w:hAnsiTheme="minorHAnsi" w:cstheme="minorHAnsi"/>
          <w:color w:val="211E1E"/>
          <w:lang w:val="en-US"/>
        </w:rPr>
        <w:t>o</w:t>
      </w:r>
      <w:r w:rsidR="005F280E">
        <w:rPr>
          <w:rFonts w:asciiTheme="minorHAnsi" w:hAnsiTheme="minorHAnsi" w:cstheme="minorHAnsi"/>
          <w:color w:val="211E1E"/>
          <w:lang w:val="en-US"/>
        </w:rPr>
        <w:t>f</w:t>
      </w:r>
      <w:r w:rsidR="005F280E" w:rsidRPr="00B96140">
        <w:rPr>
          <w:rFonts w:asciiTheme="minorHAnsi" w:hAnsiTheme="minorHAnsi" w:cstheme="minorHAnsi"/>
          <w:color w:val="211E1E"/>
          <w:lang w:val="en-US"/>
        </w:rPr>
        <w:t xml:space="preserve"> </w:t>
      </w:r>
      <w:r w:rsidR="00144AF0" w:rsidRPr="00A53AF9">
        <w:rPr>
          <w:rFonts w:asciiTheme="minorHAnsi" w:hAnsiTheme="minorHAnsi" w:cstheme="minorHAnsi"/>
          <w:color w:val="211E1E"/>
          <w:lang w:val="en-US"/>
        </w:rPr>
        <w:t xml:space="preserve">making Computer Communications </w:t>
      </w:r>
      <w:r w:rsidR="00144AF0" w:rsidRPr="00A53AF9">
        <w:rPr>
          <w:rFonts w:asciiTheme="minorHAnsi" w:hAnsiTheme="minorHAnsi" w:cstheme="minorHAnsi"/>
          <w:lang w:val="en-GB"/>
        </w:rPr>
        <w:t xml:space="preserve">one of the most prominent journals in the field of communication and computer networks. </w:t>
      </w:r>
      <w:r w:rsidR="00726010" w:rsidRPr="00A53AF9">
        <w:rPr>
          <w:rFonts w:asciiTheme="minorHAnsi" w:hAnsiTheme="minorHAnsi" w:cstheme="minorHAnsi"/>
          <w:lang w:val="en-GB"/>
        </w:rPr>
        <w:t xml:space="preserve">Following his example, </w:t>
      </w:r>
      <w:r w:rsidR="007535DB" w:rsidRPr="00A53AF9">
        <w:rPr>
          <w:rFonts w:asciiTheme="minorHAnsi" w:hAnsiTheme="minorHAnsi" w:cstheme="minorHAnsi"/>
          <w:lang w:val="en-GB"/>
        </w:rPr>
        <w:t xml:space="preserve">I hope to </w:t>
      </w:r>
      <w:r w:rsidR="00726010" w:rsidRPr="00A53AF9">
        <w:rPr>
          <w:rFonts w:asciiTheme="minorHAnsi" w:hAnsiTheme="minorHAnsi" w:cstheme="minorHAnsi"/>
          <w:lang w:val="en-GB"/>
        </w:rPr>
        <w:t xml:space="preserve">maintain the high </w:t>
      </w:r>
      <w:r w:rsidR="00144AF0" w:rsidRPr="00B96140">
        <w:rPr>
          <w:rFonts w:asciiTheme="minorHAnsi" w:hAnsiTheme="minorHAnsi" w:cstheme="minorHAnsi"/>
          <w:color w:val="211E1E"/>
          <w:lang w:val="en-US"/>
        </w:rPr>
        <w:t>stature of</w:t>
      </w:r>
      <w:r w:rsidR="00726010" w:rsidRPr="00A53AF9">
        <w:rPr>
          <w:rFonts w:asciiTheme="minorHAnsi" w:hAnsiTheme="minorHAnsi" w:cstheme="minorHAnsi"/>
          <w:color w:val="211E1E"/>
          <w:lang w:val="en-US"/>
        </w:rPr>
        <w:t xml:space="preserve"> the journal and further </w:t>
      </w:r>
      <w:r w:rsidR="00B96140" w:rsidRPr="00B96140">
        <w:rPr>
          <w:rFonts w:asciiTheme="minorHAnsi" w:hAnsiTheme="minorHAnsi" w:cstheme="minorHAnsi"/>
          <w:color w:val="211E1E"/>
          <w:lang w:val="en-US"/>
        </w:rPr>
        <w:t xml:space="preserve">broaden its dissemination. </w:t>
      </w:r>
      <w:r w:rsidR="00B84FAD" w:rsidRPr="00A53AF9">
        <w:rPr>
          <w:rFonts w:asciiTheme="minorHAnsi" w:hAnsiTheme="minorHAnsi" w:cstheme="minorHAnsi"/>
          <w:color w:val="211E1E"/>
          <w:lang w:val="en-US"/>
        </w:rPr>
        <w:t xml:space="preserve">I believe some actions will be pivotal to the </w:t>
      </w:r>
      <w:r w:rsidR="00CF55AE" w:rsidRPr="00A53AF9">
        <w:rPr>
          <w:rFonts w:asciiTheme="minorHAnsi" w:hAnsiTheme="minorHAnsi" w:cstheme="minorHAnsi"/>
          <w:color w:val="211E1E"/>
          <w:lang w:val="en-US"/>
        </w:rPr>
        <w:t>fulfillment</w:t>
      </w:r>
      <w:r w:rsidR="00B84FAD" w:rsidRPr="00A53AF9">
        <w:rPr>
          <w:rFonts w:asciiTheme="minorHAnsi" w:hAnsiTheme="minorHAnsi" w:cstheme="minorHAnsi"/>
          <w:color w:val="211E1E"/>
          <w:lang w:val="en-US"/>
        </w:rPr>
        <w:t xml:space="preserve"> of th</w:t>
      </w:r>
      <w:r w:rsidR="00A07B91" w:rsidRPr="00A53AF9">
        <w:rPr>
          <w:rFonts w:asciiTheme="minorHAnsi" w:hAnsiTheme="minorHAnsi" w:cstheme="minorHAnsi"/>
          <w:color w:val="211E1E"/>
          <w:lang w:val="en-US"/>
        </w:rPr>
        <w:t>ese</w:t>
      </w:r>
      <w:r w:rsidR="00B84FAD" w:rsidRPr="00A53AF9">
        <w:rPr>
          <w:rFonts w:asciiTheme="minorHAnsi" w:hAnsiTheme="minorHAnsi" w:cstheme="minorHAnsi"/>
          <w:color w:val="211E1E"/>
          <w:lang w:val="en-US"/>
        </w:rPr>
        <w:t xml:space="preserve"> goal</w:t>
      </w:r>
      <w:r w:rsidR="00A07B91" w:rsidRPr="00A53AF9">
        <w:rPr>
          <w:rFonts w:asciiTheme="minorHAnsi" w:hAnsiTheme="minorHAnsi" w:cstheme="minorHAnsi"/>
          <w:color w:val="211E1E"/>
          <w:lang w:val="en-US"/>
        </w:rPr>
        <w:t>s:</w:t>
      </w:r>
      <w:r w:rsidR="00B84FAD" w:rsidRPr="00A53AF9">
        <w:rPr>
          <w:rFonts w:asciiTheme="minorHAnsi" w:hAnsiTheme="minorHAnsi" w:cstheme="minorHAnsi"/>
          <w:color w:val="211E1E"/>
          <w:lang w:val="en-US"/>
        </w:rPr>
        <w:t xml:space="preserve"> in particular, the decrease of</w:t>
      </w:r>
      <w:r w:rsidR="00B96140" w:rsidRPr="00B96140">
        <w:rPr>
          <w:rFonts w:asciiTheme="minorHAnsi" w:hAnsiTheme="minorHAnsi" w:cstheme="minorHAnsi"/>
          <w:color w:val="211E1E"/>
          <w:lang w:val="en-US"/>
        </w:rPr>
        <w:t xml:space="preserve"> the time </w:t>
      </w:r>
      <w:r w:rsidR="00B84FAD" w:rsidRPr="00A53AF9">
        <w:rPr>
          <w:rFonts w:asciiTheme="minorHAnsi" w:hAnsiTheme="minorHAnsi" w:cstheme="minorHAnsi"/>
          <w:color w:val="211E1E"/>
          <w:lang w:val="en-US"/>
        </w:rPr>
        <w:t>needed to make editorial decisions</w:t>
      </w:r>
      <w:r w:rsidR="00A07B91" w:rsidRPr="00A53AF9">
        <w:rPr>
          <w:rFonts w:asciiTheme="minorHAnsi" w:hAnsiTheme="minorHAnsi" w:cstheme="minorHAnsi"/>
          <w:color w:val="211E1E"/>
          <w:lang w:val="en-US"/>
        </w:rPr>
        <w:t>,</w:t>
      </w:r>
      <w:r w:rsidR="00B84FAD" w:rsidRPr="00A53AF9">
        <w:rPr>
          <w:rFonts w:asciiTheme="minorHAnsi" w:hAnsiTheme="minorHAnsi" w:cstheme="minorHAnsi"/>
          <w:color w:val="211E1E"/>
          <w:lang w:val="en-US"/>
        </w:rPr>
        <w:t xml:space="preserve"> </w:t>
      </w:r>
      <w:r w:rsidR="00570100">
        <w:rPr>
          <w:rFonts w:asciiTheme="minorHAnsi" w:hAnsiTheme="minorHAnsi" w:cstheme="minorHAnsi"/>
          <w:color w:val="211E1E"/>
          <w:lang w:val="en-US"/>
        </w:rPr>
        <w:t xml:space="preserve">the publication of special issues related to </w:t>
      </w:r>
      <w:r w:rsidR="00E862E0">
        <w:rPr>
          <w:rFonts w:asciiTheme="minorHAnsi" w:hAnsiTheme="minorHAnsi" w:cstheme="minorHAnsi"/>
          <w:color w:val="211E1E"/>
          <w:lang w:val="en-US"/>
        </w:rPr>
        <w:t xml:space="preserve">first-tier conferences, and </w:t>
      </w:r>
      <w:r w:rsidR="009A2375" w:rsidRPr="00A53AF9">
        <w:rPr>
          <w:rFonts w:asciiTheme="minorHAnsi" w:hAnsiTheme="minorHAnsi" w:cstheme="minorHAnsi"/>
          <w:color w:val="211E1E"/>
          <w:lang w:val="en-US"/>
        </w:rPr>
        <w:t xml:space="preserve">the production and dissemination of highlights of </w:t>
      </w:r>
      <w:r w:rsidR="00D641AD" w:rsidRPr="00A53AF9">
        <w:rPr>
          <w:rFonts w:asciiTheme="minorHAnsi" w:hAnsiTheme="minorHAnsi" w:cstheme="minorHAnsi"/>
          <w:color w:val="211E1E"/>
          <w:lang w:val="en-US"/>
        </w:rPr>
        <w:t>accepted</w:t>
      </w:r>
      <w:r w:rsidR="009A2375" w:rsidRPr="00A53AF9">
        <w:rPr>
          <w:rFonts w:asciiTheme="minorHAnsi" w:hAnsiTheme="minorHAnsi" w:cstheme="minorHAnsi"/>
          <w:color w:val="211E1E"/>
          <w:lang w:val="en-US"/>
        </w:rPr>
        <w:t xml:space="preserve"> papers</w:t>
      </w:r>
      <w:r w:rsidR="00B96140" w:rsidRPr="00B96140">
        <w:rPr>
          <w:rFonts w:asciiTheme="minorHAnsi" w:hAnsiTheme="minorHAnsi" w:cstheme="minorHAnsi"/>
          <w:color w:val="211E1E"/>
          <w:lang w:val="en-US"/>
        </w:rPr>
        <w:t xml:space="preserve">. </w:t>
      </w:r>
    </w:p>
    <w:p w14:paraId="29F28598" w14:textId="671A4F9F" w:rsidR="00B96140" w:rsidRPr="00B96140" w:rsidRDefault="00D641AD" w:rsidP="00A53AF9">
      <w:pPr>
        <w:spacing w:before="100" w:beforeAutospacing="1" w:after="100" w:afterAutospacing="1"/>
        <w:jc w:val="both"/>
        <w:rPr>
          <w:rFonts w:eastAsia="Times New Roman" w:cstheme="minorHAnsi"/>
          <w:color w:val="211E1E"/>
          <w:lang w:val="en-US"/>
        </w:rPr>
      </w:pPr>
      <w:r w:rsidRPr="00A53AF9">
        <w:rPr>
          <w:rFonts w:eastAsia="Times New Roman" w:cstheme="minorHAnsi"/>
          <w:color w:val="211E1E"/>
          <w:lang w:val="en-US"/>
        </w:rPr>
        <w:t xml:space="preserve">In conducting such actions, </w:t>
      </w:r>
      <w:r w:rsidR="00A07B91" w:rsidRPr="00A53AF9">
        <w:rPr>
          <w:rFonts w:eastAsia="Times New Roman" w:cstheme="minorHAnsi"/>
          <w:color w:val="211E1E"/>
          <w:lang w:val="en-US"/>
        </w:rPr>
        <w:t xml:space="preserve">among others, </w:t>
      </w:r>
      <w:r w:rsidRPr="00A53AF9">
        <w:rPr>
          <w:rFonts w:eastAsia="Times New Roman" w:cstheme="minorHAnsi"/>
          <w:color w:val="211E1E"/>
          <w:lang w:val="en-US"/>
        </w:rPr>
        <w:t xml:space="preserve">I will have the fortune to receive the help of Professor </w:t>
      </w:r>
      <w:proofErr w:type="spellStart"/>
      <w:r w:rsidRPr="00A53AF9">
        <w:rPr>
          <w:rFonts w:eastAsia="Times New Roman" w:cstheme="minorHAnsi"/>
          <w:color w:val="211E1E"/>
          <w:lang w:val="en-US"/>
        </w:rPr>
        <w:t>Falko</w:t>
      </w:r>
      <w:proofErr w:type="spellEnd"/>
      <w:r w:rsidRPr="00A53AF9">
        <w:rPr>
          <w:rFonts w:eastAsia="Times New Roman" w:cstheme="minorHAnsi"/>
          <w:color w:val="211E1E"/>
          <w:lang w:val="en-US"/>
        </w:rPr>
        <w:t xml:space="preserve"> Dressler, who is an excellent researcher in the field of computer and communications networks and has been serving as </w:t>
      </w:r>
      <w:r w:rsidRPr="00B96140">
        <w:rPr>
          <w:rFonts w:eastAsia="Times New Roman" w:cstheme="minorHAnsi"/>
          <w:color w:val="211E1E"/>
          <w:lang w:val="en-US"/>
        </w:rPr>
        <w:t>Associate Editor</w:t>
      </w:r>
      <w:r w:rsidRPr="00A53AF9">
        <w:rPr>
          <w:rFonts w:eastAsia="Times New Roman" w:cstheme="minorHAnsi"/>
          <w:color w:val="211E1E"/>
          <w:lang w:val="en-US"/>
        </w:rPr>
        <w:t>-in-Chief</w:t>
      </w:r>
      <w:r w:rsidRPr="00B96140">
        <w:rPr>
          <w:rFonts w:eastAsia="Times New Roman" w:cstheme="minorHAnsi"/>
          <w:color w:val="211E1E"/>
          <w:lang w:val="en-US"/>
        </w:rPr>
        <w:t xml:space="preserve"> of </w:t>
      </w:r>
      <w:r w:rsidR="00B55EA1" w:rsidRPr="00A53AF9">
        <w:rPr>
          <w:rFonts w:eastAsia="Times New Roman" w:cstheme="minorHAnsi"/>
          <w:color w:val="211E1E"/>
          <w:lang w:val="en-US"/>
        </w:rPr>
        <w:t xml:space="preserve">the </w:t>
      </w:r>
      <w:r w:rsidRPr="00A53AF9">
        <w:rPr>
          <w:rFonts w:eastAsia="Times New Roman" w:cstheme="minorHAnsi"/>
          <w:color w:val="211E1E"/>
          <w:lang w:val="en-US"/>
        </w:rPr>
        <w:t>Computer Communications for several years.</w:t>
      </w:r>
      <w:r w:rsidRPr="00B96140">
        <w:rPr>
          <w:rFonts w:eastAsia="Times New Roman" w:cstheme="minorHAnsi"/>
          <w:color w:val="211E1E"/>
          <w:lang w:val="en-US"/>
        </w:rPr>
        <w:t xml:space="preserve"> </w:t>
      </w:r>
      <w:r w:rsidR="00B96140" w:rsidRPr="00B96140">
        <w:rPr>
          <w:rFonts w:eastAsia="Times New Roman" w:cstheme="minorHAnsi"/>
          <w:color w:val="211E1E"/>
          <w:lang w:val="en-US"/>
        </w:rPr>
        <w:t xml:space="preserve">I </w:t>
      </w:r>
      <w:r w:rsidR="00846E48" w:rsidRPr="00A53AF9">
        <w:rPr>
          <w:rFonts w:eastAsia="Times New Roman" w:cstheme="minorHAnsi"/>
          <w:color w:val="211E1E"/>
          <w:lang w:val="en-US"/>
        </w:rPr>
        <w:t>am</w:t>
      </w:r>
      <w:r w:rsidR="00B96140" w:rsidRPr="00B96140">
        <w:rPr>
          <w:rFonts w:eastAsia="Times New Roman" w:cstheme="minorHAnsi"/>
          <w:color w:val="211E1E"/>
          <w:lang w:val="en-US"/>
        </w:rPr>
        <w:t xml:space="preserve"> </w:t>
      </w:r>
      <w:r w:rsidR="0060554D" w:rsidRPr="00A53AF9">
        <w:rPr>
          <w:rFonts w:eastAsia="Times New Roman" w:cstheme="minorHAnsi"/>
          <w:color w:val="211E1E"/>
          <w:lang w:val="en-US"/>
        </w:rPr>
        <w:t xml:space="preserve">deeply </w:t>
      </w:r>
      <w:r w:rsidR="00B96140" w:rsidRPr="00B96140">
        <w:rPr>
          <w:rFonts w:eastAsia="Times New Roman" w:cstheme="minorHAnsi"/>
          <w:color w:val="211E1E"/>
          <w:lang w:val="en-US"/>
        </w:rPr>
        <w:t xml:space="preserve">thankful </w:t>
      </w:r>
      <w:r w:rsidR="0060554D" w:rsidRPr="00A53AF9">
        <w:rPr>
          <w:rFonts w:eastAsia="Times New Roman" w:cstheme="minorHAnsi"/>
          <w:color w:val="211E1E"/>
          <w:lang w:val="en-US"/>
        </w:rPr>
        <w:t xml:space="preserve">to </w:t>
      </w:r>
      <w:proofErr w:type="spellStart"/>
      <w:r w:rsidR="0060554D" w:rsidRPr="00A53AF9">
        <w:rPr>
          <w:rFonts w:eastAsia="Times New Roman" w:cstheme="minorHAnsi"/>
          <w:color w:val="211E1E"/>
          <w:lang w:val="en-US"/>
        </w:rPr>
        <w:t>Falko</w:t>
      </w:r>
      <w:proofErr w:type="spellEnd"/>
      <w:r w:rsidR="0060554D" w:rsidRPr="00A53AF9">
        <w:rPr>
          <w:rFonts w:eastAsia="Times New Roman" w:cstheme="minorHAnsi"/>
          <w:color w:val="211E1E"/>
          <w:lang w:val="en-US"/>
        </w:rPr>
        <w:t xml:space="preserve"> for his help</w:t>
      </w:r>
      <w:r w:rsidR="00A07B91" w:rsidRPr="00A53AF9">
        <w:rPr>
          <w:rFonts w:eastAsia="Times New Roman" w:cstheme="minorHAnsi"/>
          <w:color w:val="211E1E"/>
          <w:lang w:val="en-US"/>
        </w:rPr>
        <w:t xml:space="preserve"> and </w:t>
      </w:r>
      <w:r w:rsidR="00E862E0">
        <w:rPr>
          <w:rFonts w:eastAsia="Times New Roman" w:cstheme="minorHAnsi"/>
          <w:color w:val="211E1E"/>
          <w:lang w:val="en-US"/>
        </w:rPr>
        <w:t xml:space="preserve">for his </w:t>
      </w:r>
      <w:r w:rsidR="00A07B91" w:rsidRPr="00A53AF9">
        <w:rPr>
          <w:rFonts w:eastAsia="Times New Roman" w:cstheme="minorHAnsi"/>
          <w:color w:val="211E1E"/>
          <w:lang w:val="en-US"/>
        </w:rPr>
        <w:t xml:space="preserve">dedication to </w:t>
      </w:r>
      <w:r w:rsidR="00B55EA1" w:rsidRPr="00A53AF9">
        <w:rPr>
          <w:rFonts w:eastAsia="Times New Roman" w:cstheme="minorHAnsi"/>
          <w:color w:val="211E1E"/>
          <w:lang w:val="en-US"/>
        </w:rPr>
        <w:t>the journal</w:t>
      </w:r>
      <w:r w:rsidR="00846E48" w:rsidRPr="00A53AF9">
        <w:rPr>
          <w:rFonts w:eastAsia="Times New Roman" w:cstheme="minorHAnsi"/>
          <w:color w:val="211E1E"/>
          <w:lang w:val="en-US"/>
        </w:rPr>
        <w:t xml:space="preserve">. I take this opportunity </w:t>
      </w:r>
      <w:r w:rsidR="00B55EA1" w:rsidRPr="00A53AF9">
        <w:rPr>
          <w:rFonts w:eastAsia="Times New Roman" w:cstheme="minorHAnsi"/>
          <w:color w:val="211E1E"/>
          <w:lang w:val="en-US"/>
        </w:rPr>
        <w:t xml:space="preserve">also </w:t>
      </w:r>
      <w:r w:rsidR="00846E48" w:rsidRPr="00A53AF9">
        <w:rPr>
          <w:rFonts w:eastAsia="Times New Roman" w:cstheme="minorHAnsi"/>
          <w:color w:val="211E1E"/>
          <w:lang w:val="en-US"/>
        </w:rPr>
        <w:t xml:space="preserve">to </w:t>
      </w:r>
      <w:r w:rsidR="00A07B91" w:rsidRPr="00B96140">
        <w:rPr>
          <w:rFonts w:eastAsia="Times New Roman" w:cstheme="minorHAnsi"/>
          <w:color w:val="211E1E"/>
          <w:lang w:val="en-US"/>
        </w:rPr>
        <w:t xml:space="preserve">express my gratitude </w:t>
      </w:r>
      <w:r w:rsidR="00A07B91" w:rsidRPr="00A53AF9">
        <w:rPr>
          <w:rFonts w:eastAsia="Times New Roman" w:cstheme="minorHAnsi"/>
          <w:color w:val="211E1E"/>
          <w:lang w:val="en-US"/>
        </w:rPr>
        <w:t xml:space="preserve">to </w:t>
      </w:r>
      <w:r w:rsidR="00846E48" w:rsidRPr="00A53AF9">
        <w:rPr>
          <w:rFonts w:eastAsia="Times New Roman" w:cstheme="minorHAnsi"/>
          <w:color w:val="211E1E"/>
          <w:lang w:val="en-US"/>
        </w:rPr>
        <w:t xml:space="preserve">all Associate Editors of </w:t>
      </w:r>
      <w:r w:rsidR="00B55EA1" w:rsidRPr="00A53AF9">
        <w:rPr>
          <w:rFonts w:eastAsia="Times New Roman" w:cstheme="minorHAnsi"/>
          <w:color w:val="211E1E"/>
          <w:lang w:val="en-US"/>
        </w:rPr>
        <w:t xml:space="preserve">the Computer Communications </w:t>
      </w:r>
      <w:r w:rsidR="00846E48" w:rsidRPr="00A53AF9">
        <w:rPr>
          <w:rFonts w:eastAsia="Times New Roman" w:cstheme="minorHAnsi"/>
          <w:color w:val="211E1E"/>
          <w:lang w:val="en-US"/>
        </w:rPr>
        <w:t>for making room in their busy schedule</w:t>
      </w:r>
      <w:r w:rsidR="00354BD1" w:rsidRPr="00A53AF9">
        <w:rPr>
          <w:rFonts w:eastAsia="Times New Roman" w:cstheme="minorHAnsi"/>
          <w:color w:val="211E1E"/>
          <w:lang w:val="en-US"/>
        </w:rPr>
        <w:t xml:space="preserve"> </w:t>
      </w:r>
      <w:r w:rsidR="00E862E0">
        <w:rPr>
          <w:rFonts w:eastAsia="Times New Roman" w:cstheme="minorHAnsi"/>
          <w:color w:val="211E1E"/>
          <w:lang w:val="en-US"/>
        </w:rPr>
        <w:t xml:space="preserve">to serve the community </w:t>
      </w:r>
      <w:r w:rsidR="00354BD1" w:rsidRPr="00A53AF9">
        <w:rPr>
          <w:rFonts w:eastAsia="Times New Roman" w:cstheme="minorHAnsi"/>
          <w:color w:val="211E1E"/>
          <w:lang w:val="en-US"/>
        </w:rPr>
        <w:t xml:space="preserve">and for </w:t>
      </w:r>
      <w:r w:rsidR="00E862E0">
        <w:rPr>
          <w:rFonts w:eastAsia="Times New Roman" w:cstheme="minorHAnsi"/>
          <w:color w:val="211E1E"/>
          <w:lang w:val="en-US"/>
        </w:rPr>
        <w:t>putting</w:t>
      </w:r>
      <w:r w:rsidR="00354BD1" w:rsidRPr="00A53AF9">
        <w:rPr>
          <w:rFonts w:eastAsia="Times New Roman" w:cstheme="minorHAnsi"/>
          <w:color w:val="211E1E"/>
          <w:lang w:val="en-US"/>
        </w:rPr>
        <w:t xml:space="preserve"> </w:t>
      </w:r>
      <w:r w:rsidR="00E862E0">
        <w:rPr>
          <w:rFonts w:eastAsia="Times New Roman" w:cstheme="minorHAnsi"/>
          <w:color w:val="211E1E"/>
          <w:lang w:val="en-US"/>
        </w:rPr>
        <w:t>a</w:t>
      </w:r>
      <w:r w:rsidR="005F280E">
        <w:rPr>
          <w:rFonts w:eastAsia="Times New Roman" w:cstheme="minorHAnsi"/>
          <w:color w:val="211E1E"/>
          <w:lang w:val="en-US"/>
        </w:rPr>
        <w:t>n</w:t>
      </w:r>
      <w:r w:rsidR="00E862E0">
        <w:rPr>
          <w:rFonts w:eastAsia="Times New Roman" w:cstheme="minorHAnsi"/>
          <w:color w:val="211E1E"/>
          <w:lang w:val="en-US"/>
        </w:rPr>
        <w:t xml:space="preserve"> </w:t>
      </w:r>
      <w:r w:rsidR="005F280E">
        <w:rPr>
          <w:rFonts w:eastAsia="Times New Roman" w:cstheme="minorHAnsi"/>
          <w:color w:val="211E1E"/>
          <w:lang w:val="en-US"/>
        </w:rPr>
        <w:t>outstanding</w:t>
      </w:r>
      <w:r w:rsidR="00354BD1" w:rsidRPr="00B96140">
        <w:rPr>
          <w:rFonts w:eastAsia="Times New Roman" w:cstheme="minorHAnsi"/>
          <w:color w:val="211E1E"/>
          <w:lang w:val="en-US"/>
        </w:rPr>
        <w:t xml:space="preserve"> </w:t>
      </w:r>
      <w:r w:rsidR="00354BD1" w:rsidRPr="00A53AF9">
        <w:rPr>
          <w:rFonts w:eastAsia="Times New Roman" w:cstheme="minorHAnsi"/>
          <w:color w:val="211E1E"/>
          <w:lang w:val="en-US"/>
        </w:rPr>
        <w:t>effort in</w:t>
      </w:r>
      <w:r w:rsidR="00E862E0">
        <w:rPr>
          <w:rFonts w:eastAsia="Times New Roman" w:cstheme="minorHAnsi"/>
          <w:color w:val="211E1E"/>
          <w:lang w:val="en-US"/>
        </w:rPr>
        <w:t>to it</w:t>
      </w:r>
      <w:r w:rsidR="00846E48" w:rsidRPr="00A53AF9">
        <w:rPr>
          <w:rFonts w:eastAsia="Times New Roman" w:cstheme="minorHAnsi"/>
          <w:color w:val="211E1E"/>
          <w:lang w:val="en-US"/>
        </w:rPr>
        <w:t xml:space="preserve">. </w:t>
      </w:r>
      <w:r w:rsidR="00CF55AE" w:rsidRPr="00A53AF9">
        <w:rPr>
          <w:rFonts w:eastAsia="Times New Roman" w:cstheme="minorHAnsi"/>
          <w:color w:val="211E1E"/>
          <w:lang w:val="en-US"/>
        </w:rPr>
        <w:t xml:space="preserve">Finally, I wish to thank the publication staff for their </w:t>
      </w:r>
      <w:r w:rsidR="00A53AF9" w:rsidRPr="00A53AF9">
        <w:rPr>
          <w:rFonts w:eastAsia="Times New Roman" w:cstheme="minorHAnsi"/>
          <w:color w:val="211E1E"/>
          <w:lang w:val="en-US"/>
        </w:rPr>
        <w:t xml:space="preserve">highly appreciated </w:t>
      </w:r>
      <w:r w:rsidR="00CF55AE" w:rsidRPr="00A53AF9">
        <w:rPr>
          <w:rFonts w:eastAsia="Times New Roman" w:cstheme="minorHAnsi"/>
          <w:color w:val="211E1E"/>
          <w:lang w:val="en-US"/>
        </w:rPr>
        <w:t xml:space="preserve">work </w:t>
      </w:r>
      <w:r w:rsidR="00A53AF9" w:rsidRPr="00A53AF9">
        <w:rPr>
          <w:rFonts w:eastAsia="Times New Roman" w:cstheme="minorHAnsi"/>
          <w:color w:val="211E1E"/>
          <w:lang w:val="en-US"/>
        </w:rPr>
        <w:t xml:space="preserve">with </w:t>
      </w:r>
      <w:r w:rsidR="00CF55AE" w:rsidRPr="00A53AF9">
        <w:rPr>
          <w:rFonts w:eastAsia="Times New Roman" w:cstheme="minorHAnsi"/>
          <w:color w:val="211E1E"/>
          <w:lang w:val="en-US"/>
        </w:rPr>
        <w:t xml:space="preserve">the journal. </w:t>
      </w:r>
    </w:p>
    <w:p w14:paraId="022F230C" w14:textId="776D86D0" w:rsidR="00A53AF9" w:rsidRPr="00B96140" w:rsidRDefault="00CF55AE" w:rsidP="00A53AF9">
      <w:pPr>
        <w:spacing w:before="100" w:beforeAutospacing="1" w:after="100" w:afterAutospacing="1"/>
        <w:jc w:val="both"/>
        <w:rPr>
          <w:rFonts w:eastAsia="Times New Roman" w:cstheme="minorHAnsi"/>
          <w:lang w:val="en-US"/>
        </w:rPr>
      </w:pPr>
      <w:r w:rsidRPr="00A53AF9">
        <w:rPr>
          <w:rFonts w:eastAsia="Times New Roman" w:cstheme="minorHAnsi"/>
          <w:color w:val="211E1E"/>
          <w:lang w:val="en-US"/>
        </w:rPr>
        <w:t xml:space="preserve">I strongly believe that only </w:t>
      </w:r>
      <w:r w:rsidR="00A53AF9" w:rsidRPr="00A53AF9">
        <w:rPr>
          <w:rFonts w:eastAsia="Times New Roman" w:cstheme="minorHAnsi"/>
          <w:color w:val="211E1E"/>
          <w:lang w:val="en-US"/>
        </w:rPr>
        <w:t xml:space="preserve">with </w:t>
      </w:r>
      <w:r w:rsidRPr="00A53AF9">
        <w:rPr>
          <w:rFonts w:eastAsia="Times New Roman" w:cstheme="minorHAnsi"/>
          <w:color w:val="211E1E"/>
          <w:lang w:val="en-US"/>
        </w:rPr>
        <w:t xml:space="preserve">the help of all our community, including </w:t>
      </w:r>
      <w:r w:rsidRPr="00B96140">
        <w:rPr>
          <w:rFonts w:eastAsia="Times New Roman" w:cstheme="minorHAnsi"/>
          <w:color w:val="211E1E"/>
          <w:lang w:val="en-US"/>
        </w:rPr>
        <w:t>authors, reviewers, editors, and</w:t>
      </w:r>
      <w:r w:rsidR="00A53AF9" w:rsidRPr="00A53AF9">
        <w:rPr>
          <w:rFonts w:eastAsia="Times New Roman" w:cstheme="minorHAnsi"/>
          <w:color w:val="211E1E"/>
          <w:lang w:val="en-US"/>
        </w:rPr>
        <w:t xml:space="preserve"> </w:t>
      </w:r>
      <w:r w:rsidRPr="00B96140">
        <w:rPr>
          <w:rFonts w:eastAsia="Times New Roman" w:cstheme="minorHAnsi"/>
          <w:color w:val="211E1E"/>
          <w:lang w:val="en-US"/>
        </w:rPr>
        <w:t>publication staff</w:t>
      </w:r>
      <w:r w:rsidRPr="00A53AF9">
        <w:rPr>
          <w:rFonts w:eastAsia="Times New Roman" w:cstheme="minorHAnsi"/>
          <w:color w:val="211E1E"/>
          <w:lang w:val="en-US"/>
        </w:rPr>
        <w:t xml:space="preserve">, </w:t>
      </w:r>
      <w:r w:rsidR="005F280E">
        <w:rPr>
          <w:rFonts w:eastAsia="Times New Roman" w:cstheme="minorHAnsi"/>
          <w:color w:val="211E1E"/>
          <w:lang w:val="en-US"/>
        </w:rPr>
        <w:t xml:space="preserve">can </w:t>
      </w:r>
      <w:r w:rsidRPr="00A53AF9">
        <w:rPr>
          <w:rFonts w:eastAsia="Times New Roman" w:cstheme="minorHAnsi"/>
          <w:color w:val="211E1E"/>
          <w:lang w:val="en-US"/>
        </w:rPr>
        <w:t xml:space="preserve">we accomplish </w:t>
      </w:r>
      <w:r w:rsidR="00A53AF9" w:rsidRPr="00A53AF9">
        <w:rPr>
          <w:rFonts w:eastAsia="Times New Roman" w:cstheme="minorHAnsi"/>
          <w:color w:val="211E1E"/>
          <w:lang w:val="en-US"/>
        </w:rPr>
        <w:t xml:space="preserve">the goals we set for the journal. I therefore seek your </w:t>
      </w:r>
      <w:r w:rsidR="00E862E0">
        <w:rPr>
          <w:rFonts w:eastAsia="Times New Roman" w:cstheme="minorHAnsi"/>
          <w:color w:val="211E1E"/>
          <w:lang w:val="en-US"/>
        </w:rPr>
        <w:t xml:space="preserve">participation and </w:t>
      </w:r>
      <w:r w:rsidR="00A53AF9" w:rsidRPr="00A53AF9">
        <w:rPr>
          <w:rFonts w:eastAsia="Times New Roman" w:cstheme="minorHAnsi"/>
          <w:color w:val="211E1E"/>
          <w:lang w:val="en-US"/>
        </w:rPr>
        <w:t>support</w:t>
      </w:r>
      <w:r w:rsidR="00E862E0">
        <w:rPr>
          <w:rFonts w:eastAsia="Times New Roman" w:cstheme="minorHAnsi"/>
          <w:color w:val="211E1E"/>
          <w:lang w:val="en-US"/>
        </w:rPr>
        <w:t>,</w:t>
      </w:r>
      <w:r w:rsidR="00A53AF9" w:rsidRPr="00A53AF9">
        <w:rPr>
          <w:rFonts w:eastAsia="Times New Roman" w:cstheme="minorHAnsi"/>
          <w:color w:val="211E1E"/>
          <w:lang w:val="en-US"/>
        </w:rPr>
        <w:t xml:space="preserve"> and I </w:t>
      </w:r>
      <w:r w:rsidR="00E862E0">
        <w:rPr>
          <w:rFonts w:eastAsia="Times New Roman" w:cstheme="minorHAnsi"/>
          <w:color w:val="211E1E"/>
          <w:lang w:val="en-US"/>
        </w:rPr>
        <w:t xml:space="preserve">really </w:t>
      </w:r>
      <w:r w:rsidR="00A53AF9" w:rsidRPr="00B96140">
        <w:rPr>
          <w:rFonts w:eastAsia="Times New Roman" w:cstheme="minorHAnsi"/>
          <w:color w:val="211E1E"/>
          <w:lang w:val="en-US"/>
        </w:rPr>
        <w:t xml:space="preserve">look forward to working with </w:t>
      </w:r>
      <w:r w:rsidR="00A53AF9" w:rsidRPr="00A53AF9">
        <w:rPr>
          <w:rFonts w:eastAsia="Times New Roman" w:cstheme="minorHAnsi"/>
          <w:color w:val="211E1E"/>
          <w:lang w:val="en-US"/>
        </w:rPr>
        <w:t xml:space="preserve">you all toward </w:t>
      </w:r>
      <w:r w:rsidR="00E862E0">
        <w:rPr>
          <w:rFonts w:eastAsia="Times New Roman" w:cstheme="minorHAnsi"/>
          <w:color w:val="211E1E"/>
          <w:lang w:val="en-US"/>
        </w:rPr>
        <w:t xml:space="preserve">the success of the </w:t>
      </w:r>
      <w:r w:rsidR="00E862E0" w:rsidRPr="00A53AF9">
        <w:rPr>
          <w:rFonts w:eastAsia="Times New Roman" w:cstheme="minorHAnsi"/>
          <w:color w:val="211E1E"/>
          <w:lang w:val="en-US"/>
        </w:rPr>
        <w:t>Computer Communications</w:t>
      </w:r>
      <w:r w:rsidR="005F280E">
        <w:rPr>
          <w:rFonts w:eastAsia="Times New Roman" w:cstheme="minorHAnsi"/>
          <w:color w:val="211E1E"/>
          <w:lang w:val="en-US"/>
        </w:rPr>
        <w:t xml:space="preserve"> journal</w:t>
      </w:r>
      <w:r w:rsidR="00A53AF9" w:rsidRPr="00B96140">
        <w:rPr>
          <w:rFonts w:eastAsia="Times New Roman" w:cstheme="minorHAnsi"/>
          <w:color w:val="211E1E"/>
          <w:lang w:val="en-US"/>
        </w:rPr>
        <w:t>.</w:t>
      </w:r>
    </w:p>
    <w:p w14:paraId="73D8E547" w14:textId="1D6CF6A5" w:rsidR="00B96140" w:rsidRPr="00B96140" w:rsidRDefault="00B96140" w:rsidP="00A53AF9">
      <w:pPr>
        <w:spacing w:before="100" w:beforeAutospacing="1" w:after="100" w:afterAutospacing="1"/>
        <w:jc w:val="both"/>
        <w:rPr>
          <w:rFonts w:eastAsia="Times New Roman" w:cstheme="minorHAnsi"/>
          <w:lang w:val="en-US"/>
        </w:rPr>
      </w:pPr>
      <w:r w:rsidRPr="00B96140">
        <w:rPr>
          <w:rFonts w:eastAsia="Times New Roman" w:cstheme="minorHAnsi"/>
          <w:color w:val="211E1E"/>
          <w:lang w:val="en-US"/>
        </w:rPr>
        <w:t xml:space="preserve"> </w:t>
      </w:r>
    </w:p>
    <w:p w14:paraId="62E0D54B" w14:textId="4513638C" w:rsidR="00B96140" w:rsidRPr="00A53AF9" w:rsidRDefault="00B96140" w:rsidP="00E862E0">
      <w:pPr>
        <w:jc w:val="right"/>
        <w:rPr>
          <w:rFonts w:eastAsia="Times New Roman" w:cstheme="minorHAnsi"/>
        </w:rPr>
      </w:pPr>
      <w:r w:rsidRPr="00A53AF9">
        <w:rPr>
          <w:rFonts w:eastAsia="Times New Roman" w:cstheme="minorHAnsi"/>
        </w:rPr>
        <w:t xml:space="preserve">Carla Fabiana </w:t>
      </w:r>
      <w:proofErr w:type="spellStart"/>
      <w:r w:rsidRPr="00A53AF9">
        <w:rPr>
          <w:rFonts w:eastAsia="Times New Roman" w:cstheme="minorHAnsi"/>
        </w:rPr>
        <w:t>Chiasserini</w:t>
      </w:r>
      <w:proofErr w:type="spellEnd"/>
    </w:p>
    <w:p w14:paraId="13DED9B7" w14:textId="181F0E21" w:rsidR="00B96140" w:rsidRPr="00B96140" w:rsidRDefault="00B96140" w:rsidP="00E862E0">
      <w:pPr>
        <w:jc w:val="right"/>
        <w:rPr>
          <w:rFonts w:eastAsia="Times New Roman" w:cstheme="minorHAnsi"/>
        </w:rPr>
      </w:pPr>
      <w:r w:rsidRPr="00A53AF9">
        <w:rPr>
          <w:rFonts w:eastAsia="Times New Roman" w:cstheme="minorHAnsi"/>
        </w:rPr>
        <w:t>Editor</w:t>
      </w:r>
      <w:r w:rsidR="00A53AF9" w:rsidRPr="00A53AF9">
        <w:rPr>
          <w:rFonts w:eastAsia="Times New Roman" w:cstheme="minorHAnsi"/>
        </w:rPr>
        <w:t>-</w:t>
      </w:r>
      <w:r w:rsidRPr="00A53AF9">
        <w:rPr>
          <w:rFonts w:eastAsia="Times New Roman" w:cstheme="minorHAnsi"/>
        </w:rPr>
        <w:t>in</w:t>
      </w:r>
      <w:r w:rsidR="00A53AF9" w:rsidRPr="00A53AF9">
        <w:rPr>
          <w:rFonts w:eastAsia="Times New Roman" w:cstheme="minorHAnsi"/>
        </w:rPr>
        <w:t>-</w:t>
      </w:r>
      <w:proofErr w:type="spellStart"/>
      <w:r w:rsidRPr="00A53AF9">
        <w:rPr>
          <w:rFonts w:eastAsia="Times New Roman" w:cstheme="minorHAnsi"/>
        </w:rPr>
        <w:t>Chief</w:t>
      </w:r>
      <w:proofErr w:type="spellEnd"/>
    </w:p>
    <w:p w14:paraId="436C68D9" w14:textId="77777777" w:rsidR="007645B8" w:rsidRDefault="0061500F"/>
    <w:sectPr w:rsidR="007645B8" w:rsidSect="0040757B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1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419"/>
    <w:rsid w:val="0007564D"/>
    <w:rsid w:val="00144AF0"/>
    <w:rsid w:val="0020221A"/>
    <w:rsid w:val="00254FE1"/>
    <w:rsid w:val="00354BD1"/>
    <w:rsid w:val="0040757B"/>
    <w:rsid w:val="00457161"/>
    <w:rsid w:val="004E1F38"/>
    <w:rsid w:val="00535A3F"/>
    <w:rsid w:val="00570100"/>
    <w:rsid w:val="005A2D45"/>
    <w:rsid w:val="005D4419"/>
    <w:rsid w:val="005F280E"/>
    <w:rsid w:val="0060554D"/>
    <w:rsid w:val="0061500F"/>
    <w:rsid w:val="00687D50"/>
    <w:rsid w:val="006A3567"/>
    <w:rsid w:val="00715C9B"/>
    <w:rsid w:val="00726010"/>
    <w:rsid w:val="007535DB"/>
    <w:rsid w:val="00846E48"/>
    <w:rsid w:val="00856DCE"/>
    <w:rsid w:val="0097133A"/>
    <w:rsid w:val="009A2375"/>
    <w:rsid w:val="00A07B91"/>
    <w:rsid w:val="00A1078C"/>
    <w:rsid w:val="00A23B9A"/>
    <w:rsid w:val="00A53AF9"/>
    <w:rsid w:val="00B55EA1"/>
    <w:rsid w:val="00B84FAD"/>
    <w:rsid w:val="00B96140"/>
    <w:rsid w:val="00CF55AE"/>
    <w:rsid w:val="00D641AD"/>
    <w:rsid w:val="00D66496"/>
    <w:rsid w:val="00DD6CD8"/>
    <w:rsid w:val="00E10E7E"/>
    <w:rsid w:val="00E862E0"/>
    <w:rsid w:val="00F95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8729B09"/>
  <w15:chartTrackingRefBased/>
  <w15:docId w15:val="{DD3FFA16-4A0A-DB4F-BE05-ECABE20E3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B9614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6DCE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6DC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321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4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741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26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806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2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791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91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Chiasserini</dc:creator>
  <cp:keywords/>
  <dc:description/>
  <cp:lastModifiedBy>Carla Chiasserini</cp:lastModifiedBy>
  <cp:revision>2</cp:revision>
  <dcterms:created xsi:type="dcterms:W3CDTF">2018-11-22T08:31:00Z</dcterms:created>
  <dcterms:modified xsi:type="dcterms:W3CDTF">2018-11-22T08:31:00Z</dcterms:modified>
</cp:coreProperties>
</file>